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B2" w:rsidRPr="002464B2" w:rsidRDefault="002464B2" w:rsidP="002464B2">
      <w:pPr>
        <w:suppressAutoHyphens/>
        <w:jc w:val="both"/>
        <w:rPr>
          <w:rFonts w:ascii="Times New Roman" w:eastAsia="Times New Roman" w:hAnsi="Times New Roman" w:cs="Times New Roman"/>
          <w:b/>
          <w:position w:val="8"/>
          <w:sz w:val="20"/>
          <w:szCs w:val="20"/>
          <w:lang w:eastAsia="ar-SA"/>
        </w:rPr>
      </w:pPr>
    </w:p>
    <w:p w:rsidR="002464B2" w:rsidRPr="00C67B2D" w:rsidRDefault="002464B2" w:rsidP="002464B2">
      <w:pPr>
        <w:ind w:left="1701"/>
        <w:jc w:val="both"/>
        <w:rPr>
          <w:rFonts w:ascii="Century Schoolbook" w:hAnsi="Century Schoolbook" w:cs="Arial"/>
          <w:b/>
          <w:color w:val="7F7F7F"/>
          <w:spacing w:val="18"/>
          <w:sz w:val="20"/>
          <w:szCs w:val="20"/>
          <w:lang w:val="en-US" w:eastAsia="bg-BG"/>
        </w:rPr>
      </w:pPr>
      <w:r w:rsidRPr="00CB7260">
        <w:rPr>
          <w:rFonts w:ascii="Century Schoolbook" w:hAnsi="Century Schoolbook" w:cs="Arial"/>
          <w:color w:val="7F7F7F"/>
          <w:spacing w:val="18"/>
          <w:sz w:val="20"/>
          <w:szCs w:val="20"/>
          <w:lang w:val="en-US" w:eastAsia="bg-BG"/>
        </w:rPr>
        <w:t xml:space="preserve">                         </w:t>
      </w:r>
      <w:r w:rsidRPr="00CB7260">
        <w:rPr>
          <w:rFonts w:ascii="Century Schoolbook" w:hAnsi="Century Schoolbook" w:cs="Arial"/>
          <w:color w:val="7F7F7F"/>
          <w:spacing w:val="18"/>
          <w:sz w:val="20"/>
          <w:szCs w:val="20"/>
          <w:lang w:eastAsia="bg-BG"/>
        </w:rPr>
        <w:t xml:space="preserve">  </w:t>
      </w:r>
      <w:r w:rsidRPr="00CB7260">
        <w:rPr>
          <w:rFonts w:ascii="Century Schoolbook" w:hAnsi="Century Schoolbook" w:cs="Arial"/>
          <w:color w:val="7F7F7F"/>
          <w:spacing w:val="18"/>
          <w:sz w:val="20"/>
          <w:szCs w:val="20"/>
          <w:lang w:val="en-US" w:eastAsia="bg-BG"/>
        </w:rPr>
        <w:t xml:space="preserve"> </w:t>
      </w:r>
      <w:r w:rsidRPr="00C67B2D">
        <w:rPr>
          <w:rFonts w:ascii="Century Schoolbook" w:hAnsi="Century Schoolbook" w:cs="Arial"/>
          <w:color w:val="7F7F7F"/>
          <w:spacing w:val="18"/>
          <w:sz w:val="20"/>
          <w:szCs w:val="20"/>
          <w:lang w:val="en-US" w:eastAsia="bg-BG"/>
        </w:rPr>
        <w:t>SOFIA REGIONAL COURT</w:t>
      </w:r>
    </w:p>
    <w:p w:rsidR="002464B2" w:rsidRPr="00C67B2D" w:rsidRDefault="002464B2" w:rsidP="002464B2">
      <w:pPr>
        <w:jc w:val="both"/>
        <w:rPr>
          <w:rFonts w:ascii="Century Schoolbook" w:hAnsi="Century Schoolbook" w:cs="Arial"/>
          <w:b/>
          <w:color w:val="808080"/>
          <w:spacing w:val="18"/>
          <w:sz w:val="32"/>
          <w:szCs w:val="32"/>
          <w:lang w:val="en-US" w:eastAsia="bg-BG"/>
        </w:rPr>
      </w:pPr>
      <w:r w:rsidRPr="00C67B2D">
        <w:rPr>
          <w:noProof/>
          <w:lang w:eastAsia="bg-BG"/>
        </w:rPr>
        <w:drawing>
          <wp:anchor distT="0" distB="0" distL="114300" distR="114300" simplePos="0" relativeHeight="251660288" behindDoc="0" locked="0" layoutInCell="1" allowOverlap="1" wp14:anchorId="0F0957B2" wp14:editId="7475FC30">
            <wp:simplePos x="0" y="0"/>
            <wp:positionH relativeFrom="column">
              <wp:posOffset>0</wp:posOffset>
            </wp:positionH>
            <wp:positionV relativeFrom="paragraph">
              <wp:posOffset>46990</wp:posOffset>
            </wp:positionV>
            <wp:extent cx="730250" cy="730250"/>
            <wp:effectExtent l="0" t="0" r="0" b="0"/>
            <wp:wrapSquare wrapText="r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page">
              <wp14:pctWidth>0</wp14:pctWidth>
            </wp14:sizeRelH>
            <wp14:sizeRelV relativeFrom="page">
              <wp14:pctHeight>0</wp14:pctHeight>
            </wp14:sizeRelV>
          </wp:anchor>
        </w:drawing>
      </w:r>
      <w:r w:rsidRPr="00C67B2D">
        <w:rPr>
          <w:noProof/>
          <w:lang w:eastAsia="bg-BG"/>
        </w:rPr>
        <mc:AlternateContent>
          <mc:Choice Requires="wps">
            <w:drawing>
              <wp:anchor distT="0" distB="0" distL="114297" distR="114297" simplePos="0" relativeHeight="251659264" behindDoc="0" locked="0" layoutInCell="1" allowOverlap="1" wp14:anchorId="6D58A3F0" wp14:editId="7C961A9B">
                <wp:simplePos x="0" y="0"/>
                <wp:positionH relativeFrom="column">
                  <wp:posOffset>-33656</wp:posOffset>
                </wp:positionH>
                <wp:positionV relativeFrom="paragraph">
                  <wp:posOffset>46990</wp:posOffset>
                </wp:positionV>
                <wp:extent cx="0" cy="731520"/>
                <wp:effectExtent l="0" t="0" r="0" b="11430"/>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0A8D11"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2.65pt;margin-top:3.7pt;width:0;height:57.6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" strokecolor="#666" strokeweight="1pt">
                <v:shadow color="#7f7f7f" opacity=".5" offset="1pt"/>
              </v:shape>
            </w:pict>
          </mc:Fallback>
        </mc:AlternateContent>
      </w:r>
      <w:r w:rsidRPr="00C67B2D">
        <w:rPr>
          <w:rFonts w:ascii="Century Schoolbook" w:hAnsi="Century Schoolbook" w:cs="Arial"/>
          <w:b/>
          <w:spacing w:val="18"/>
          <w:sz w:val="40"/>
          <w:szCs w:val="40"/>
          <w:lang w:eastAsia="bg-BG"/>
        </w:rPr>
        <w:t xml:space="preserve"> </w:t>
      </w:r>
      <w:r w:rsidRPr="00C67B2D">
        <w:rPr>
          <w:rFonts w:ascii="Century Schoolbook" w:hAnsi="Century Schoolbook" w:cs="Arial"/>
          <w:b/>
          <w:color w:val="808080"/>
          <w:spacing w:val="18"/>
          <w:sz w:val="32"/>
          <w:szCs w:val="32"/>
          <w:lang w:val="en-US" w:eastAsia="bg-BG"/>
        </w:rPr>
        <w:t>СОФИЙСКИ РАЙОНЕН СЪД</w:t>
      </w:r>
    </w:p>
    <w:p w:rsidR="002464B2" w:rsidRPr="00C67B2D" w:rsidRDefault="002464B2" w:rsidP="003C672B">
      <w:pPr>
        <w:spacing w:before="40"/>
        <w:ind w:left="1418"/>
        <w:jc w:val="left"/>
        <w:rPr>
          <w:rFonts w:ascii="Century Schoolbook" w:hAnsi="Century Schoolbook" w:cs="Arial"/>
          <w:color w:val="7F7F7F"/>
          <w:spacing w:val="26"/>
          <w:sz w:val="21"/>
          <w:szCs w:val="21"/>
          <w:lang w:val="ru-RU" w:eastAsia="bg-BG"/>
        </w:rPr>
      </w:pPr>
      <w:r w:rsidRPr="00C67B2D">
        <w:rPr>
          <w:rFonts w:ascii="Century Schoolbook" w:hAnsi="Century Schoolbook" w:cs="Arial"/>
          <w:color w:val="7F7F7F"/>
          <w:spacing w:val="26"/>
          <w:sz w:val="21"/>
          <w:szCs w:val="21"/>
          <w:lang w:val="ru-RU" w:eastAsia="bg-BG"/>
        </w:rPr>
        <w:t>гр. София 1164, бул. „</w:t>
      </w:r>
      <w:proofErr w:type="spellStart"/>
      <w:r w:rsidRPr="00C67B2D">
        <w:rPr>
          <w:rFonts w:ascii="Century Schoolbook" w:hAnsi="Century Schoolbook" w:cs="Arial"/>
          <w:color w:val="7F7F7F"/>
          <w:spacing w:val="26"/>
          <w:sz w:val="21"/>
          <w:szCs w:val="21"/>
          <w:lang w:val="ru-RU" w:eastAsia="bg-BG"/>
        </w:rPr>
        <w:t>Драган</w:t>
      </w:r>
      <w:proofErr w:type="spellEnd"/>
      <w:r w:rsidRPr="00C67B2D">
        <w:rPr>
          <w:rFonts w:ascii="Century Schoolbook" w:hAnsi="Century Schoolbook" w:cs="Arial"/>
          <w:color w:val="7F7F7F"/>
          <w:spacing w:val="26"/>
          <w:sz w:val="21"/>
          <w:szCs w:val="21"/>
          <w:lang w:val="ru-RU" w:eastAsia="bg-BG"/>
        </w:rPr>
        <w:t xml:space="preserve"> </w:t>
      </w:r>
      <w:proofErr w:type="spellStart"/>
      <w:r w:rsidRPr="00C67B2D">
        <w:rPr>
          <w:rFonts w:ascii="Century Schoolbook" w:hAnsi="Century Schoolbook" w:cs="Arial"/>
          <w:color w:val="7F7F7F"/>
          <w:spacing w:val="24"/>
          <w:sz w:val="21"/>
          <w:szCs w:val="21"/>
          <w:lang w:val="ru-RU" w:eastAsia="bg-BG"/>
        </w:rPr>
        <w:t>Цанков</w:t>
      </w:r>
      <w:proofErr w:type="spellEnd"/>
      <w:r w:rsidRPr="00C67B2D">
        <w:rPr>
          <w:rFonts w:ascii="Century Schoolbook" w:hAnsi="Century Schoolbook" w:cs="Arial"/>
          <w:color w:val="7F7F7F"/>
          <w:spacing w:val="26"/>
          <w:sz w:val="21"/>
          <w:szCs w:val="21"/>
          <w:lang w:val="ru-RU" w:eastAsia="bg-BG"/>
        </w:rPr>
        <w:t>” № 6</w:t>
      </w:r>
    </w:p>
    <w:p w:rsidR="002464B2" w:rsidRPr="00C67B2D" w:rsidRDefault="002464B2" w:rsidP="003C672B">
      <w:pPr>
        <w:ind w:left="720"/>
        <w:jc w:val="left"/>
        <w:rPr>
          <w:rFonts w:ascii="Century Schoolbook" w:hAnsi="Century Schoolbook" w:cs="Arial"/>
          <w:color w:val="7F7F7F"/>
          <w:spacing w:val="26"/>
          <w:sz w:val="21"/>
          <w:szCs w:val="21"/>
          <w:lang w:val="ru-RU" w:eastAsia="bg-BG"/>
        </w:rPr>
      </w:pPr>
      <w:r w:rsidRPr="00C67B2D">
        <w:rPr>
          <w:rFonts w:ascii="Century Schoolbook" w:hAnsi="Century Schoolbook" w:cs="Arial"/>
          <w:color w:val="7F7F7F"/>
          <w:spacing w:val="26"/>
          <w:sz w:val="21"/>
          <w:szCs w:val="21"/>
          <w:lang w:val="ru-RU" w:eastAsia="bg-BG"/>
        </w:rPr>
        <w:t xml:space="preserve"> централа: 8955 300; тел./факс: 8955 365</w:t>
      </w:r>
    </w:p>
    <w:p w:rsidR="002464B2" w:rsidRPr="00C67B2D" w:rsidRDefault="002464B2" w:rsidP="003C672B">
      <w:pPr>
        <w:ind w:left="1418"/>
        <w:jc w:val="left"/>
        <w:rPr>
          <w:rFonts w:ascii="Century Schoolbook" w:hAnsi="Century Schoolbook" w:cs="Arial"/>
          <w:color w:val="7F7F7F"/>
          <w:spacing w:val="26"/>
          <w:sz w:val="21"/>
          <w:szCs w:val="21"/>
          <w:lang w:val="ru-RU" w:eastAsia="bg-BG"/>
        </w:rPr>
      </w:pPr>
      <w:r w:rsidRPr="00C67B2D">
        <w:rPr>
          <w:rFonts w:ascii="Century Schoolbook" w:hAnsi="Century Schoolbook" w:cs="Arial"/>
          <w:color w:val="7F7F7F"/>
          <w:spacing w:val="26"/>
          <w:sz w:val="21"/>
          <w:szCs w:val="21"/>
          <w:lang w:val="en-US" w:eastAsia="bg-BG"/>
        </w:rPr>
        <w:t>http</w:t>
      </w:r>
      <w:r w:rsidRPr="00C67B2D">
        <w:rPr>
          <w:rFonts w:ascii="Century Schoolbook" w:hAnsi="Century Schoolbook" w:cs="Arial"/>
          <w:color w:val="7F7F7F"/>
          <w:spacing w:val="26"/>
          <w:sz w:val="21"/>
          <w:szCs w:val="21"/>
          <w:lang w:val="ru-RU" w:eastAsia="bg-BG"/>
        </w:rPr>
        <w:t>://</w:t>
      </w:r>
      <w:r w:rsidRPr="00C67B2D">
        <w:rPr>
          <w:rFonts w:ascii="Century Schoolbook" w:hAnsi="Century Schoolbook" w:cs="Arial"/>
          <w:color w:val="7F7F7F"/>
          <w:spacing w:val="26"/>
          <w:sz w:val="21"/>
          <w:szCs w:val="21"/>
          <w:lang w:val="en-US" w:eastAsia="bg-BG"/>
        </w:rPr>
        <w:t>www</w:t>
      </w:r>
      <w:r w:rsidRPr="00C67B2D">
        <w:rPr>
          <w:rFonts w:ascii="Century Schoolbook" w:hAnsi="Century Schoolbook" w:cs="Arial"/>
          <w:color w:val="7F7F7F"/>
          <w:spacing w:val="26"/>
          <w:sz w:val="21"/>
          <w:szCs w:val="21"/>
          <w:lang w:val="ru-RU" w:eastAsia="bg-BG"/>
        </w:rPr>
        <w:t>.</w:t>
      </w:r>
      <w:proofErr w:type="spellStart"/>
      <w:r w:rsidRPr="00C67B2D">
        <w:rPr>
          <w:rFonts w:ascii="Century Schoolbook" w:hAnsi="Century Schoolbook" w:cs="Arial"/>
          <w:color w:val="7F7F7F"/>
          <w:spacing w:val="26"/>
          <w:sz w:val="21"/>
          <w:szCs w:val="21"/>
          <w:lang w:val="en-US" w:eastAsia="bg-BG"/>
        </w:rPr>
        <w:t>srs</w:t>
      </w:r>
      <w:proofErr w:type="spellEnd"/>
      <w:r w:rsidRPr="00C67B2D">
        <w:rPr>
          <w:rFonts w:ascii="Century Schoolbook" w:hAnsi="Century Schoolbook" w:cs="Arial"/>
          <w:color w:val="7F7F7F"/>
          <w:spacing w:val="26"/>
          <w:sz w:val="21"/>
          <w:szCs w:val="21"/>
          <w:lang w:val="ru-RU" w:eastAsia="bg-BG"/>
        </w:rPr>
        <w:t>.</w:t>
      </w:r>
      <w:r w:rsidRPr="00C67B2D">
        <w:rPr>
          <w:rFonts w:ascii="Century Schoolbook" w:hAnsi="Century Schoolbook" w:cs="Arial"/>
          <w:color w:val="7F7F7F"/>
          <w:spacing w:val="26"/>
          <w:sz w:val="21"/>
          <w:szCs w:val="21"/>
          <w:lang w:val="en-US" w:eastAsia="bg-BG"/>
        </w:rPr>
        <w:t>justice</w:t>
      </w:r>
      <w:r w:rsidRPr="00C67B2D">
        <w:rPr>
          <w:rFonts w:ascii="Century Schoolbook" w:hAnsi="Century Schoolbook" w:cs="Arial"/>
          <w:color w:val="7F7F7F"/>
          <w:spacing w:val="26"/>
          <w:sz w:val="21"/>
          <w:szCs w:val="21"/>
          <w:lang w:val="ru-RU" w:eastAsia="bg-BG"/>
        </w:rPr>
        <w:t>.</w:t>
      </w:r>
      <w:proofErr w:type="spellStart"/>
      <w:r w:rsidRPr="00C67B2D">
        <w:rPr>
          <w:rFonts w:ascii="Century Schoolbook" w:hAnsi="Century Schoolbook" w:cs="Arial"/>
          <w:color w:val="7F7F7F"/>
          <w:spacing w:val="26"/>
          <w:sz w:val="21"/>
          <w:szCs w:val="21"/>
          <w:lang w:val="en-US" w:eastAsia="bg-BG"/>
        </w:rPr>
        <w:t>bg</w:t>
      </w:r>
      <w:proofErr w:type="spellEnd"/>
      <w:r w:rsidRPr="00C67B2D">
        <w:rPr>
          <w:rFonts w:ascii="Century Schoolbook" w:hAnsi="Century Schoolbook" w:cs="Arial"/>
          <w:color w:val="7F7F7F"/>
          <w:spacing w:val="26"/>
          <w:sz w:val="21"/>
          <w:szCs w:val="21"/>
          <w:lang w:val="ru-RU" w:eastAsia="bg-BG"/>
        </w:rPr>
        <w:t>/</w:t>
      </w:r>
    </w:p>
    <w:p w:rsidR="002464B2" w:rsidRPr="00C67B2D" w:rsidRDefault="002464B2" w:rsidP="002464B2">
      <w:pPr>
        <w:jc w:val="both"/>
        <w:rPr>
          <w:rFonts w:ascii="Times New Roman" w:hAnsi="Times New Roman"/>
          <w:sz w:val="20"/>
          <w:lang w:eastAsia="ar-SA"/>
        </w:rPr>
      </w:pPr>
    </w:p>
    <w:p w:rsidR="002464B2" w:rsidRPr="00C67B2D" w:rsidRDefault="002464B2" w:rsidP="002464B2">
      <w:pPr>
        <w:jc w:val="both"/>
        <w:rPr>
          <w:rFonts w:ascii="Times New Roman" w:hAnsi="Times New Roman"/>
          <w:sz w:val="20"/>
          <w:lang w:eastAsia="ar-SA"/>
        </w:rPr>
      </w:pPr>
    </w:p>
    <w:p w:rsidR="002464B2" w:rsidRPr="00C67B2D" w:rsidRDefault="002464B2" w:rsidP="002464B2">
      <w:pPr>
        <w:jc w:val="both"/>
        <w:rPr>
          <w:rFonts w:ascii="Times New Roman" w:hAnsi="Times New Roman"/>
          <w:sz w:val="20"/>
          <w:lang w:eastAsia="ar-SA"/>
        </w:rPr>
      </w:pPr>
    </w:p>
    <w:p w:rsidR="002464B2" w:rsidRPr="00C67B2D" w:rsidRDefault="002464B2" w:rsidP="002464B2">
      <w:pPr>
        <w:suppressAutoHyphens/>
        <w:ind w:left="4248"/>
        <w:jc w:val="both"/>
        <w:rPr>
          <w:rFonts w:ascii="Times New Roman" w:hAnsi="Times New Roman"/>
          <w:b/>
          <w:position w:val="8"/>
          <w:sz w:val="24"/>
          <w:szCs w:val="24"/>
          <w:lang w:val="ru-RU" w:eastAsia="ar-SA"/>
        </w:rPr>
      </w:pPr>
      <w:r w:rsidRPr="00C67B2D">
        <w:rPr>
          <w:rFonts w:ascii="Times New Roman" w:hAnsi="Times New Roman"/>
          <w:b/>
          <w:position w:val="8"/>
          <w:sz w:val="24"/>
          <w:szCs w:val="24"/>
          <w:lang w:eastAsia="ar-SA"/>
        </w:rPr>
        <w:t>УТВЪРДИЛ:</w:t>
      </w:r>
    </w:p>
    <w:p w:rsidR="002464B2" w:rsidRPr="00C67B2D" w:rsidRDefault="002464B2" w:rsidP="002464B2">
      <w:pPr>
        <w:suppressAutoHyphens/>
        <w:ind w:left="5664" w:firstLine="708"/>
        <w:jc w:val="both"/>
        <w:rPr>
          <w:rFonts w:ascii="Times New Roman" w:hAnsi="Times New Roman"/>
          <w:sz w:val="24"/>
          <w:szCs w:val="24"/>
          <w:lang w:eastAsia="ar-SA"/>
        </w:rPr>
      </w:pPr>
    </w:p>
    <w:p w:rsidR="002464B2" w:rsidRPr="00C67B2D" w:rsidRDefault="002464B2" w:rsidP="002464B2">
      <w:pPr>
        <w:suppressAutoHyphens/>
        <w:ind w:left="5664"/>
        <w:jc w:val="both"/>
        <w:rPr>
          <w:rFonts w:ascii="Times New Roman" w:hAnsi="Times New Roman"/>
          <w:sz w:val="24"/>
          <w:szCs w:val="24"/>
          <w:lang w:eastAsia="ar-SA"/>
        </w:rPr>
      </w:pPr>
      <w:r w:rsidRPr="00C67B2D">
        <w:rPr>
          <w:rFonts w:ascii="Times New Roman" w:hAnsi="Times New Roman"/>
          <w:sz w:val="24"/>
          <w:szCs w:val="24"/>
          <w:lang w:eastAsia="ar-SA"/>
        </w:rPr>
        <w:t>………………………………</w:t>
      </w:r>
    </w:p>
    <w:p w:rsidR="002464B2" w:rsidRPr="00C67B2D" w:rsidRDefault="002464B2" w:rsidP="002464B2">
      <w:pPr>
        <w:suppressAutoHyphens/>
        <w:ind w:left="4956" w:firstLine="708"/>
        <w:jc w:val="both"/>
        <w:rPr>
          <w:rFonts w:ascii="Times New Roman" w:hAnsi="Times New Roman"/>
          <w:sz w:val="24"/>
          <w:szCs w:val="24"/>
          <w:lang w:eastAsia="ar-SA"/>
        </w:rPr>
      </w:pPr>
      <w:r w:rsidRPr="00C67B2D">
        <w:rPr>
          <w:rFonts w:ascii="Times New Roman" w:hAnsi="Times New Roman"/>
          <w:sz w:val="24"/>
          <w:szCs w:val="24"/>
          <w:lang w:eastAsia="ar-SA"/>
        </w:rPr>
        <w:t>Методи Лалов</w:t>
      </w:r>
    </w:p>
    <w:p w:rsidR="002464B2" w:rsidRDefault="002464B2" w:rsidP="002464B2">
      <w:pPr>
        <w:suppressAutoHyphens/>
        <w:ind w:left="5664"/>
        <w:jc w:val="both"/>
        <w:rPr>
          <w:rFonts w:ascii="Times New Roman" w:hAnsi="Times New Roman"/>
          <w:sz w:val="24"/>
          <w:szCs w:val="24"/>
          <w:lang w:eastAsia="ar-SA"/>
        </w:rPr>
      </w:pPr>
      <w:r w:rsidRPr="00C67B2D">
        <w:rPr>
          <w:rFonts w:ascii="Times New Roman" w:hAnsi="Times New Roman"/>
          <w:sz w:val="24"/>
          <w:szCs w:val="24"/>
          <w:lang w:eastAsia="ar-SA"/>
        </w:rPr>
        <w:t xml:space="preserve">Председател на </w:t>
      </w:r>
    </w:p>
    <w:p w:rsidR="002464B2" w:rsidRPr="00C67B2D" w:rsidRDefault="002464B2" w:rsidP="002464B2">
      <w:pPr>
        <w:suppressAutoHyphens/>
        <w:ind w:left="5664"/>
        <w:jc w:val="both"/>
        <w:rPr>
          <w:rFonts w:ascii="Times New Roman" w:hAnsi="Times New Roman"/>
          <w:sz w:val="24"/>
          <w:szCs w:val="24"/>
          <w:lang w:val="ru-RU" w:eastAsia="ar-SA"/>
        </w:rPr>
      </w:pPr>
      <w:r w:rsidRPr="00C67B2D">
        <w:rPr>
          <w:rFonts w:ascii="Times New Roman" w:hAnsi="Times New Roman"/>
          <w:sz w:val="24"/>
          <w:szCs w:val="24"/>
          <w:lang w:eastAsia="ar-SA"/>
        </w:rPr>
        <w:t>Софийския районен съд</w:t>
      </w:r>
    </w:p>
    <w:p w:rsidR="002464B2" w:rsidRPr="00C67B2D" w:rsidRDefault="002464B2" w:rsidP="002464B2">
      <w:pPr>
        <w:jc w:val="both"/>
        <w:rPr>
          <w:rFonts w:ascii="Times New Roman" w:hAnsi="Times New Roman"/>
          <w:sz w:val="20"/>
          <w:lang w:val="ru-RU" w:eastAsia="ar-SA"/>
        </w:rPr>
      </w:pPr>
    </w:p>
    <w:p w:rsidR="002464B2" w:rsidRPr="00C67B2D" w:rsidRDefault="002464B2" w:rsidP="002464B2">
      <w:pPr>
        <w:jc w:val="both"/>
        <w:rPr>
          <w:rFonts w:ascii="Times New Roman" w:hAnsi="Times New Roman"/>
          <w:sz w:val="20"/>
          <w:lang w:val="ru-RU" w:eastAsia="ar-SA"/>
        </w:rPr>
      </w:pPr>
    </w:p>
    <w:p w:rsidR="002464B2" w:rsidRPr="00C67B2D" w:rsidRDefault="002464B2" w:rsidP="002464B2">
      <w:pPr>
        <w:jc w:val="both"/>
        <w:rPr>
          <w:rFonts w:ascii="Times New Roman" w:hAnsi="Times New Roman"/>
          <w:sz w:val="20"/>
          <w:lang w:val="ru-RU" w:eastAsia="ar-SA"/>
        </w:rPr>
      </w:pPr>
    </w:p>
    <w:p w:rsidR="002464B2" w:rsidRPr="002464B2" w:rsidRDefault="002464B2" w:rsidP="002464B2">
      <w:pPr>
        <w:jc w:val="both"/>
        <w:rPr>
          <w:rFonts w:ascii="Times New Roman" w:eastAsia="Calibri" w:hAnsi="Times New Roman" w:cs="Times New Roman"/>
          <w:sz w:val="20"/>
          <w:lang w:val="ru-RU" w:eastAsia="ar-SA"/>
        </w:rPr>
      </w:pPr>
    </w:p>
    <w:p w:rsidR="002464B2" w:rsidRPr="002464B2" w:rsidRDefault="002464B2" w:rsidP="002464B2">
      <w:pPr>
        <w:jc w:val="both"/>
        <w:rPr>
          <w:rFonts w:ascii="Times New Roman" w:eastAsia="Calibri" w:hAnsi="Times New Roman" w:cs="Times New Roman"/>
          <w:sz w:val="20"/>
          <w:highlight w:val="cyan"/>
          <w:lang w:eastAsia="ar-SA"/>
        </w:rPr>
      </w:pPr>
    </w:p>
    <w:p w:rsidR="002464B2" w:rsidRPr="002464B2" w:rsidRDefault="002464B2" w:rsidP="002464B2">
      <w:pPr>
        <w:jc w:val="both"/>
        <w:rPr>
          <w:rFonts w:ascii="Times New Roman" w:eastAsia="Calibri" w:hAnsi="Times New Roman" w:cs="Times New Roman"/>
          <w:sz w:val="20"/>
          <w:highlight w:val="cyan"/>
          <w:lang w:eastAsia="ar-SA"/>
        </w:rPr>
      </w:pPr>
    </w:p>
    <w:p w:rsidR="002464B2" w:rsidRPr="002464B2" w:rsidRDefault="002464B2" w:rsidP="002464B2">
      <w:pPr>
        <w:keepNext/>
        <w:suppressAutoHyphens/>
        <w:autoSpaceDN w:val="0"/>
        <w:jc w:val="center"/>
        <w:outlineLvl w:val="2"/>
        <w:rPr>
          <w:rFonts w:ascii="Times New Roman" w:eastAsia="Times New Roman" w:hAnsi="Times New Roman" w:cs="Times New Roman"/>
          <w:b/>
          <w:sz w:val="28"/>
          <w:szCs w:val="28"/>
        </w:rPr>
      </w:pPr>
      <w:r w:rsidRPr="002464B2">
        <w:rPr>
          <w:rFonts w:ascii="Times New Roman" w:eastAsia="Times New Roman" w:hAnsi="Times New Roman" w:cs="Times New Roman"/>
          <w:b/>
          <w:sz w:val="28"/>
          <w:szCs w:val="28"/>
        </w:rPr>
        <w:t>Д О К У М Е Н Т А Ц И Я</w:t>
      </w:r>
    </w:p>
    <w:p w:rsidR="002464B2" w:rsidRPr="002464B2" w:rsidRDefault="002464B2" w:rsidP="002464B2">
      <w:pPr>
        <w:suppressAutoHyphens/>
        <w:jc w:val="center"/>
        <w:rPr>
          <w:rFonts w:ascii="Times New Roman" w:eastAsia="Times New Roman" w:hAnsi="Times New Roman" w:cs="Times New Roman"/>
          <w:b/>
          <w:sz w:val="24"/>
          <w:szCs w:val="24"/>
          <w:lang w:eastAsia="ar-SA"/>
        </w:rPr>
      </w:pPr>
    </w:p>
    <w:p w:rsidR="00495A69" w:rsidRDefault="00495A69" w:rsidP="002464B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КЪМ ОБЯВА </w:t>
      </w:r>
    </w:p>
    <w:p w:rsidR="00495A69" w:rsidRDefault="00495A69" w:rsidP="002464B2">
      <w:pPr>
        <w:suppressAutoHyphens/>
        <w:jc w:val="center"/>
        <w:rPr>
          <w:rFonts w:ascii="Times New Roman" w:eastAsia="Times New Roman" w:hAnsi="Times New Roman" w:cs="Times New Roman"/>
          <w:sz w:val="24"/>
          <w:szCs w:val="24"/>
          <w:lang w:eastAsia="ar-SA"/>
        </w:rPr>
      </w:pPr>
    </w:p>
    <w:p w:rsidR="002464B2" w:rsidRPr="002464B2" w:rsidRDefault="002464B2" w:rsidP="002464B2">
      <w:pPr>
        <w:suppressAutoHyphens/>
        <w:jc w:val="center"/>
        <w:rPr>
          <w:rFonts w:ascii="Times New Roman" w:eastAsia="Times New Roman" w:hAnsi="Times New Roman" w:cs="Times New Roman"/>
          <w:sz w:val="24"/>
          <w:szCs w:val="24"/>
          <w:lang w:eastAsia="ar-SA"/>
        </w:rPr>
      </w:pPr>
      <w:r w:rsidRPr="002464B2">
        <w:rPr>
          <w:rFonts w:ascii="Times New Roman" w:eastAsia="Times New Roman" w:hAnsi="Times New Roman" w:cs="Times New Roman"/>
          <w:sz w:val="24"/>
          <w:szCs w:val="24"/>
          <w:lang w:eastAsia="ar-SA"/>
        </w:rPr>
        <w:t>ЗА ВЪЗЛАГАНЕ НА ОБЩЕСТВЕНА ПОРЪЧКА</w:t>
      </w:r>
      <w:r w:rsidR="00495A69">
        <w:rPr>
          <w:rFonts w:ascii="Times New Roman" w:eastAsia="Times New Roman" w:hAnsi="Times New Roman" w:cs="Times New Roman"/>
          <w:sz w:val="24"/>
          <w:szCs w:val="24"/>
          <w:lang w:eastAsia="ar-SA"/>
        </w:rPr>
        <w:t xml:space="preserve"> НА СТОЙНОСТ ПО ЧЛ. 20, АЛ. 3 ЗОП </w:t>
      </w:r>
      <w:r w:rsidRPr="002464B2">
        <w:rPr>
          <w:rFonts w:ascii="Times New Roman" w:eastAsia="Times New Roman" w:hAnsi="Times New Roman" w:cs="Times New Roman"/>
          <w:sz w:val="24"/>
          <w:szCs w:val="24"/>
          <w:lang w:eastAsia="ar-SA"/>
        </w:rPr>
        <w:t xml:space="preserve">С ПРЕДМЕТ: „ПРЕДОСТАВЯНЕ НА ДАЛЕКОСЪОБЩИТЕЛНИ УСЛУГИ </w:t>
      </w:r>
    </w:p>
    <w:p w:rsidR="002464B2" w:rsidRPr="002464B2" w:rsidRDefault="002464B2" w:rsidP="002464B2">
      <w:pPr>
        <w:suppressAutoHyphens/>
        <w:jc w:val="center"/>
        <w:rPr>
          <w:rFonts w:ascii="Times New Roman" w:eastAsia="Times New Roman" w:hAnsi="Times New Roman" w:cs="Times New Roman"/>
          <w:sz w:val="24"/>
          <w:szCs w:val="24"/>
          <w:lang w:eastAsia="ar-SA"/>
        </w:rPr>
      </w:pPr>
      <w:r w:rsidRPr="002464B2">
        <w:rPr>
          <w:rFonts w:ascii="Times New Roman" w:eastAsia="Times New Roman" w:hAnsi="Times New Roman" w:cs="Times New Roman"/>
          <w:sz w:val="24"/>
          <w:szCs w:val="24"/>
          <w:lang w:eastAsia="ar-SA"/>
        </w:rPr>
        <w:t xml:space="preserve">ЗА НУЖДИТЕ НА СОФИЙСКИ РАЙОНЕН СЪД” </w:t>
      </w:r>
    </w:p>
    <w:p w:rsidR="002464B2" w:rsidRPr="002464B2" w:rsidRDefault="002464B2" w:rsidP="002464B2">
      <w:pPr>
        <w:suppressAutoHyphens/>
        <w:jc w:val="center"/>
        <w:rPr>
          <w:rFonts w:ascii="Times New Roman" w:eastAsia="Times New Roman" w:hAnsi="Times New Roman" w:cs="Times New Roman"/>
          <w:sz w:val="24"/>
          <w:szCs w:val="24"/>
          <w:lang w:eastAsia="ar-SA"/>
        </w:rPr>
      </w:pPr>
      <w:r w:rsidRPr="002464B2">
        <w:rPr>
          <w:rFonts w:ascii="Times New Roman" w:eastAsia="Times New Roman" w:hAnsi="Times New Roman" w:cs="Times New Roman"/>
          <w:sz w:val="24"/>
          <w:szCs w:val="24"/>
          <w:lang w:eastAsia="ar-SA"/>
        </w:rPr>
        <w:t>П</w:t>
      </w:r>
      <w:r w:rsidR="0090344F">
        <w:rPr>
          <w:rFonts w:ascii="Times New Roman" w:eastAsia="Times New Roman" w:hAnsi="Times New Roman" w:cs="Times New Roman"/>
          <w:sz w:val="24"/>
          <w:szCs w:val="24"/>
          <w:lang w:eastAsia="ar-SA"/>
        </w:rPr>
        <w:t>О ДВЕ</w:t>
      </w:r>
      <w:r w:rsidRPr="002464B2">
        <w:rPr>
          <w:rFonts w:ascii="Times New Roman" w:eastAsia="Times New Roman" w:hAnsi="Times New Roman" w:cs="Times New Roman"/>
          <w:sz w:val="24"/>
          <w:szCs w:val="24"/>
          <w:lang w:eastAsia="ar-SA"/>
        </w:rPr>
        <w:t xml:space="preserve"> ОБОСОБЕНИ ПОЗИЦИИ:</w:t>
      </w:r>
    </w:p>
    <w:p w:rsidR="002464B2" w:rsidRPr="002464B2" w:rsidRDefault="002464B2" w:rsidP="002464B2">
      <w:pPr>
        <w:suppressAutoHyphens/>
        <w:jc w:val="center"/>
        <w:rPr>
          <w:rFonts w:ascii="Times New Roman" w:eastAsia="Times New Roman" w:hAnsi="Times New Roman" w:cs="Times New Roman"/>
          <w:b/>
          <w:sz w:val="24"/>
          <w:szCs w:val="24"/>
          <w:lang w:eastAsia="ar-SA"/>
        </w:rPr>
      </w:pPr>
    </w:p>
    <w:p w:rsidR="002464B2" w:rsidRPr="002464B2" w:rsidRDefault="002464B2" w:rsidP="002464B2">
      <w:pPr>
        <w:jc w:val="both"/>
        <w:rPr>
          <w:rFonts w:ascii="Times New Roman" w:eastAsia="Calibri" w:hAnsi="Times New Roman" w:cs="Times New Roman"/>
          <w:sz w:val="28"/>
          <w:szCs w:val="28"/>
        </w:rPr>
      </w:pPr>
      <w:r w:rsidRPr="002464B2">
        <w:rPr>
          <w:rFonts w:ascii="Times New Roman" w:eastAsia="Calibri" w:hAnsi="Times New Roman" w:cs="Times New Roman"/>
          <w:sz w:val="28"/>
          <w:szCs w:val="28"/>
        </w:rPr>
        <w:tab/>
      </w:r>
      <w:r w:rsidRPr="002464B2">
        <w:rPr>
          <w:rFonts w:ascii="Times New Roman" w:eastAsia="Calibri" w:hAnsi="Times New Roman" w:cs="Times New Roman"/>
          <w:sz w:val="28"/>
          <w:szCs w:val="28"/>
          <w:u w:val="single"/>
        </w:rPr>
        <w:t>Обособена позиция № 1</w:t>
      </w:r>
      <w:r w:rsidRPr="002464B2">
        <w:rPr>
          <w:rFonts w:ascii="Times New Roman" w:eastAsia="Calibri" w:hAnsi="Times New Roman" w:cs="Times New Roman"/>
          <w:sz w:val="28"/>
          <w:szCs w:val="28"/>
        </w:rPr>
        <w:t xml:space="preserve"> „Предоставяне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p>
    <w:p w:rsidR="002464B2" w:rsidRPr="002464B2" w:rsidRDefault="002464B2" w:rsidP="002464B2">
      <w:pPr>
        <w:jc w:val="both"/>
        <w:rPr>
          <w:rFonts w:ascii="Times New Roman" w:eastAsia="Calibri" w:hAnsi="Times New Roman" w:cs="Times New Roman"/>
          <w:sz w:val="28"/>
          <w:szCs w:val="28"/>
        </w:rPr>
      </w:pPr>
    </w:p>
    <w:p w:rsidR="002464B2" w:rsidRPr="002464B2" w:rsidRDefault="002464B2" w:rsidP="002464B2">
      <w:pPr>
        <w:jc w:val="both"/>
        <w:rPr>
          <w:rFonts w:ascii="Times New Roman" w:eastAsia="Calibri" w:hAnsi="Times New Roman" w:cs="Times New Roman"/>
          <w:b/>
          <w:sz w:val="24"/>
          <w:szCs w:val="24"/>
        </w:rPr>
      </w:pPr>
      <w:r w:rsidRPr="002464B2">
        <w:rPr>
          <w:rFonts w:ascii="Times New Roman" w:eastAsia="Calibri" w:hAnsi="Times New Roman" w:cs="Times New Roman"/>
          <w:b/>
          <w:sz w:val="20"/>
          <w:szCs w:val="20"/>
        </w:rPr>
        <w:tab/>
      </w:r>
      <w:r w:rsidRPr="002464B2">
        <w:rPr>
          <w:rFonts w:ascii="Times New Roman" w:eastAsia="Calibri" w:hAnsi="Times New Roman" w:cs="Times New Roman"/>
          <w:sz w:val="28"/>
          <w:szCs w:val="28"/>
          <w:u w:val="single"/>
        </w:rPr>
        <w:t>Обособена позиция № 2</w:t>
      </w:r>
      <w:r w:rsidRPr="002464B2">
        <w:rPr>
          <w:rFonts w:ascii="Times New Roman" w:eastAsia="Calibri" w:hAnsi="Times New Roman" w:cs="Times New Roman"/>
          <w:sz w:val="28"/>
          <w:szCs w:val="28"/>
        </w:rPr>
        <w:t xml:space="preserve"> „Предоставяне на мобилни услуги (глас и данни) чрез обществена далекосъобщителна мобилна клетъчна мрежа по стандарт </w:t>
      </w:r>
      <w:r w:rsidRPr="002464B2">
        <w:rPr>
          <w:rFonts w:ascii="Times New Roman" w:eastAsia="Calibri" w:hAnsi="Times New Roman" w:cs="Times New Roman"/>
          <w:sz w:val="28"/>
          <w:szCs w:val="28"/>
          <w:lang w:val="en-US"/>
        </w:rPr>
        <w:t>GSM</w:t>
      </w:r>
      <w:r w:rsidRPr="002464B2">
        <w:rPr>
          <w:rFonts w:ascii="Times New Roman" w:eastAsia="Calibri" w:hAnsi="Times New Roman" w:cs="Times New Roman"/>
          <w:sz w:val="28"/>
          <w:szCs w:val="28"/>
          <w:lang w:val="ru-RU"/>
        </w:rPr>
        <w:t>/</w:t>
      </w:r>
      <w:r w:rsidRPr="002464B2">
        <w:rPr>
          <w:rFonts w:ascii="Times New Roman" w:eastAsia="Calibri" w:hAnsi="Times New Roman" w:cs="Times New Roman"/>
          <w:sz w:val="28"/>
          <w:szCs w:val="28"/>
          <w:lang w:val="en-US"/>
        </w:rPr>
        <w:t>UMTS</w:t>
      </w:r>
      <w:r w:rsidRPr="002464B2">
        <w:rPr>
          <w:rFonts w:ascii="Times New Roman" w:eastAsia="Calibri" w:hAnsi="Times New Roman" w:cs="Times New Roman"/>
          <w:sz w:val="28"/>
          <w:szCs w:val="28"/>
        </w:rPr>
        <w:t xml:space="preserve"> с национално покритие за нуждите на СРС”</w:t>
      </w:r>
    </w:p>
    <w:p w:rsidR="002464B2" w:rsidRPr="002464B2" w:rsidRDefault="002464B2" w:rsidP="002464B2">
      <w:pPr>
        <w:jc w:val="both"/>
        <w:rPr>
          <w:rFonts w:ascii="Times New Roman" w:eastAsia="Calibri" w:hAnsi="Times New Roman" w:cs="Times New Roman"/>
          <w:b/>
          <w:sz w:val="24"/>
          <w:szCs w:val="24"/>
          <w:highlight w:val="cyan"/>
        </w:rPr>
      </w:pPr>
    </w:p>
    <w:p w:rsidR="002464B2" w:rsidRPr="002464B2" w:rsidRDefault="002464B2" w:rsidP="002464B2">
      <w:pPr>
        <w:jc w:val="center"/>
        <w:rPr>
          <w:rFonts w:ascii="Times New Roman" w:eastAsia="Calibri" w:hAnsi="Times New Roman" w:cs="Times New Roman"/>
          <w:b/>
          <w:sz w:val="24"/>
          <w:szCs w:val="24"/>
        </w:rPr>
      </w:pPr>
    </w:p>
    <w:p w:rsidR="002464B2" w:rsidRPr="002464B2" w:rsidRDefault="002464B2" w:rsidP="002464B2">
      <w:pPr>
        <w:jc w:val="center"/>
        <w:rPr>
          <w:rFonts w:ascii="Times New Roman" w:eastAsia="Calibri" w:hAnsi="Times New Roman" w:cs="Times New Roman"/>
          <w:b/>
          <w:sz w:val="24"/>
          <w:szCs w:val="24"/>
        </w:rPr>
      </w:pPr>
    </w:p>
    <w:p w:rsidR="002464B2" w:rsidRPr="002464B2" w:rsidRDefault="002464B2" w:rsidP="002464B2">
      <w:pPr>
        <w:jc w:val="center"/>
        <w:rPr>
          <w:rFonts w:ascii="Times New Roman" w:eastAsia="Calibri" w:hAnsi="Times New Roman" w:cs="Times New Roman"/>
          <w:b/>
          <w:sz w:val="24"/>
          <w:szCs w:val="24"/>
        </w:rPr>
      </w:pPr>
    </w:p>
    <w:p w:rsidR="002464B2" w:rsidRPr="002464B2" w:rsidRDefault="002464B2" w:rsidP="002464B2">
      <w:pPr>
        <w:jc w:val="center"/>
        <w:rPr>
          <w:rFonts w:ascii="Times New Roman" w:eastAsia="Calibri" w:hAnsi="Times New Roman" w:cs="Times New Roman"/>
          <w:b/>
          <w:sz w:val="24"/>
          <w:szCs w:val="24"/>
        </w:rPr>
      </w:pPr>
    </w:p>
    <w:p w:rsidR="002464B2" w:rsidRPr="002464B2" w:rsidRDefault="002464B2" w:rsidP="002464B2">
      <w:pPr>
        <w:jc w:val="center"/>
        <w:rPr>
          <w:rFonts w:ascii="Times New Roman" w:eastAsia="Calibri" w:hAnsi="Times New Roman" w:cs="Times New Roman"/>
          <w:b/>
          <w:sz w:val="24"/>
          <w:szCs w:val="24"/>
        </w:rPr>
      </w:pPr>
    </w:p>
    <w:p w:rsidR="002464B2" w:rsidRDefault="002464B2" w:rsidP="002464B2">
      <w:pPr>
        <w:jc w:val="center"/>
        <w:rPr>
          <w:rFonts w:ascii="Times New Roman" w:eastAsia="Calibri" w:hAnsi="Times New Roman" w:cs="Times New Roman"/>
          <w:b/>
          <w:sz w:val="24"/>
          <w:szCs w:val="24"/>
        </w:rPr>
      </w:pPr>
    </w:p>
    <w:p w:rsidR="002464B2" w:rsidRDefault="002464B2" w:rsidP="002464B2">
      <w:pPr>
        <w:jc w:val="center"/>
        <w:rPr>
          <w:rFonts w:ascii="Times New Roman" w:eastAsia="Calibri" w:hAnsi="Times New Roman" w:cs="Times New Roman"/>
          <w:b/>
          <w:sz w:val="24"/>
          <w:szCs w:val="24"/>
        </w:rPr>
      </w:pPr>
    </w:p>
    <w:p w:rsidR="002464B2" w:rsidRPr="002464B2" w:rsidRDefault="002464B2" w:rsidP="002464B2">
      <w:pPr>
        <w:jc w:val="center"/>
        <w:rPr>
          <w:rFonts w:ascii="Times New Roman" w:eastAsia="Calibri" w:hAnsi="Times New Roman" w:cs="Times New Roman"/>
          <w:b/>
          <w:sz w:val="24"/>
          <w:szCs w:val="24"/>
        </w:rPr>
      </w:pPr>
    </w:p>
    <w:p w:rsidR="002464B2" w:rsidRPr="002464B2" w:rsidRDefault="002464B2" w:rsidP="002464B2">
      <w:pPr>
        <w:jc w:val="center"/>
        <w:rPr>
          <w:rFonts w:ascii="Times New Roman" w:eastAsia="Calibri" w:hAnsi="Times New Roman" w:cs="Times New Roman"/>
          <w:b/>
          <w:sz w:val="24"/>
          <w:szCs w:val="24"/>
          <w:highlight w:val="cyan"/>
          <w:lang w:val="ru-RU"/>
        </w:rPr>
      </w:pPr>
      <w:r w:rsidRPr="002464B2">
        <w:rPr>
          <w:rFonts w:ascii="Times New Roman" w:eastAsia="Calibri" w:hAnsi="Times New Roman" w:cs="Times New Roman"/>
          <w:b/>
          <w:sz w:val="24"/>
          <w:szCs w:val="24"/>
        </w:rPr>
        <w:t xml:space="preserve">гр. София, </w:t>
      </w:r>
      <w:r w:rsidRPr="002464B2">
        <w:rPr>
          <w:rFonts w:ascii="Times New Roman" w:eastAsia="Calibri" w:hAnsi="Times New Roman" w:cs="Times New Roman"/>
          <w:b/>
          <w:sz w:val="24"/>
          <w:szCs w:val="24"/>
          <w:lang w:val="ru-RU"/>
        </w:rPr>
        <w:t>201</w:t>
      </w:r>
      <w:r>
        <w:rPr>
          <w:rFonts w:ascii="Times New Roman" w:eastAsia="Calibri" w:hAnsi="Times New Roman" w:cs="Times New Roman"/>
          <w:b/>
          <w:sz w:val="24"/>
          <w:szCs w:val="24"/>
          <w:lang w:val="ru-RU"/>
        </w:rPr>
        <w:t>6</w:t>
      </w:r>
      <w:r w:rsidRPr="002464B2">
        <w:rPr>
          <w:rFonts w:ascii="Times New Roman" w:eastAsia="Calibri" w:hAnsi="Times New Roman" w:cs="Times New Roman"/>
          <w:b/>
          <w:sz w:val="24"/>
          <w:szCs w:val="24"/>
          <w:lang w:val="ru-RU"/>
        </w:rPr>
        <w:t xml:space="preserve"> г.</w:t>
      </w:r>
    </w:p>
    <w:p w:rsidR="002464B2" w:rsidRDefault="002464B2" w:rsidP="002464B2">
      <w:pPr>
        <w:jc w:val="both"/>
        <w:rPr>
          <w:rFonts w:ascii="Times New Roman" w:eastAsia="Calibri" w:hAnsi="Times New Roman" w:cs="Times New Roman"/>
          <w:sz w:val="24"/>
          <w:szCs w:val="24"/>
          <w:highlight w:val="cyan"/>
          <w:lang w:eastAsia="ar-SA"/>
        </w:rPr>
      </w:pPr>
    </w:p>
    <w:p w:rsidR="000A7BB4" w:rsidRDefault="000A7BB4" w:rsidP="002464B2">
      <w:pPr>
        <w:jc w:val="both"/>
        <w:rPr>
          <w:rFonts w:ascii="Times New Roman" w:eastAsia="Calibri" w:hAnsi="Times New Roman" w:cs="Times New Roman"/>
          <w:sz w:val="24"/>
          <w:szCs w:val="24"/>
          <w:highlight w:val="cyan"/>
          <w:lang w:eastAsia="ar-SA"/>
        </w:rPr>
      </w:pPr>
    </w:p>
    <w:p w:rsidR="000A7BB4" w:rsidRDefault="000A7BB4" w:rsidP="002464B2">
      <w:pPr>
        <w:jc w:val="both"/>
        <w:rPr>
          <w:rFonts w:ascii="Times New Roman" w:eastAsia="Calibri" w:hAnsi="Times New Roman" w:cs="Times New Roman"/>
          <w:sz w:val="24"/>
          <w:szCs w:val="24"/>
          <w:highlight w:val="cyan"/>
          <w:lang w:eastAsia="ar-SA"/>
        </w:rPr>
      </w:pPr>
    </w:p>
    <w:p w:rsidR="000A7BB4" w:rsidRDefault="000A7BB4" w:rsidP="002464B2">
      <w:pPr>
        <w:jc w:val="both"/>
        <w:rPr>
          <w:rFonts w:ascii="Times New Roman" w:eastAsia="Calibri" w:hAnsi="Times New Roman" w:cs="Times New Roman"/>
          <w:sz w:val="24"/>
          <w:szCs w:val="24"/>
          <w:highlight w:val="cyan"/>
          <w:lang w:eastAsia="ar-SA"/>
        </w:rPr>
      </w:pPr>
    </w:p>
    <w:p w:rsidR="000A7BB4" w:rsidRPr="002464B2" w:rsidRDefault="000A7BB4" w:rsidP="002464B2">
      <w:pPr>
        <w:jc w:val="both"/>
        <w:rPr>
          <w:rFonts w:ascii="Times New Roman" w:eastAsia="Calibri" w:hAnsi="Times New Roman" w:cs="Times New Roman"/>
          <w:sz w:val="24"/>
          <w:szCs w:val="24"/>
          <w:highlight w:val="cyan"/>
          <w:lang w:eastAsia="ar-SA"/>
        </w:rPr>
      </w:pPr>
    </w:p>
    <w:p w:rsidR="002464B2" w:rsidRDefault="00495A69" w:rsidP="00495A69">
      <w:pPr>
        <w:jc w:val="center"/>
        <w:rPr>
          <w:rFonts w:ascii="Times New Roman" w:eastAsia="Calibri" w:hAnsi="Times New Roman" w:cs="Times New Roman"/>
          <w:sz w:val="24"/>
          <w:szCs w:val="24"/>
          <w:lang w:eastAsia="ar-SA"/>
        </w:rPr>
      </w:pPr>
      <w:r w:rsidRPr="00495A69">
        <w:rPr>
          <w:rFonts w:ascii="Times New Roman" w:eastAsia="Calibri" w:hAnsi="Times New Roman" w:cs="Times New Roman"/>
          <w:sz w:val="24"/>
          <w:szCs w:val="24"/>
          <w:lang w:eastAsia="ar-SA"/>
        </w:rPr>
        <w:lastRenderedPageBreak/>
        <w:t>СЪДЪРЖАНИЕ</w:t>
      </w:r>
      <w:r w:rsidR="00F57836">
        <w:rPr>
          <w:rFonts w:ascii="Times New Roman" w:eastAsia="Calibri" w:hAnsi="Times New Roman" w:cs="Times New Roman"/>
          <w:sz w:val="24"/>
          <w:szCs w:val="24"/>
          <w:lang w:eastAsia="ar-SA"/>
        </w:rPr>
        <w:t xml:space="preserve"> НА ДОКУМЕНТАЦИЯТА</w:t>
      </w:r>
      <w:r w:rsidRPr="00495A69">
        <w:rPr>
          <w:rFonts w:ascii="Times New Roman" w:eastAsia="Calibri" w:hAnsi="Times New Roman" w:cs="Times New Roman"/>
          <w:sz w:val="24"/>
          <w:szCs w:val="24"/>
          <w:lang w:eastAsia="ar-SA"/>
        </w:rPr>
        <w:t>:</w:t>
      </w:r>
    </w:p>
    <w:p w:rsidR="00495A69" w:rsidRPr="00495A69" w:rsidRDefault="00495A69" w:rsidP="00495A69">
      <w:pPr>
        <w:jc w:val="center"/>
        <w:rPr>
          <w:rFonts w:ascii="Times New Roman" w:eastAsia="Calibri" w:hAnsi="Times New Roman" w:cs="Times New Roman"/>
          <w:sz w:val="24"/>
          <w:szCs w:val="24"/>
          <w:highlight w:val="cyan"/>
          <w:lang w:eastAsia="ar-SA"/>
        </w:rPr>
      </w:pPr>
    </w:p>
    <w:p w:rsidR="00495A69" w:rsidRPr="00495A69" w:rsidRDefault="00F57836" w:rsidP="00495A69">
      <w:pPr>
        <w:ind w:firstLine="63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w:t>
      </w:r>
      <w:r w:rsidR="00495A69" w:rsidRPr="00495A6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Пълно о</w:t>
      </w:r>
      <w:r w:rsidR="00495A69" w:rsidRPr="00495A69">
        <w:rPr>
          <w:rFonts w:ascii="Times New Roman" w:eastAsia="Calibri" w:hAnsi="Times New Roman" w:cs="Times New Roman"/>
          <w:sz w:val="24"/>
          <w:szCs w:val="24"/>
          <w:lang w:eastAsia="ar-SA"/>
        </w:rPr>
        <w:t xml:space="preserve">писание на обществената поръчка. </w:t>
      </w:r>
      <w:r w:rsidR="00495A69">
        <w:rPr>
          <w:rFonts w:ascii="Times New Roman" w:eastAsia="Calibri" w:hAnsi="Times New Roman" w:cs="Times New Roman"/>
          <w:sz w:val="24"/>
          <w:szCs w:val="24"/>
          <w:lang w:eastAsia="ar-SA"/>
        </w:rPr>
        <w:t>Т</w:t>
      </w:r>
      <w:r w:rsidR="00495A69" w:rsidRPr="00495A69">
        <w:rPr>
          <w:rFonts w:ascii="Times New Roman" w:eastAsia="Calibri" w:hAnsi="Times New Roman" w:cs="Times New Roman"/>
          <w:sz w:val="24"/>
          <w:szCs w:val="24"/>
          <w:lang w:eastAsia="ar-SA"/>
        </w:rPr>
        <w:t>ехническ</w:t>
      </w:r>
      <w:r w:rsidR="00495A69">
        <w:rPr>
          <w:rFonts w:ascii="Times New Roman" w:eastAsia="Calibri" w:hAnsi="Times New Roman" w:cs="Times New Roman"/>
          <w:sz w:val="24"/>
          <w:szCs w:val="24"/>
          <w:lang w:eastAsia="ar-SA"/>
        </w:rPr>
        <w:t>и спецификации</w:t>
      </w:r>
      <w:r w:rsidR="00495A69" w:rsidRPr="00495A69">
        <w:rPr>
          <w:rFonts w:ascii="Times New Roman" w:eastAsia="Calibri" w:hAnsi="Times New Roman" w:cs="Times New Roman"/>
          <w:sz w:val="24"/>
          <w:szCs w:val="24"/>
          <w:lang w:eastAsia="ar-SA"/>
        </w:rPr>
        <w:t xml:space="preserve">. </w:t>
      </w:r>
    </w:p>
    <w:p w:rsidR="00495A69" w:rsidRPr="00495A69" w:rsidRDefault="007E52CB" w:rsidP="00495A69">
      <w:pPr>
        <w:ind w:firstLine="63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ІІ</w:t>
      </w:r>
      <w:r w:rsidR="00495A69">
        <w:rPr>
          <w:rFonts w:ascii="Times New Roman" w:eastAsia="Calibri" w:hAnsi="Times New Roman" w:cs="Times New Roman"/>
          <w:sz w:val="24"/>
          <w:szCs w:val="24"/>
          <w:lang w:eastAsia="ar-SA"/>
        </w:rPr>
        <w:t>. Изисквания към участниците. У</w:t>
      </w:r>
      <w:r w:rsidR="00495A69" w:rsidRPr="00495A69">
        <w:rPr>
          <w:rFonts w:ascii="Times New Roman" w:eastAsia="Calibri" w:hAnsi="Times New Roman" w:cs="Times New Roman"/>
          <w:sz w:val="24"/>
          <w:szCs w:val="24"/>
          <w:lang w:eastAsia="ar-SA"/>
        </w:rPr>
        <w:t>словия за допустимост за участие в обява.</w:t>
      </w:r>
    </w:p>
    <w:p w:rsidR="003579CC" w:rsidRDefault="007E52CB" w:rsidP="00495A69">
      <w:pPr>
        <w:ind w:firstLine="63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ІІІ</w:t>
      </w:r>
      <w:r w:rsidR="00495A69" w:rsidRPr="00495A69">
        <w:rPr>
          <w:rFonts w:ascii="Times New Roman" w:eastAsia="Calibri" w:hAnsi="Times New Roman" w:cs="Times New Roman"/>
          <w:sz w:val="24"/>
          <w:szCs w:val="24"/>
          <w:lang w:eastAsia="ar-SA"/>
        </w:rPr>
        <w:t xml:space="preserve">. </w:t>
      </w:r>
      <w:r w:rsidR="003579CC">
        <w:rPr>
          <w:rFonts w:ascii="Times New Roman" w:eastAsia="Calibri" w:hAnsi="Times New Roman" w:cs="Times New Roman"/>
          <w:sz w:val="24"/>
          <w:szCs w:val="24"/>
          <w:lang w:eastAsia="ar-SA"/>
        </w:rPr>
        <w:t>Из</w:t>
      </w:r>
      <w:r w:rsidR="003579CC" w:rsidRPr="003579CC">
        <w:rPr>
          <w:rFonts w:ascii="Times New Roman" w:eastAsia="Calibri" w:hAnsi="Times New Roman" w:cs="Times New Roman"/>
          <w:sz w:val="24"/>
          <w:szCs w:val="24"/>
          <w:lang w:eastAsia="ar-SA"/>
        </w:rPr>
        <w:t>исквания към офертите. място и срок за подаване. Валидност</w:t>
      </w:r>
      <w:r w:rsidR="003579CC">
        <w:rPr>
          <w:rFonts w:ascii="Times New Roman" w:eastAsia="Calibri" w:hAnsi="Times New Roman" w:cs="Times New Roman"/>
          <w:sz w:val="24"/>
          <w:szCs w:val="24"/>
          <w:lang w:eastAsia="ar-SA"/>
        </w:rPr>
        <w:t>.</w:t>
      </w:r>
      <w:r w:rsidR="003579CC" w:rsidRPr="003579CC">
        <w:rPr>
          <w:rFonts w:ascii="Times New Roman" w:eastAsia="Calibri" w:hAnsi="Times New Roman" w:cs="Times New Roman"/>
          <w:sz w:val="24"/>
          <w:szCs w:val="24"/>
          <w:lang w:eastAsia="ar-SA"/>
        </w:rPr>
        <w:t xml:space="preserve"> </w:t>
      </w:r>
    </w:p>
    <w:p w:rsidR="00495A69" w:rsidRPr="00495A69" w:rsidRDefault="003579CC" w:rsidP="00495A69">
      <w:pPr>
        <w:ind w:firstLine="63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w:t>
      </w:r>
      <w:r w:rsidR="00E10A0D">
        <w:rPr>
          <w:rFonts w:ascii="Times New Roman" w:eastAsia="Calibri" w:hAnsi="Times New Roman" w:cs="Times New Roman"/>
          <w:sz w:val="24"/>
          <w:szCs w:val="24"/>
          <w:lang w:eastAsia="ar-SA"/>
        </w:rPr>
        <w:t>V</w:t>
      </w:r>
      <w:r w:rsidR="00495A69" w:rsidRPr="00495A69">
        <w:rPr>
          <w:rFonts w:ascii="Times New Roman" w:eastAsia="Calibri" w:hAnsi="Times New Roman" w:cs="Times New Roman"/>
          <w:sz w:val="24"/>
          <w:szCs w:val="24"/>
          <w:lang w:eastAsia="ar-SA"/>
        </w:rPr>
        <w:t>. Съдържание на офертата</w:t>
      </w:r>
    </w:p>
    <w:p w:rsidR="00495A69" w:rsidRPr="00495A69" w:rsidRDefault="00E10A0D" w:rsidP="00495A69">
      <w:pPr>
        <w:ind w:firstLine="63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w:t>
      </w:r>
      <w:r w:rsidR="00495A69" w:rsidRPr="00495A69">
        <w:rPr>
          <w:rFonts w:ascii="Times New Roman" w:eastAsia="Calibri" w:hAnsi="Times New Roman" w:cs="Times New Roman"/>
          <w:sz w:val="24"/>
          <w:szCs w:val="24"/>
          <w:lang w:eastAsia="ar-SA"/>
        </w:rPr>
        <w:t xml:space="preserve">. </w:t>
      </w:r>
      <w:r w:rsidR="003C672B">
        <w:rPr>
          <w:rFonts w:ascii="Times New Roman" w:eastAsia="Calibri" w:hAnsi="Times New Roman" w:cs="Times New Roman"/>
          <w:sz w:val="24"/>
          <w:szCs w:val="24"/>
          <w:lang w:eastAsia="ar-SA"/>
        </w:rPr>
        <w:t>О</w:t>
      </w:r>
      <w:r>
        <w:rPr>
          <w:rFonts w:ascii="Times New Roman" w:eastAsia="Calibri" w:hAnsi="Times New Roman" w:cs="Times New Roman"/>
          <w:sz w:val="24"/>
          <w:szCs w:val="24"/>
          <w:lang w:eastAsia="ar-SA"/>
        </w:rPr>
        <w:t>бразци на документи</w:t>
      </w:r>
      <w:r w:rsidR="00495A69" w:rsidRPr="00495A69">
        <w:rPr>
          <w:rFonts w:ascii="Times New Roman" w:eastAsia="Calibri" w:hAnsi="Times New Roman" w:cs="Times New Roman"/>
          <w:sz w:val="24"/>
          <w:szCs w:val="24"/>
          <w:lang w:eastAsia="ar-SA"/>
        </w:rPr>
        <w:t>:</w:t>
      </w:r>
    </w:p>
    <w:p w:rsidR="003C672B" w:rsidRPr="003C672B" w:rsidRDefault="003C672B" w:rsidP="001C1534">
      <w:pPr>
        <w:pStyle w:val="aff3"/>
        <w:numPr>
          <w:ilvl w:val="0"/>
          <w:numId w:val="5"/>
        </w:numPr>
        <w:jc w:val="both"/>
        <w:rPr>
          <w:color w:val="000000"/>
          <w:lang w:eastAsia="bg-BG"/>
        </w:rPr>
      </w:pPr>
      <w:r w:rsidRPr="003C672B">
        <w:rPr>
          <w:color w:val="000000"/>
          <w:lang w:eastAsia="bg-BG"/>
        </w:rPr>
        <w:t>Представяне на участника – Образец № 1;</w:t>
      </w:r>
    </w:p>
    <w:p w:rsidR="003C672B" w:rsidRPr="003C672B" w:rsidRDefault="003C672B" w:rsidP="001C1534">
      <w:pPr>
        <w:pStyle w:val="aff3"/>
        <w:numPr>
          <w:ilvl w:val="0"/>
          <w:numId w:val="5"/>
        </w:numPr>
        <w:jc w:val="both"/>
        <w:rPr>
          <w:color w:val="000000"/>
          <w:lang w:eastAsia="bg-BG"/>
        </w:rPr>
      </w:pPr>
      <w:r w:rsidRPr="003C672B">
        <w:rPr>
          <w:color w:val="000000"/>
          <w:lang w:eastAsia="bg-BG"/>
        </w:rPr>
        <w:t>Заявление за участие в обществена поръчка чрез събиране на оферти с обява – Образец № 2;</w:t>
      </w:r>
    </w:p>
    <w:p w:rsidR="003C672B" w:rsidRPr="003D0A77" w:rsidRDefault="003C672B" w:rsidP="001C1534">
      <w:pPr>
        <w:pStyle w:val="aff3"/>
        <w:numPr>
          <w:ilvl w:val="0"/>
          <w:numId w:val="5"/>
        </w:numPr>
        <w:tabs>
          <w:tab w:val="left" w:pos="990"/>
        </w:tabs>
        <w:ind w:left="0" w:firstLine="990"/>
        <w:jc w:val="both"/>
        <w:rPr>
          <w:rFonts w:eastAsia="Calibri"/>
          <w:lang w:eastAsia="ar-SA"/>
        </w:rPr>
      </w:pPr>
      <w:r w:rsidRPr="003D0A77">
        <w:rPr>
          <w:rFonts w:eastAsia="Calibri"/>
          <w:lang w:eastAsia="ar-SA"/>
        </w:rPr>
        <w:t xml:space="preserve">Декларация 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eastAsia="Calibri"/>
          <w:lang w:eastAsia="ar-SA"/>
        </w:rPr>
        <w:t xml:space="preserve">– </w:t>
      </w:r>
      <w:r w:rsidRPr="003D0A77">
        <w:rPr>
          <w:rFonts w:eastAsia="Calibri"/>
          <w:lang w:eastAsia="ar-SA"/>
        </w:rPr>
        <w:t>Образец</w:t>
      </w:r>
      <w:r>
        <w:rPr>
          <w:rFonts w:eastAsia="Calibri"/>
          <w:lang w:eastAsia="ar-SA"/>
        </w:rPr>
        <w:t xml:space="preserve"> № 3</w:t>
      </w:r>
      <w:r w:rsidRPr="003D0A77">
        <w:rPr>
          <w:rFonts w:eastAsia="Calibri"/>
          <w:lang w:eastAsia="ar-SA"/>
        </w:rPr>
        <w:t>;</w:t>
      </w:r>
    </w:p>
    <w:p w:rsidR="003C672B" w:rsidRPr="003C672B" w:rsidRDefault="003C672B" w:rsidP="001C1534">
      <w:pPr>
        <w:pStyle w:val="aff3"/>
        <w:numPr>
          <w:ilvl w:val="0"/>
          <w:numId w:val="5"/>
        </w:numPr>
        <w:jc w:val="both"/>
        <w:rPr>
          <w:color w:val="000000"/>
          <w:lang w:eastAsia="bg-BG"/>
        </w:rPr>
      </w:pPr>
      <w:r w:rsidRPr="003C672B">
        <w:rPr>
          <w:color w:val="000000"/>
          <w:lang w:eastAsia="bg-BG"/>
        </w:rPr>
        <w:t>Техническо предложение</w:t>
      </w:r>
      <w:r w:rsidR="008913F7">
        <w:rPr>
          <w:color w:val="000000"/>
          <w:lang w:val="en-US" w:eastAsia="bg-BG"/>
        </w:rPr>
        <w:t xml:space="preserve"> </w:t>
      </w:r>
      <w:r w:rsidRPr="003C672B">
        <w:rPr>
          <w:color w:val="000000"/>
          <w:lang w:eastAsia="bg-BG"/>
        </w:rPr>
        <w:t>– Образец № 4.1/ Образец № 4.2:</w:t>
      </w:r>
    </w:p>
    <w:p w:rsidR="003C672B" w:rsidRPr="003C672B" w:rsidRDefault="003C672B" w:rsidP="001C1534">
      <w:pPr>
        <w:pStyle w:val="aff3"/>
        <w:numPr>
          <w:ilvl w:val="0"/>
          <w:numId w:val="5"/>
        </w:numPr>
        <w:jc w:val="both"/>
        <w:rPr>
          <w:color w:val="000000"/>
          <w:lang w:eastAsia="bg-BG"/>
        </w:rPr>
      </w:pPr>
      <w:r>
        <w:rPr>
          <w:color w:val="000000"/>
          <w:lang w:eastAsia="bg-BG"/>
        </w:rPr>
        <w:t>Д</w:t>
      </w:r>
      <w:r w:rsidRPr="003C672B">
        <w:rPr>
          <w:color w:val="000000"/>
          <w:lang w:eastAsia="bg-BG"/>
        </w:rPr>
        <w:t>екларация за съгласие с клаузите на приложения проект на договор – Образец № 5;</w:t>
      </w:r>
    </w:p>
    <w:p w:rsidR="003C672B" w:rsidRPr="003C672B" w:rsidRDefault="003C672B" w:rsidP="001C1534">
      <w:pPr>
        <w:pStyle w:val="aff3"/>
        <w:numPr>
          <w:ilvl w:val="0"/>
          <w:numId w:val="5"/>
        </w:numPr>
        <w:jc w:val="both"/>
        <w:rPr>
          <w:color w:val="000000"/>
          <w:lang w:eastAsia="bg-BG"/>
        </w:rPr>
      </w:pPr>
      <w:r>
        <w:rPr>
          <w:color w:val="000000"/>
          <w:lang w:eastAsia="bg-BG"/>
        </w:rPr>
        <w:t>Д</w:t>
      </w:r>
      <w:r w:rsidRPr="003C672B">
        <w:rPr>
          <w:color w:val="000000"/>
          <w:lang w:eastAsia="bg-BG"/>
        </w:rPr>
        <w:t>екларация за срока на валидност на офертата – Образец №6;</w:t>
      </w:r>
    </w:p>
    <w:p w:rsidR="003C672B" w:rsidRPr="003D0A77" w:rsidRDefault="003C672B" w:rsidP="001C1534">
      <w:pPr>
        <w:pStyle w:val="aff3"/>
        <w:numPr>
          <w:ilvl w:val="0"/>
          <w:numId w:val="5"/>
        </w:numPr>
        <w:ind w:left="0" w:firstLine="990"/>
        <w:jc w:val="both"/>
        <w:rPr>
          <w:rFonts w:eastAsia="Calibri"/>
          <w:lang w:eastAsia="ar-SA"/>
        </w:rPr>
      </w:pPr>
      <w:r w:rsidRPr="003D0A77">
        <w:rPr>
          <w:rFonts w:eastAsia="Calibri"/>
          <w:lang w:eastAsia="ar-SA"/>
        </w:rPr>
        <w:t>Декларация за</w:t>
      </w:r>
      <w:r w:rsidR="008913F7">
        <w:rPr>
          <w:rFonts w:eastAsia="Calibri"/>
          <w:lang w:eastAsia="ar-SA"/>
        </w:rPr>
        <w:t xml:space="preserve"> </w:t>
      </w:r>
      <w:r>
        <w:rPr>
          <w:rFonts w:eastAsia="Calibri"/>
          <w:lang w:eastAsia="ar-SA"/>
        </w:rPr>
        <w:t xml:space="preserve">участие на подизпълнители –Образец </w:t>
      </w:r>
      <w:r w:rsidRPr="003D0A77">
        <w:rPr>
          <w:rFonts w:eastAsia="Calibri"/>
          <w:lang w:eastAsia="ar-SA"/>
        </w:rPr>
        <w:t>№ 7</w:t>
      </w:r>
      <w:r>
        <w:rPr>
          <w:rFonts w:eastAsia="Calibri"/>
          <w:lang w:eastAsia="ar-SA"/>
        </w:rPr>
        <w:t>;</w:t>
      </w:r>
    </w:p>
    <w:p w:rsidR="003C672B" w:rsidRPr="00495A69" w:rsidRDefault="003C672B" w:rsidP="001C1534">
      <w:pPr>
        <w:pStyle w:val="aff3"/>
        <w:numPr>
          <w:ilvl w:val="0"/>
          <w:numId w:val="5"/>
        </w:numPr>
        <w:jc w:val="both"/>
        <w:rPr>
          <w:rFonts w:eastAsia="Calibri"/>
          <w:lang w:eastAsia="ar-SA"/>
        </w:rPr>
      </w:pPr>
      <w:r w:rsidRPr="00495A69">
        <w:rPr>
          <w:rFonts w:eastAsia="Calibri"/>
          <w:lang w:eastAsia="ar-SA"/>
        </w:rPr>
        <w:t>Декларация за</w:t>
      </w:r>
      <w:r>
        <w:rPr>
          <w:rFonts w:eastAsia="Calibri"/>
          <w:lang w:eastAsia="ar-SA"/>
        </w:rPr>
        <w:t xml:space="preserve"> съгласие на подизпълнител –</w:t>
      </w:r>
      <w:r w:rsidRPr="003D0A77">
        <w:rPr>
          <w:rFonts w:eastAsia="Calibri"/>
          <w:lang w:eastAsia="ar-SA"/>
        </w:rPr>
        <w:t xml:space="preserve"> </w:t>
      </w:r>
      <w:r w:rsidRPr="00495A69">
        <w:rPr>
          <w:rFonts w:eastAsia="Calibri"/>
          <w:lang w:eastAsia="ar-SA"/>
        </w:rPr>
        <w:t>Образец</w:t>
      </w:r>
      <w:r>
        <w:rPr>
          <w:rFonts w:eastAsia="Calibri"/>
          <w:lang w:eastAsia="ar-SA"/>
        </w:rPr>
        <w:t xml:space="preserve"> </w:t>
      </w:r>
      <w:r w:rsidRPr="00495A69">
        <w:rPr>
          <w:rFonts w:eastAsia="Calibri"/>
          <w:lang w:eastAsia="ar-SA"/>
        </w:rPr>
        <w:t>№ 8;</w:t>
      </w:r>
    </w:p>
    <w:p w:rsidR="003C672B" w:rsidRPr="003C672B" w:rsidRDefault="003C672B" w:rsidP="001C1534">
      <w:pPr>
        <w:pStyle w:val="aff3"/>
        <w:numPr>
          <w:ilvl w:val="0"/>
          <w:numId w:val="5"/>
        </w:numPr>
        <w:jc w:val="both"/>
        <w:rPr>
          <w:color w:val="000000"/>
          <w:lang w:eastAsia="bg-BG"/>
        </w:rPr>
      </w:pPr>
      <w:r w:rsidRPr="003C672B">
        <w:rPr>
          <w:color w:val="000000"/>
          <w:lang w:eastAsia="bg-BG"/>
        </w:rPr>
        <w:t>Декларация по чл. 54, ал. 1, т. 1, 2 и 7 ЗОП – Образец № 9;</w:t>
      </w:r>
    </w:p>
    <w:p w:rsidR="003C672B" w:rsidRPr="003C672B" w:rsidRDefault="003C672B" w:rsidP="001C1534">
      <w:pPr>
        <w:pStyle w:val="aff3"/>
        <w:numPr>
          <w:ilvl w:val="0"/>
          <w:numId w:val="5"/>
        </w:numPr>
        <w:jc w:val="both"/>
        <w:rPr>
          <w:color w:val="000000"/>
          <w:lang w:eastAsia="bg-BG"/>
        </w:rPr>
      </w:pPr>
      <w:r w:rsidRPr="003C672B">
        <w:rPr>
          <w:color w:val="000000"/>
          <w:lang w:eastAsia="bg-BG"/>
        </w:rPr>
        <w:t>Декларация по чл. 54, ал. 1, т. 3-5 ЗОП – Образец № 10;</w:t>
      </w:r>
    </w:p>
    <w:p w:rsidR="003C672B" w:rsidRPr="003C672B" w:rsidRDefault="003C672B" w:rsidP="001C1534">
      <w:pPr>
        <w:pStyle w:val="aff3"/>
        <w:numPr>
          <w:ilvl w:val="0"/>
          <w:numId w:val="5"/>
        </w:numPr>
        <w:jc w:val="both"/>
        <w:rPr>
          <w:color w:val="000000"/>
          <w:lang w:eastAsia="bg-BG"/>
        </w:rPr>
      </w:pPr>
      <w:r w:rsidRPr="003C672B">
        <w:rPr>
          <w:color w:val="000000"/>
          <w:lang w:eastAsia="bg-BG"/>
        </w:rPr>
        <w:t>Декларация за липса на свързаност – Образец № 11;</w:t>
      </w:r>
    </w:p>
    <w:p w:rsidR="003C672B" w:rsidRPr="003C672B" w:rsidRDefault="003C672B" w:rsidP="001C1534">
      <w:pPr>
        <w:pStyle w:val="aff3"/>
        <w:numPr>
          <w:ilvl w:val="0"/>
          <w:numId w:val="5"/>
        </w:numPr>
        <w:jc w:val="both"/>
        <w:rPr>
          <w:color w:val="000000"/>
          <w:lang w:eastAsia="bg-BG"/>
        </w:rPr>
      </w:pPr>
      <w:r w:rsidRPr="003C672B">
        <w:rPr>
          <w:color w:val="000000"/>
          <w:lang w:eastAsia="bg-BG"/>
        </w:rPr>
        <w:t>Образец на банкова гаранция – Образец № 12;</w:t>
      </w:r>
    </w:p>
    <w:p w:rsidR="003C672B" w:rsidRPr="003C672B" w:rsidRDefault="003C672B" w:rsidP="001C1534">
      <w:pPr>
        <w:pStyle w:val="aff3"/>
        <w:numPr>
          <w:ilvl w:val="0"/>
          <w:numId w:val="5"/>
        </w:numPr>
        <w:jc w:val="both"/>
        <w:rPr>
          <w:color w:val="000000"/>
          <w:lang w:eastAsia="bg-BG"/>
        </w:rPr>
      </w:pPr>
      <w:r w:rsidRPr="003C672B">
        <w:rPr>
          <w:color w:val="000000"/>
          <w:lang w:eastAsia="bg-BG"/>
        </w:rPr>
        <w:t>Ценово предложение – Образец № 13.1/13.2;</w:t>
      </w:r>
    </w:p>
    <w:p w:rsidR="003C672B" w:rsidRPr="00495A69" w:rsidRDefault="003C672B" w:rsidP="001C1534">
      <w:pPr>
        <w:pStyle w:val="aff3"/>
        <w:numPr>
          <w:ilvl w:val="0"/>
          <w:numId w:val="5"/>
        </w:numPr>
        <w:jc w:val="both"/>
        <w:rPr>
          <w:rFonts w:eastAsia="Calibri"/>
          <w:lang w:eastAsia="ar-SA"/>
        </w:rPr>
      </w:pPr>
      <w:r w:rsidRPr="00495A69">
        <w:rPr>
          <w:rFonts w:eastAsia="Calibri"/>
          <w:lang w:eastAsia="ar-SA"/>
        </w:rPr>
        <w:t>Проект на договор</w:t>
      </w:r>
      <w:r>
        <w:rPr>
          <w:rFonts w:eastAsia="Calibri"/>
          <w:lang w:eastAsia="ar-SA"/>
        </w:rPr>
        <w:t xml:space="preserve"> – Приложение № 3.</w:t>
      </w:r>
    </w:p>
    <w:p w:rsidR="003D0A77" w:rsidRPr="003D0A77" w:rsidRDefault="003D0A77" w:rsidP="003D0A77">
      <w:pPr>
        <w:jc w:val="both"/>
        <w:rPr>
          <w:rFonts w:ascii="Verdana" w:eastAsia="Calibri" w:hAnsi="Verdana"/>
          <w:sz w:val="20"/>
          <w:lang w:eastAsia="ar-SA"/>
        </w:rPr>
      </w:pPr>
    </w:p>
    <w:p w:rsidR="003D0A77" w:rsidRPr="003D0A77" w:rsidRDefault="003D0A77" w:rsidP="003D0A77">
      <w:pPr>
        <w:jc w:val="both"/>
        <w:rPr>
          <w:rFonts w:ascii="Verdana" w:eastAsia="Calibri" w:hAnsi="Verdana"/>
          <w:sz w:val="20"/>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D0A77" w:rsidRDefault="003D0A77"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397A6C" w:rsidRDefault="00397A6C" w:rsidP="003D0A77">
      <w:pPr>
        <w:jc w:val="both"/>
        <w:rPr>
          <w:rFonts w:ascii="Verdana" w:eastAsia="Calibri" w:hAnsi="Verdana"/>
          <w:sz w:val="20"/>
          <w:highlight w:val="cyan"/>
          <w:lang w:eastAsia="ar-SA"/>
        </w:rPr>
      </w:pPr>
    </w:p>
    <w:p w:rsidR="00E10A0D" w:rsidRDefault="00E10A0D" w:rsidP="003D0A77">
      <w:pPr>
        <w:jc w:val="both"/>
        <w:rPr>
          <w:rFonts w:ascii="Verdana" w:eastAsia="Calibri" w:hAnsi="Verdana"/>
          <w:sz w:val="20"/>
          <w:highlight w:val="cyan"/>
          <w:lang w:eastAsia="ar-SA"/>
        </w:rPr>
      </w:pPr>
    </w:p>
    <w:p w:rsidR="003579CC" w:rsidRDefault="003579CC" w:rsidP="003D0A77">
      <w:pPr>
        <w:jc w:val="both"/>
        <w:rPr>
          <w:rFonts w:ascii="Verdana" w:eastAsia="Calibri" w:hAnsi="Verdana"/>
          <w:sz w:val="20"/>
          <w:highlight w:val="cyan"/>
          <w:lang w:eastAsia="ar-SA"/>
        </w:rPr>
      </w:pPr>
    </w:p>
    <w:p w:rsidR="003579CC" w:rsidRDefault="003579CC" w:rsidP="003D0A77">
      <w:pPr>
        <w:jc w:val="both"/>
        <w:rPr>
          <w:rFonts w:ascii="Verdana" w:eastAsia="Calibri" w:hAnsi="Verdana"/>
          <w:sz w:val="20"/>
          <w:highlight w:val="cyan"/>
          <w:lang w:eastAsia="ar-SA"/>
        </w:rPr>
      </w:pPr>
    </w:p>
    <w:p w:rsidR="003579CC" w:rsidRDefault="003579CC" w:rsidP="003D0A77">
      <w:pPr>
        <w:jc w:val="both"/>
        <w:rPr>
          <w:rFonts w:ascii="Verdana" w:eastAsia="Calibri" w:hAnsi="Verdana"/>
          <w:sz w:val="20"/>
          <w:highlight w:val="cyan"/>
          <w:lang w:eastAsia="ar-SA"/>
        </w:rPr>
      </w:pPr>
    </w:p>
    <w:p w:rsidR="000A7BB4" w:rsidRDefault="000A7BB4" w:rsidP="003D0A77">
      <w:pPr>
        <w:jc w:val="both"/>
        <w:rPr>
          <w:rFonts w:ascii="Verdana" w:eastAsia="Calibri" w:hAnsi="Verdana"/>
          <w:sz w:val="20"/>
          <w:highlight w:val="cyan"/>
          <w:lang w:eastAsia="ar-SA"/>
        </w:rPr>
      </w:pPr>
    </w:p>
    <w:p w:rsidR="000A7BB4" w:rsidRDefault="000A7BB4" w:rsidP="003D0A77">
      <w:pPr>
        <w:jc w:val="both"/>
        <w:rPr>
          <w:rFonts w:ascii="Verdana" w:eastAsia="Calibri" w:hAnsi="Verdana"/>
          <w:sz w:val="20"/>
          <w:highlight w:val="cyan"/>
          <w:lang w:eastAsia="ar-SA"/>
        </w:rPr>
      </w:pPr>
    </w:p>
    <w:p w:rsidR="000A7BB4" w:rsidRDefault="000A7BB4" w:rsidP="003D0A77">
      <w:pPr>
        <w:jc w:val="both"/>
        <w:rPr>
          <w:rFonts w:ascii="Verdana" w:eastAsia="Calibri" w:hAnsi="Verdana"/>
          <w:sz w:val="20"/>
          <w:highlight w:val="cyan"/>
          <w:lang w:eastAsia="ar-SA"/>
        </w:rPr>
      </w:pPr>
    </w:p>
    <w:p w:rsidR="003C672B" w:rsidRDefault="003C672B" w:rsidP="003D0A77">
      <w:pPr>
        <w:jc w:val="both"/>
        <w:rPr>
          <w:rFonts w:ascii="Verdana" w:eastAsia="Calibri" w:hAnsi="Verdana"/>
          <w:sz w:val="20"/>
          <w:highlight w:val="cyan"/>
          <w:lang w:eastAsia="ar-SA"/>
        </w:rPr>
      </w:pPr>
    </w:p>
    <w:p w:rsidR="002464B2" w:rsidRPr="006528BE" w:rsidRDefault="002464B2" w:rsidP="00F57836">
      <w:pPr>
        <w:ind w:firstLine="720"/>
        <w:jc w:val="both"/>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lastRenderedPageBreak/>
        <w:t xml:space="preserve">І. </w:t>
      </w:r>
      <w:r w:rsidR="00F57836">
        <w:rPr>
          <w:rFonts w:ascii="Times New Roman" w:eastAsia="MS Mincho" w:hAnsi="Times New Roman" w:cs="Times New Roman"/>
          <w:b/>
          <w:sz w:val="24"/>
          <w:szCs w:val="24"/>
          <w:u w:val="single"/>
        </w:rPr>
        <w:t xml:space="preserve">ПЪЛНО </w:t>
      </w:r>
      <w:r w:rsidRPr="006528BE">
        <w:rPr>
          <w:rFonts w:ascii="Times New Roman" w:eastAsia="MS Mincho" w:hAnsi="Times New Roman" w:cs="Times New Roman"/>
          <w:b/>
          <w:sz w:val="24"/>
          <w:szCs w:val="24"/>
          <w:u w:val="single"/>
        </w:rPr>
        <w:t>ОПИСАНИЕ НА ПРЕДМЕТА НА</w:t>
      </w:r>
      <w:r w:rsidRPr="006528BE">
        <w:rPr>
          <w:rFonts w:ascii="Times New Roman" w:eastAsia="MS Mincho" w:hAnsi="Times New Roman" w:cs="Times New Roman"/>
          <w:b/>
          <w:sz w:val="24"/>
          <w:szCs w:val="24"/>
          <w:u w:val="single"/>
          <w:lang w:val="en-US"/>
        </w:rPr>
        <w:t xml:space="preserve"> </w:t>
      </w:r>
      <w:r w:rsidRPr="006528BE">
        <w:rPr>
          <w:rFonts w:ascii="Times New Roman" w:eastAsia="MS Mincho" w:hAnsi="Times New Roman" w:cs="Times New Roman"/>
          <w:b/>
          <w:sz w:val="24"/>
          <w:szCs w:val="24"/>
          <w:u w:val="single"/>
        </w:rPr>
        <w:t>ОБЩЕСТВЕНАТА ПОРЪЧКАТА.</w:t>
      </w:r>
      <w:r w:rsidR="00F57836">
        <w:rPr>
          <w:rFonts w:ascii="Times New Roman" w:eastAsia="MS Mincho" w:hAnsi="Times New Roman" w:cs="Times New Roman"/>
          <w:b/>
          <w:sz w:val="24"/>
          <w:szCs w:val="24"/>
          <w:u w:val="single"/>
        </w:rPr>
        <w:t xml:space="preserve"> ТЕХНИЧЕСКА СПЕЦИФИКАЦИЯ.</w:t>
      </w:r>
    </w:p>
    <w:p w:rsidR="00FB6AC4" w:rsidRPr="00FB6AC4" w:rsidRDefault="00FB6AC4" w:rsidP="00397A6C">
      <w:pPr>
        <w:ind w:firstLine="708"/>
        <w:jc w:val="both"/>
        <w:rPr>
          <w:rFonts w:ascii="Times New Roman" w:eastAsia="Times New Roman" w:hAnsi="Times New Roman" w:cs="Times New Roman"/>
          <w:b/>
          <w:sz w:val="24"/>
          <w:szCs w:val="24"/>
          <w:lang w:eastAsia="ar-SA"/>
        </w:rPr>
      </w:pPr>
      <w:r>
        <w:rPr>
          <w:rFonts w:ascii="Times New Roman" w:eastAsia="MS Mincho" w:hAnsi="Times New Roman" w:cs="Times New Roman"/>
          <w:b/>
          <w:sz w:val="24"/>
          <w:szCs w:val="24"/>
        </w:rPr>
        <w:t xml:space="preserve">1. </w:t>
      </w:r>
      <w:r w:rsidRPr="00FB6AC4">
        <w:rPr>
          <w:rFonts w:ascii="Times New Roman" w:eastAsia="Times New Roman" w:hAnsi="Times New Roman" w:cs="Times New Roman"/>
          <w:b/>
          <w:sz w:val="24"/>
          <w:szCs w:val="24"/>
          <w:lang w:eastAsia="ar-SA"/>
        </w:rPr>
        <w:t>Информация за Възложителя. Цел на провеждане</w:t>
      </w:r>
      <w:r w:rsidR="00591AF3">
        <w:rPr>
          <w:rFonts w:ascii="Times New Roman" w:eastAsia="Times New Roman" w:hAnsi="Times New Roman" w:cs="Times New Roman"/>
          <w:b/>
          <w:sz w:val="24"/>
          <w:szCs w:val="24"/>
          <w:lang w:eastAsia="ar-SA"/>
        </w:rPr>
        <w:t xml:space="preserve"> на</w:t>
      </w:r>
      <w:r w:rsidRPr="00FB6AC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поръчк</w:t>
      </w:r>
      <w:r w:rsidRPr="00FB6AC4">
        <w:rPr>
          <w:rFonts w:ascii="Times New Roman" w:eastAsia="Times New Roman" w:hAnsi="Times New Roman" w:cs="Times New Roman"/>
          <w:b/>
          <w:sz w:val="24"/>
          <w:szCs w:val="24"/>
          <w:lang w:eastAsia="ar-SA"/>
        </w:rPr>
        <w:t>а</w:t>
      </w:r>
      <w:r>
        <w:rPr>
          <w:rFonts w:ascii="Times New Roman" w:eastAsia="Times New Roman" w:hAnsi="Times New Roman" w:cs="Times New Roman"/>
          <w:b/>
          <w:sz w:val="24"/>
          <w:szCs w:val="24"/>
          <w:lang w:eastAsia="ar-SA"/>
        </w:rPr>
        <w:t>т</w:t>
      </w:r>
      <w:r w:rsidRPr="00FB6AC4">
        <w:rPr>
          <w:rFonts w:ascii="Times New Roman" w:eastAsia="Times New Roman" w:hAnsi="Times New Roman" w:cs="Times New Roman"/>
          <w:b/>
          <w:sz w:val="24"/>
          <w:szCs w:val="24"/>
          <w:lang w:eastAsia="ar-SA"/>
        </w:rPr>
        <w:t>а.</w:t>
      </w:r>
    </w:p>
    <w:p w:rsidR="00FB6AC4" w:rsidRPr="00FB6AC4" w:rsidRDefault="00320632" w:rsidP="00FB6AC4">
      <w:pPr>
        <w:suppressAutoHyphens/>
        <w:autoSpaceDE w:val="0"/>
        <w:autoSpaceDN w:val="0"/>
        <w:adjustRightInd w:val="0"/>
        <w:ind w:firstLine="708"/>
        <w:jc w:val="both"/>
        <w:rPr>
          <w:rFonts w:ascii="Times New Roman" w:eastAsia="Times New Roman" w:hAnsi="Times New Roman" w:cs="Times New Roman"/>
          <w:sz w:val="24"/>
          <w:szCs w:val="24"/>
          <w:lang w:eastAsia="ar-SA"/>
        </w:rPr>
      </w:pPr>
      <w:hyperlink r:id="rId10" w:history="1">
        <w:r w:rsidR="00FB6AC4" w:rsidRPr="00FB6AC4">
          <w:rPr>
            <w:rFonts w:ascii="Times New Roman" w:eastAsia="Times New Roman" w:hAnsi="Times New Roman" w:cs="Times New Roman"/>
            <w:b/>
            <w:sz w:val="24"/>
            <w:szCs w:val="24"/>
            <w:lang w:eastAsia="ar-SA"/>
          </w:rPr>
          <w:t>СОФИЙСКИ РАЙОНЕН СЪД</w:t>
        </w:r>
      </w:hyperlink>
      <w:r w:rsidR="00FB6AC4" w:rsidRPr="00FB6AC4">
        <w:rPr>
          <w:rFonts w:ascii="Times New Roman" w:eastAsia="Times New Roman" w:hAnsi="Times New Roman" w:cs="Times New Roman"/>
          <w:sz w:val="24"/>
          <w:szCs w:val="24"/>
          <w:lang w:eastAsia="ar-SA"/>
        </w:rPr>
        <w:t xml:space="preserve">, гр. София, бул. „Драган Цанков” № 6, БУЛСТАТ BG </w:t>
      </w:r>
      <w:hyperlink r:id="rId11" w:history="1">
        <w:r w:rsidR="00FB6AC4" w:rsidRPr="00FB6AC4">
          <w:rPr>
            <w:rFonts w:ascii="Times New Roman" w:eastAsia="Times New Roman" w:hAnsi="Times New Roman" w:cs="Times New Roman"/>
            <w:sz w:val="24"/>
            <w:szCs w:val="24"/>
            <w:lang w:eastAsia="ar-SA"/>
          </w:rPr>
          <w:t>831462482</w:t>
        </w:r>
      </w:hyperlink>
      <w:r w:rsidR="00FB6AC4" w:rsidRPr="00FB6AC4">
        <w:rPr>
          <w:rFonts w:ascii="Times New Roman" w:eastAsia="Times New Roman" w:hAnsi="Times New Roman" w:cs="Times New Roman"/>
          <w:sz w:val="24"/>
          <w:szCs w:val="24"/>
          <w:lang w:eastAsia="ar-SA"/>
        </w:rPr>
        <w:t xml:space="preserve">, (наричано за краткост по-долу СРС/Възложител). </w:t>
      </w:r>
    </w:p>
    <w:p w:rsidR="00FB6AC4" w:rsidRPr="00FB6AC4" w:rsidRDefault="00FB6AC4" w:rsidP="00FB6AC4">
      <w:pPr>
        <w:ind w:firstLine="708"/>
        <w:jc w:val="both"/>
        <w:rPr>
          <w:rFonts w:ascii="Times New Roman" w:eastAsia="Calibri" w:hAnsi="Times New Roman" w:cs="Times New Roman"/>
          <w:sz w:val="24"/>
          <w:szCs w:val="24"/>
          <w:lang w:eastAsia="ar-SA"/>
        </w:rPr>
      </w:pPr>
      <w:r w:rsidRPr="00FB6AC4">
        <w:rPr>
          <w:rFonts w:ascii="Times New Roman" w:eastAsia="Calibri" w:hAnsi="Times New Roman" w:cs="Times New Roman"/>
          <w:sz w:val="24"/>
          <w:szCs w:val="24"/>
          <w:lang w:eastAsia="ar-SA"/>
        </w:rPr>
        <w:t xml:space="preserve">С настоящата обществена </w:t>
      </w:r>
      <w:r w:rsidR="00F57836">
        <w:rPr>
          <w:rFonts w:ascii="Times New Roman" w:eastAsia="Calibri" w:hAnsi="Times New Roman" w:cs="Times New Roman"/>
          <w:sz w:val="24"/>
          <w:szCs w:val="24"/>
          <w:lang w:eastAsia="ar-SA"/>
        </w:rPr>
        <w:t>поръчка</w:t>
      </w:r>
      <w:r w:rsidRPr="00FB6AC4">
        <w:rPr>
          <w:rFonts w:ascii="Times New Roman" w:eastAsia="Calibri" w:hAnsi="Times New Roman" w:cs="Times New Roman"/>
          <w:sz w:val="24"/>
          <w:szCs w:val="24"/>
          <w:lang w:eastAsia="ar-SA"/>
        </w:rPr>
        <w:t xml:space="preserve"> се цели осигуряването на далекосъ</w:t>
      </w:r>
      <w:r w:rsidR="00F57836">
        <w:rPr>
          <w:rFonts w:ascii="Times New Roman" w:eastAsia="Calibri" w:hAnsi="Times New Roman" w:cs="Times New Roman"/>
          <w:sz w:val="24"/>
          <w:szCs w:val="24"/>
          <w:lang w:eastAsia="ar-SA"/>
        </w:rPr>
        <w:t xml:space="preserve">общителни услуги за нуждите на </w:t>
      </w:r>
      <w:r w:rsidRPr="00FB6AC4">
        <w:rPr>
          <w:rFonts w:ascii="Times New Roman" w:eastAsia="Calibri" w:hAnsi="Times New Roman" w:cs="Times New Roman"/>
          <w:sz w:val="24"/>
          <w:szCs w:val="24"/>
          <w:lang w:eastAsia="ar-SA"/>
        </w:rPr>
        <w:t>СРС, разделени на две обособени позиции, както следва:</w:t>
      </w:r>
    </w:p>
    <w:p w:rsidR="00591AF3" w:rsidRPr="00386316" w:rsidRDefault="00591AF3" w:rsidP="00591AF3">
      <w:pPr>
        <w:ind w:firstLine="720"/>
        <w:jc w:val="both"/>
        <w:rPr>
          <w:rFonts w:ascii="Times New Roman" w:eastAsia="MS Mincho" w:hAnsi="Times New Roman" w:cs="Times New Roman"/>
          <w:sz w:val="24"/>
          <w:szCs w:val="24"/>
        </w:rPr>
      </w:pPr>
      <w:r w:rsidRPr="00386316">
        <w:rPr>
          <w:rFonts w:ascii="Times New Roman" w:eastAsia="MS Mincho" w:hAnsi="Times New Roman" w:cs="Times New Roman"/>
          <w:b/>
          <w:sz w:val="24"/>
          <w:szCs w:val="24"/>
        </w:rPr>
        <w:t xml:space="preserve">Обособена позиция № 1 </w:t>
      </w:r>
      <w:r w:rsidRPr="00386316">
        <w:rPr>
          <w:rFonts w:ascii="Times New Roman" w:eastAsia="MS Mincho" w:hAnsi="Times New Roman" w:cs="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p>
    <w:p w:rsidR="00591AF3" w:rsidRDefault="00591AF3" w:rsidP="00591AF3">
      <w:pPr>
        <w:ind w:firstLine="720"/>
        <w:jc w:val="both"/>
        <w:rPr>
          <w:rFonts w:ascii="Times New Roman" w:eastAsia="MS Mincho" w:hAnsi="Times New Roman" w:cs="Times New Roman"/>
          <w:sz w:val="24"/>
          <w:szCs w:val="24"/>
        </w:rPr>
      </w:pPr>
      <w:r w:rsidRPr="00386316">
        <w:rPr>
          <w:rFonts w:ascii="Times New Roman" w:eastAsia="MS Mincho" w:hAnsi="Times New Roman" w:cs="Times New Roman"/>
          <w:b/>
          <w:sz w:val="24"/>
          <w:szCs w:val="24"/>
        </w:rPr>
        <w:t xml:space="preserve">Обособена позиция № 2 </w:t>
      </w:r>
      <w:r w:rsidRPr="00386316">
        <w:rPr>
          <w:rFonts w:ascii="Times New Roman" w:eastAsia="MS Mincho" w:hAnsi="Times New Roman" w:cs="Times New Roman"/>
          <w:sz w:val="24"/>
          <w:szCs w:val="24"/>
        </w:rPr>
        <w:t xml:space="preserve">„Предоставяне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 </w:t>
      </w:r>
    </w:p>
    <w:p w:rsidR="00591AF3" w:rsidRDefault="00591AF3" w:rsidP="00591AF3">
      <w:pPr>
        <w:ind w:firstLine="562"/>
        <w:jc w:val="both"/>
        <w:rPr>
          <w:rFonts w:ascii="Times New Roman" w:eastAsia="MS Mincho" w:hAnsi="Times New Roman" w:cs="Times New Roman"/>
          <w:sz w:val="24"/>
          <w:szCs w:val="24"/>
        </w:rPr>
      </w:pPr>
    </w:p>
    <w:p w:rsidR="002464B2" w:rsidRPr="006528BE" w:rsidRDefault="00FB6AC4" w:rsidP="00591AF3">
      <w:pPr>
        <w:ind w:firstLine="720"/>
        <w:jc w:val="both"/>
        <w:rPr>
          <w:rFonts w:ascii="Times New Roman" w:eastAsia="MS Mincho" w:hAnsi="Times New Roman" w:cs="Times New Roman"/>
          <w:sz w:val="24"/>
          <w:szCs w:val="24"/>
        </w:rPr>
      </w:pPr>
      <w:r>
        <w:rPr>
          <w:rFonts w:ascii="Times New Roman" w:eastAsia="MS Mincho" w:hAnsi="Times New Roman" w:cs="Times New Roman"/>
          <w:b/>
          <w:sz w:val="24"/>
          <w:szCs w:val="24"/>
        </w:rPr>
        <w:t>2</w:t>
      </w:r>
      <w:r w:rsidR="002464B2">
        <w:rPr>
          <w:rFonts w:ascii="Times New Roman" w:eastAsia="MS Mincho" w:hAnsi="Times New Roman" w:cs="Times New Roman"/>
          <w:b/>
          <w:sz w:val="24"/>
          <w:szCs w:val="24"/>
        </w:rPr>
        <w:t xml:space="preserve">. </w:t>
      </w:r>
      <w:r w:rsidR="002464B2" w:rsidRPr="006528BE">
        <w:rPr>
          <w:rFonts w:ascii="Times New Roman" w:eastAsia="MS Mincho" w:hAnsi="Times New Roman" w:cs="Times New Roman"/>
          <w:b/>
          <w:sz w:val="24"/>
          <w:szCs w:val="24"/>
        </w:rPr>
        <w:t>Пълно описание на предмета:</w:t>
      </w:r>
    </w:p>
    <w:p w:rsidR="00591AF3" w:rsidRPr="00591AF3" w:rsidRDefault="00591AF3" w:rsidP="00591AF3">
      <w:pPr>
        <w:ind w:firstLine="708"/>
        <w:jc w:val="both"/>
        <w:rPr>
          <w:rFonts w:ascii="Times New Roman" w:eastAsia="Calibri" w:hAnsi="Times New Roman" w:cs="Times New Roman"/>
          <w:sz w:val="24"/>
          <w:szCs w:val="24"/>
          <w:lang w:eastAsia="ar-SA"/>
        </w:rPr>
      </w:pPr>
      <w:r w:rsidRPr="00591AF3">
        <w:rPr>
          <w:rFonts w:ascii="Times New Roman" w:eastAsia="Calibri" w:hAnsi="Times New Roman" w:cs="Times New Roman"/>
          <w:b/>
          <w:sz w:val="24"/>
          <w:szCs w:val="24"/>
          <w:lang w:eastAsia="ar-SA"/>
        </w:rPr>
        <w:t>Пълното описание на предмета и условията на поръчката, както и техническите спецификации</w:t>
      </w:r>
      <w:r>
        <w:rPr>
          <w:rFonts w:ascii="Times New Roman" w:eastAsia="Calibri" w:hAnsi="Times New Roman" w:cs="Times New Roman"/>
          <w:b/>
          <w:sz w:val="24"/>
          <w:szCs w:val="24"/>
          <w:lang w:eastAsia="ar-SA"/>
        </w:rPr>
        <w:t xml:space="preserve"> </w:t>
      </w:r>
      <w:r w:rsidRPr="00591AF3">
        <w:rPr>
          <w:rFonts w:ascii="Times New Roman" w:eastAsia="Calibri" w:hAnsi="Times New Roman" w:cs="Times New Roman"/>
          <w:sz w:val="24"/>
          <w:szCs w:val="24"/>
          <w:lang w:eastAsia="ar-SA"/>
        </w:rPr>
        <w:t xml:space="preserve">са посочени в </w:t>
      </w:r>
      <w:r w:rsidRPr="00397A6C">
        <w:rPr>
          <w:rFonts w:ascii="Times New Roman" w:eastAsia="Calibri" w:hAnsi="Times New Roman" w:cs="Times New Roman"/>
          <w:b/>
          <w:i/>
          <w:sz w:val="24"/>
          <w:szCs w:val="24"/>
          <w:lang w:eastAsia="ar-SA"/>
        </w:rPr>
        <w:t>Приложение № 1</w:t>
      </w:r>
      <w:r w:rsidRPr="00591AF3">
        <w:rPr>
          <w:rFonts w:ascii="Times New Roman" w:eastAsia="Calibri" w:hAnsi="Times New Roman" w:cs="Times New Roman"/>
          <w:sz w:val="24"/>
          <w:szCs w:val="24"/>
          <w:lang w:eastAsia="ar-SA"/>
        </w:rPr>
        <w:t xml:space="preserve"> - за обособена позиция № 1 и в </w:t>
      </w:r>
      <w:r w:rsidRPr="00397A6C">
        <w:rPr>
          <w:rFonts w:ascii="Times New Roman" w:eastAsia="Calibri" w:hAnsi="Times New Roman" w:cs="Times New Roman"/>
          <w:b/>
          <w:i/>
          <w:sz w:val="24"/>
          <w:szCs w:val="24"/>
          <w:lang w:eastAsia="ar-SA"/>
        </w:rPr>
        <w:t xml:space="preserve">Приложение № 2 </w:t>
      </w:r>
      <w:r w:rsidRPr="00591AF3">
        <w:rPr>
          <w:rFonts w:ascii="Times New Roman" w:eastAsia="Calibri" w:hAnsi="Times New Roman" w:cs="Times New Roman"/>
          <w:sz w:val="24"/>
          <w:szCs w:val="24"/>
          <w:lang w:eastAsia="ar-SA"/>
        </w:rPr>
        <w:t>– за обособена позиция № 2, неразделна част от настоящата документация.</w:t>
      </w:r>
    </w:p>
    <w:p w:rsidR="002464B2" w:rsidRDefault="002464B2" w:rsidP="002464B2">
      <w:pPr>
        <w:ind w:firstLine="562"/>
        <w:jc w:val="both"/>
        <w:rPr>
          <w:rFonts w:ascii="Times New Roman" w:eastAsia="MS Mincho" w:hAnsi="Times New Roman" w:cs="Times New Roman"/>
          <w:sz w:val="24"/>
          <w:szCs w:val="24"/>
        </w:rPr>
      </w:pPr>
    </w:p>
    <w:p w:rsidR="002464B2" w:rsidRPr="004B600A" w:rsidRDefault="00F57836" w:rsidP="002464B2">
      <w:pPr>
        <w:ind w:firstLine="708"/>
        <w:jc w:val="both"/>
        <w:rPr>
          <w:rFonts w:ascii="Times New Roman" w:eastAsia="Calibri" w:hAnsi="Times New Roman" w:cs="Times New Roman"/>
          <w:b/>
          <w:bCs/>
          <w:sz w:val="24"/>
          <w:szCs w:val="24"/>
          <w:lang w:val="ru-RU"/>
        </w:rPr>
      </w:pPr>
      <w:r>
        <w:rPr>
          <w:rFonts w:ascii="Times New Roman" w:eastAsia="Calibri" w:hAnsi="Times New Roman" w:cs="Times New Roman"/>
          <w:b/>
          <w:sz w:val="24"/>
          <w:szCs w:val="24"/>
          <w:lang w:eastAsia="ar-SA"/>
        </w:rPr>
        <w:t>3</w:t>
      </w:r>
      <w:r w:rsidR="002464B2" w:rsidRPr="004B600A">
        <w:rPr>
          <w:rFonts w:ascii="Times New Roman" w:eastAsia="Calibri" w:hAnsi="Times New Roman" w:cs="Times New Roman"/>
          <w:b/>
          <w:sz w:val="24"/>
          <w:szCs w:val="24"/>
          <w:lang w:eastAsia="ar-SA"/>
        </w:rPr>
        <w:t xml:space="preserve">. </w:t>
      </w:r>
      <w:r w:rsidR="002464B2" w:rsidRPr="004B600A">
        <w:rPr>
          <w:rFonts w:ascii="Times New Roman" w:eastAsia="Calibri" w:hAnsi="Times New Roman" w:cs="Times New Roman"/>
          <w:b/>
          <w:bCs/>
          <w:sz w:val="24"/>
          <w:szCs w:val="24"/>
          <w:lang w:val="ru-RU"/>
        </w:rPr>
        <w:t xml:space="preserve">Срок и </w:t>
      </w:r>
      <w:proofErr w:type="spellStart"/>
      <w:r w:rsidR="002464B2" w:rsidRPr="004B600A">
        <w:rPr>
          <w:rFonts w:ascii="Times New Roman" w:eastAsia="Calibri" w:hAnsi="Times New Roman" w:cs="Times New Roman"/>
          <w:b/>
          <w:bCs/>
          <w:sz w:val="24"/>
          <w:szCs w:val="24"/>
          <w:lang w:val="ru-RU"/>
        </w:rPr>
        <w:t>място</w:t>
      </w:r>
      <w:proofErr w:type="spellEnd"/>
      <w:r w:rsidR="002464B2" w:rsidRPr="004B600A">
        <w:rPr>
          <w:rFonts w:ascii="Times New Roman" w:eastAsia="Calibri" w:hAnsi="Times New Roman" w:cs="Times New Roman"/>
          <w:b/>
          <w:bCs/>
          <w:sz w:val="24"/>
          <w:szCs w:val="24"/>
          <w:lang w:val="ru-RU"/>
        </w:rPr>
        <w:t xml:space="preserve"> за </w:t>
      </w:r>
      <w:proofErr w:type="spellStart"/>
      <w:r w:rsidR="002464B2" w:rsidRPr="004B600A">
        <w:rPr>
          <w:rFonts w:ascii="Times New Roman" w:eastAsia="Calibri" w:hAnsi="Times New Roman" w:cs="Times New Roman"/>
          <w:b/>
          <w:bCs/>
          <w:sz w:val="24"/>
          <w:szCs w:val="24"/>
          <w:lang w:val="ru-RU"/>
        </w:rPr>
        <w:t>изпълнение</w:t>
      </w:r>
      <w:proofErr w:type="spellEnd"/>
      <w:r w:rsidR="002464B2" w:rsidRPr="004B600A">
        <w:rPr>
          <w:rFonts w:ascii="Times New Roman" w:eastAsia="Calibri" w:hAnsi="Times New Roman" w:cs="Times New Roman"/>
          <w:b/>
          <w:bCs/>
          <w:sz w:val="24"/>
          <w:szCs w:val="24"/>
          <w:lang w:val="ru-RU"/>
        </w:rPr>
        <w:t xml:space="preserve"> на </w:t>
      </w:r>
      <w:proofErr w:type="spellStart"/>
      <w:r w:rsidR="002464B2" w:rsidRPr="004B600A">
        <w:rPr>
          <w:rFonts w:ascii="Times New Roman" w:eastAsia="Calibri" w:hAnsi="Times New Roman" w:cs="Times New Roman"/>
          <w:b/>
          <w:bCs/>
          <w:sz w:val="24"/>
          <w:szCs w:val="24"/>
          <w:lang w:val="ru-RU"/>
        </w:rPr>
        <w:t>поръчката</w:t>
      </w:r>
      <w:proofErr w:type="spellEnd"/>
      <w:r w:rsidR="002464B2" w:rsidRPr="004B600A">
        <w:rPr>
          <w:rFonts w:ascii="Times New Roman" w:eastAsia="Calibri" w:hAnsi="Times New Roman" w:cs="Times New Roman"/>
          <w:b/>
          <w:bCs/>
          <w:sz w:val="24"/>
          <w:szCs w:val="24"/>
          <w:lang w:val="ru-RU"/>
        </w:rPr>
        <w:t xml:space="preserve">: </w:t>
      </w:r>
    </w:p>
    <w:p w:rsidR="002464B2" w:rsidRPr="004B600A" w:rsidRDefault="00F57836" w:rsidP="002464B2">
      <w:pPr>
        <w:ind w:firstLine="708"/>
        <w:jc w:val="both"/>
        <w:rPr>
          <w:rFonts w:ascii="Times New Roman" w:eastAsia="Calibri" w:hAnsi="Times New Roman" w:cs="Times New Roman"/>
          <w:b/>
          <w:sz w:val="24"/>
          <w:szCs w:val="24"/>
          <w:lang w:val="ru-RU" w:eastAsia="ar-SA"/>
        </w:rPr>
      </w:pPr>
      <w:r>
        <w:rPr>
          <w:rFonts w:ascii="Times New Roman" w:eastAsia="Calibri" w:hAnsi="Times New Roman" w:cs="Times New Roman"/>
          <w:b/>
          <w:bCs/>
          <w:sz w:val="24"/>
          <w:szCs w:val="24"/>
          <w:lang w:val="ru-RU"/>
        </w:rPr>
        <w:t>3</w:t>
      </w:r>
      <w:r w:rsidR="002464B2" w:rsidRPr="004B600A">
        <w:rPr>
          <w:rFonts w:ascii="Times New Roman" w:eastAsia="Calibri" w:hAnsi="Times New Roman" w:cs="Times New Roman"/>
          <w:b/>
          <w:bCs/>
          <w:sz w:val="24"/>
          <w:szCs w:val="24"/>
          <w:lang w:val="ru-RU"/>
        </w:rPr>
        <w:t xml:space="preserve">.1. Срок за </w:t>
      </w:r>
      <w:proofErr w:type="spellStart"/>
      <w:r w:rsidR="002464B2" w:rsidRPr="004B600A">
        <w:rPr>
          <w:rFonts w:ascii="Times New Roman" w:eastAsia="Calibri" w:hAnsi="Times New Roman" w:cs="Times New Roman"/>
          <w:b/>
          <w:bCs/>
          <w:sz w:val="24"/>
          <w:szCs w:val="24"/>
          <w:lang w:val="ru-RU"/>
        </w:rPr>
        <w:t>изпълнение</w:t>
      </w:r>
      <w:proofErr w:type="spellEnd"/>
      <w:r w:rsidR="002464B2" w:rsidRPr="004B600A">
        <w:rPr>
          <w:rFonts w:ascii="Times New Roman" w:eastAsia="Calibri" w:hAnsi="Times New Roman" w:cs="Times New Roman"/>
          <w:b/>
          <w:bCs/>
          <w:sz w:val="24"/>
          <w:szCs w:val="24"/>
          <w:lang w:val="ru-RU"/>
        </w:rPr>
        <w:t>:</w:t>
      </w:r>
    </w:p>
    <w:p w:rsidR="002464B2" w:rsidRDefault="002464B2" w:rsidP="002464B2">
      <w:pPr>
        <w:suppressAutoHyphens/>
        <w:ind w:firstLine="708"/>
        <w:jc w:val="both"/>
        <w:rPr>
          <w:rFonts w:ascii="Times New Roman" w:eastAsia="Times New Roman" w:hAnsi="Times New Roman" w:cs="Times New Roman"/>
          <w:sz w:val="24"/>
          <w:szCs w:val="24"/>
          <w:lang w:eastAsia="ar-SA"/>
        </w:rPr>
      </w:pPr>
      <w:r w:rsidRPr="004B600A">
        <w:rPr>
          <w:rFonts w:ascii="Times New Roman" w:eastAsia="Times New Roman" w:hAnsi="Times New Roman" w:cs="Times New Roman"/>
          <w:sz w:val="24"/>
          <w:szCs w:val="24"/>
          <w:lang w:val="ru-RU" w:eastAsia="ar-SA"/>
        </w:rPr>
        <w:t>И</w:t>
      </w:r>
      <w:proofErr w:type="spellStart"/>
      <w:r w:rsidRPr="004B600A">
        <w:rPr>
          <w:rFonts w:ascii="Times New Roman" w:eastAsia="Times New Roman" w:hAnsi="Times New Roman" w:cs="Times New Roman"/>
          <w:sz w:val="24"/>
          <w:szCs w:val="24"/>
          <w:lang w:eastAsia="ar-SA"/>
        </w:rPr>
        <w:t>зпълнението</w:t>
      </w:r>
      <w:proofErr w:type="spellEnd"/>
      <w:r w:rsidRPr="004B600A">
        <w:rPr>
          <w:rFonts w:ascii="Times New Roman" w:eastAsia="Times New Roman" w:hAnsi="Times New Roman" w:cs="Times New Roman"/>
          <w:sz w:val="24"/>
          <w:szCs w:val="24"/>
          <w:lang w:eastAsia="ar-SA"/>
        </w:rPr>
        <w:t xml:space="preserve"> на предмета на поръчка</w:t>
      </w:r>
      <w:r>
        <w:rPr>
          <w:rFonts w:ascii="Times New Roman" w:eastAsia="Times New Roman" w:hAnsi="Times New Roman" w:cs="Times New Roman"/>
          <w:sz w:val="24"/>
          <w:szCs w:val="24"/>
          <w:lang w:eastAsia="ar-SA"/>
        </w:rPr>
        <w:t>та е както следва:</w:t>
      </w:r>
    </w:p>
    <w:p w:rsidR="002464B2" w:rsidRDefault="002464B2" w:rsidP="002464B2">
      <w:pPr>
        <w:suppressAutoHyphens/>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4B600A">
        <w:rPr>
          <w:rFonts w:ascii="Times New Roman" w:eastAsia="Times New Roman" w:hAnsi="Times New Roman" w:cs="Times New Roman"/>
          <w:sz w:val="24"/>
          <w:szCs w:val="24"/>
          <w:lang w:eastAsia="ar-SA"/>
        </w:rPr>
        <w:t xml:space="preserve">о обособена позиция </w:t>
      </w:r>
      <w:r>
        <w:rPr>
          <w:rFonts w:ascii="Times New Roman" w:eastAsia="Times New Roman" w:hAnsi="Times New Roman" w:cs="Times New Roman"/>
          <w:sz w:val="24"/>
          <w:szCs w:val="24"/>
          <w:lang w:eastAsia="ar-SA"/>
        </w:rPr>
        <w:t>№ 1 -</w:t>
      </w:r>
      <w:r w:rsidRPr="004B600A">
        <w:rPr>
          <w:rFonts w:ascii="Times New Roman" w:eastAsia="Times New Roman" w:hAnsi="Times New Roman" w:cs="Times New Roman"/>
          <w:sz w:val="24"/>
          <w:szCs w:val="24"/>
          <w:lang w:eastAsia="ar-SA"/>
        </w:rPr>
        <w:t xml:space="preserve"> 12 </w:t>
      </w:r>
      <w:r>
        <w:rPr>
          <w:rFonts w:ascii="Times New Roman" w:eastAsia="Times New Roman" w:hAnsi="Times New Roman" w:cs="Times New Roman"/>
          <w:sz w:val="24"/>
          <w:szCs w:val="24"/>
          <w:lang w:eastAsia="ar-SA"/>
        </w:rPr>
        <w:t xml:space="preserve">(дванадесет) </w:t>
      </w:r>
      <w:r w:rsidRPr="004B600A">
        <w:rPr>
          <w:rFonts w:ascii="Times New Roman" w:eastAsia="Times New Roman" w:hAnsi="Times New Roman" w:cs="Times New Roman"/>
          <w:sz w:val="24"/>
          <w:szCs w:val="24"/>
          <w:lang w:eastAsia="ar-SA"/>
        </w:rPr>
        <w:t>месеца, считано от датата на сключване на договора.</w:t>
      </w:r>
    </w:p>
    <w:p w:rsidR="002464B2" w:rsidRPr="004B600A" w:rsidRDefault="002464B2" w:rsidP="002464B2">
      <w:pPr>
        <w:suppressAutoHyphens/>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обос</w:t>
      </w:r>
      <w:r w:rsidR="008913F7">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бена позиция № 2 - 10 (десет) месеца, считано от 16.11.2016 г.</w:t>
      </w:r>
    </w:p>
    <w:p w:rsidR="002464B2" w:rsidRPr="004B600A" w:rsidRDefault="002464B2" w:rsidP="002464B2">
      <w:pPr>
        <w:jc w:val="both"/>
        <w:rPr>
          <w:rFonts w:ascii="Times New Roman" w:eastAsia="Calibri" w:hAnsi="Times New Roman" w:cs="Times New Roman"/>
          <w:sz w:val="24"/>
          <w:szCs w:val="24"/>
          <w:highlight w:val="yellow"/>
          <w:lang w:eastAsia="ar-SA"/>
        </w:rPr>
      </w:pPr>
    </w:p>
    <w:p w:rsidR="002464B2" w:rsidRPr="004B600A" w:rsidRDefault="00F57836" w:rsidP="002464B2">
      <w:pPr>
        <w:ind w:firstLine="708"/>
        <w:jc w:val="both"/>
        <w:rPr>
          <w:rFonts w:ascii="Times New Roman" w:eastAsia="Calibri" w:hAnsi="Times New Roman" w:cs="Times New Roman"/>
          <w:b/>
          <w:bCs/>
          <w:sz w:val="24"/>
          <w:szCs w:val="24"/>
          <w:lang w:val="ru-RU"/>
        </w:rPr>
      </w:pPr>
      <w:r>
        <w:rPr>
          <w:rFonts w:ascii="Times New Roman" w:eastAsia="Calibri" w:hAnsi="Times New Roman" w:cs="Times New Roman"/>
          <w:b/>
          <w:sz w:val="24"/>
          <w:szCs w:val="24"/>
          <w:lang w:eastAsia="ar-SA"/>
        </w:rPr>
        <w:t>3</w:t>
      </w:r>
      <w:r w:rsidR="002464B2" w:rsidRPr="004B600A">
        <w:rPr>
          <w:rFonts w:ascii="Times New Roman" w:eastAsia="Calibri" w:hAnsi="Times New Roman" w:cs="Times New Roman"/>
          <w:b/>
          <w:sz w:val="24"/>
          <w:szCs w:val="24"/>
          <w:lang w:eastAsia="ar-SA"/>
        </w:rPr>
        <w:t xml:space="preserve">.2. </w:t>
      </w:r>
      <w:proofErr w:type="spellStart"/>
      <w:r w:rsidR="002464B2" w:rsidRPr="004B600A">
        <w:rPr>
          <w:rFonts w:ascii="Times New Roman" w:eastAsia="Calibri" w:hAnsi="Times New Roman" w:cs="Times New Roman"/>
          <w:b/>
          <w:bCs/>
          <w:sz w:val="24"/>
          <w:szCs w:val="24"/>
          <w:lang w:val="ru-RU"/>
        </w:rPr>
        <w:t>Място</w:t>
      </w:r>
      <w:proofErr w:type="spellEnd"/>
      <w:r w:rsidR="002464B2" w:rsidRPr="004B600A">
        <w:rPr>
          <w:rFonts w:ascii="Times New Roman" w:eastAsia="Calibri" w:hAnsi="Times New Roman" w:cs="Times New Roman"/>
          <w:b/>
          <w:bCs/>
          <w:sz w:val="24"/>
          <w:szCs w:val="24"/>
          <w:lang w:val="ru-RU"/>
        </w:rPr>
        <w:t xml:space="preserve"> за </w:t>
      </w:r>
      <w:proofErr w:type="spellStart"/>
      <w:r w:rsidR="002464B2" w:rsidRPr="004B600A">
        <w:rPr>
          <w:rFonts w:ascii="Times New Roman" w:eastAsia="Calibri" w:hAnsi="Times New Roman" w:cs="Times New Roman"/>
          <w:b/>
          <w:bCs/>
          <w:sz w:val="24"/>
          <w:szCs w:val="24"/>
          <w:lang w:val="ru-RU"/>
        </w:rPr>
        <w:t>изпълнение</w:t>
      </w:r>
      <w:proofErr w:type="spellEnd"/>
      <w:r w:rsidR="002464B2" w:rsidRPr="004B600A">
        <w:rPr>
          <w:rFonts w:ascii="Times New Roman" w:eastAsia="Calibri" w:hAnsi="Times New Roman" w:cs="Times New Roman"/>
          <w:b/>
          <w:bCs/>
          <w:sz w:val="24"/>
          <w:szCs w:val="24"/>
          <w:lang w:val="ru-RU"/>
        </w:rPr>
        <w:t xml:space="preserve"> на </w:t>
      </w:r>
      <w:proofErr w:type="spellStart"/>
      <w:r w:rsidR="002464B2" w:rsidRPr="004B600A">
        <w:rPr>
          <w:rFonts w:ascii="Times New Roman" w:eastAsia="Calibri" w:hAnsi="Times New Roman" w:cs="Times New Roman"/>
          <w:b/>
          <w:bCs/>
          <w:sz w:val="24"/>
          <w:szCs w:val="24"/>
          <w:lang w:val="ru-RU"/>
        </w:rPr>
        <w:t>поръчката</w:t>
      </w:r>
      <w:proofErr w:type="spellEnd"/>
      <w:r w:rsidR="002464B2" w:rsidRPr="004B600A">
        <w:rPr>
          <w:rFonts w:ascii="Times New Roman" w:eastAsia="Calibri" w:hAnsi="Times New Roman" w:cs="Times New Roman"/>
          <w:b/>
          <w:bCs/>
          <w:sz w:val="24"/>
          <w:szCs w:val="24"/>
          <w:lang w:val="ru-RU"/>
        </w:rPr>
        <w:t>:</w:t>
      </w:r>
    </w:p>
    <w:p w:rsidR="002464B2" w:rsidRDefault="002464B2" w:rsidP="002464B2">
      <w:pPr>
        <w:suppressAutoHyphens/>
        <w:ind w:firstLine="708"/>
        <w:jc w:val="both"/>
        <w:rPr>
          <w:rFonts w:ascii="Times New Roman" w:eastAsia="Times New Roman" w:hAnsi="Times New Roman" w:cs="Times New Roman"/>
          <w:sz w:val="24"/>
          <w:szCs w:val="24"/>
          <w:lang w:val="en-US" w:eastAsia="ar-SA"/>
        </w:rPr>
      </w:pPr>
      <w:r w:rsidRPr="004B600A">
        <w:rPr>
          <w:rFonts w:ascii="Times New Roman" w:eastAsia="Times New Roman" w:hAnsi="Times New Roman" w:cs="Times New Roman"/>
          <w:sz w:val="24"/>
          <w:szCs w:val="24"/>
          <w:lang w:eastAsia="ar-SA"/>
        </w:rPr>
        <w:t>За място на изпълнение на услугата</w:t>
      </w:r>
      <w:r w:rsidRPr="004B600A">
        <w:rPr>
          <w:rFonts w:ascii="Times New Roman" w:eastAsia="Times New Roman" w:hAnsi="Times New Roman" w:cs="Times New Roman"/>
          <w:color w:val="000000"/>
          <w:spacing w:val="1"/>
          <w:sz w:val="24"/>
          <w:szCs w:val="24"/>
          <w:lang w:eastAsia="ar-SA"/>
        </w:rPr>
        <w:t xml:space="preserve"> </w:t>
      </w:r>
      <w:r w:rsidRPr="004B600A">
        <w:rPr>
          <w:rFonts w:ascii="Times New Roman" w:eastAsia="Times New Roman" w:hAnsi="Times New Roman" w:cs="Times New Roman"/>
          <w:sz w:val="24"/>
          <w:szCs w:val="24"/>
          <w:lang w:eastAsia="ar-SA"/>
        </w:rPr>
        <w:t>се счита: За обособена позиция № 1 – сградите на СРС в гр. София, бул. „Драган Цанков” № 6 и бул. „Цар Борис ІІІ” № 54, а за обособена позиция № 2 - територията на Република България и в чужбина, чрез предоставянето на услуга „</w:t>
      </w:r>
      <w:proofErr w:type="spellStart"/>
      <w:r w:rsidRPr="004B600A">
        <w:rPr>
          <w:rFonts w:ascii="Times New Roman" w:eastAsia="Times New Roman" w:hAnsi="Times New Roman" w:cs="Times New Roman"/>
          <w:sz w:val="24"/>
          <w:szCs w:val="24"/>
          <w:lang w:eastAsia="ar-SA"/>
        </w:rPr>
        <w:t>роуминг</w:t>
      </w:r>
      <w:proofErr w:type="spellEnd"/>
      <w:r w:rsidRPr="004B600A">
        <w:rPr>
          <w:rFonts w:ascii="Times New Roman" w:eastAsia="Times New Roman" w:hAnsi="Times New Roman" w:cs="Times New Roman"/>
          <w:sz w:val="24"/>
          <w:szCs w:val="24"/>
          <w:lang w:eastAsia="ar-SA"/>
        </w:rPr>
        <w:t>”.</w:t>
      </w:r>
    </w:p>
    <w:p w:rsidR="00A25856" w:rsidRPr="00A25856" w:rsidRDefault="00A25856" w:rsidP="002464B2">
      <w:pPr>
        <w:suppressAutoHyphens/>
        <w:ind w:firstLine="708"/>
        <w:jc w:val="both"/>
        <w:rPr>
          <w:rFonts w:ascii="Times New Roman" w:eastAsia="Times New Roman" w:hAnsi="Times New Roman" w:cs="Times New Roman"/>
          <w:i/>
          <w:sz w:val="24"/>
          <w:szCs w:val="24"/>
          <w:lang w:eastAsia="ar-SA"/>
        </w:rPr>
      </w:pPr>
      <w:r w:rsidRPr="00A25856">
        <w:rPr>
          <w:rFonts w:ascii="Times New Roman" w:eastAsia="Times New Roman" w:hAnsi="Times New Roman" w:cs="Times New Roman"/>
          <w:i/>
          <w:sz w:val="24"/>
          <w:szCs w:val="24"/>
          <w:lang w:eastAsia="ar-SA"/>
        </w:rPr>
        <w:t xml:space="preserve">В случай, че в рамките на 2017 г. се промени ползването на съдебната сграда на СРС, </w:t>
      </w:r>
      <w:proofErr w:type="spellStart"/>
      <w:r w:rsidRPr="00A25856">
        <w:rPr>
          <w:rFonts w:ascii="Times New Roman" w:eastAsia="Times New Roman" w:hAnsi="Times New Roman" w:cs="Times New Roman"/>
          <w:i/>
          <w:sz w:val="24"/>
          <w:szCs w:val="24"/>
          <w:lang w:eastAsia="ar-SA"/>
        </w:rPr>
        <w:t>находяща</w:t>
      </w:r>
      <w:proofErr w:type="spellEnd"/>
      <w:r w:rsidRPr="00A25856">
        <w:rPr>
          <w:rFonts w:ascii="Times New Roman" w:eastAsia="Times New Roman" w:hAnsi="Times New Roman" w:cs="Times New Roman"/>
          <w:i/>
          <w:sz w:val="24"/>
          <w:szCs w:val="24"/>
          <w:lang w:eastAsia="ar-SA"/>
        </w:rPr>
        <w:t xml:space="preserve"> се на адрес бул. „Драган Цанков“ № 6, </w:t>
      </w:r>
      <w:proofErr w:type="spellStart"/>
      <w:r w:rsidRPr="00A25856">
        <w:rPr>
          <w:rFonts w:ascii="Times New Roman" w:eastAsia="Times New Roman" w:hAnsi="Times New Roman" w:cs="Times New Roman"/>
          <w:i/>
          <w:sz w:val="24"/>
          <w:szCs w:val="24"/>
          <w:lang w:eastAsia="ar-SA"/>
        </w:rPr>
        <w:t>местоизпълнението</w:t>
      </w:r>
      <w:proofErr w:type="spellEnd"/>
      <w:r w:rsidRPr="00A25856">
        <w:rPr>
          <w:rFonts w:ascii="Times New Roman" w:eastAsia="Times New Roman" w:hAnsi="Times New Roman" w:cs="Times New Roman"/>
          <w:i/>
          <w:sz w:val="24"/>
          <w:szCs w:val="24"/>
          <w:lang w:eastAsia="ar-SA"/>
        </w:rPr>
        <w:t xml:space="preserve"> на поръчката по обособена позиция № 1 да се счита сградите на СРС гр. София, бул. „Ген. М. Д. </w:t>
      </w:r>
      <w:proofErr w:type="spellStart"/>
      <w:r w:rsidRPr="00A25856">
        <w:rPr>
          <w:rFonts w:ascii="Times New Roman" w:eastAsia="Times New Roman" w:hAnsi="Times New Roman" w:cs="Times New Roman"/>
          <w:i/>
          <w:sz w:val="24"/>
          <w:szCs w:val="24"/>
          <w:lang w:eastAsia="ar-SA"/>
        </w:rPr>
        <w:t>Скобелев</w:t>
      </w:r>
      <w:proofErr w:type="spellEnd"/>
      <w:r w:rsidRPr="00A25856">
        <w:rPr>
          <w:rFonts w:ascii="Times New Roman" w:eastAsia="Times New Roman" w:hAnsi="Times New Roman" w:cs="Times New Roman"/>
          <w:i/>
          <w:sz w:val="24"/>
          <w:szCs w:val="24"/>
          <w:lang w:eastAsia="ar-SA"/>
        </w:rPr>
        <w:t>“ № 23 и бул. „Цар Борис ІІІ“ № 54.</w:t>
      </w:r>
    </w:p>
    <w:p w:rsidR="002464B2" w:rsidRDefault="002464B2" w:rsidP="002464B2">
      <w:pPr>
        <w:ind w:firstLine="562"/>
        <w:jc w:val="both"/>
        <w:rPr>
          <w:rFonts w:ascii="Times New Roman" w:eastAsia="MS Mincho" w:hAnsi="Times New Roman" w:cs="Times New Roman"/>
          <w:sz w:val="24"/>
          <w:szCs w:val="24"/>
        </w:rPr>
      </w:pPr>
    </w:p>
    <w:p w:rsidR="00F57836" w:rsidRDefault="00F57836" w:rsidP="00F57836">
      <w:pPr>
        <w:ind w:firstLine="562"/>
        <w:jc w:val="both"/>
        <w:rPr>
          <w:rFonts w:ascii="Times New Roman" w:hAnsi="Times New Roman"/>
          <w:b/>
          <w:sz w:val="24"/>
          <w:szCs w:val="24"/>
          <w:lang w:eastAsia="ar-SA"/>
        </w:rPr>
      </w:pPr>
      <w:r>
        <w:rPr>
          <w:rFonts w:ascii="Times New Roman" w:hAnsi="Times New Roman"/>
          <w:b/>
          <w:sz w:val="24"/>
          <w:szCs w:val="24"/>
          <w:lang w:eastAsia="ar-SA"/>
        </w:rPr>
        <w:t>4</w:t>
      </w:r>
      <w:r w:rsidR="00BC250B" w:rsidRPr="002B4341">
        <w:rPr>
          <w:rFonts w:ascii="Times New Roman" w:hAnsi="Times New Roman"/>
          <w:b/>
          <w:sz w:val="24"/>
          <w:szCs w:val="24"/>
          <w:lang w:eastAsia="ar-SA"/>
        </w:rPr>
        <w:t xml:space="preserve">. </w:t>
      </w:r>
      <w:r>
        <w:rPr>
          <w:rFonts w:ascii="Times New Roman" w:hAnsi="Times New Roman"/>
          <w:b/>
          <w:sz w:val="24"/>
          <w:szCs w:val="24"/>
          <w:lang w:eastAsia="ar-SA"/>
        </w:rPr>
        <w:t>Прогнозна стойност на поръчката.</w:t>
      </w:r>
    </w:p>
    <w:p w:rsidR="00F57836" w:rsidRPr="003454CE" w:rsidRDefault="00F57836" w:rsidP="00F57836">
      <w:pPr>
        <w:ind w:firstLine="562"/>
        <w:jc w:val="both"/>
        <w:rPr>
          <w:rFonts w:ascii="Times New Roman" w:eastAsia="MS Mincho" w:hAnsi="Times New Roman" w:cs="Times New Roman"/>
          <w:sz w:val="24"/>
          <w:szCs w:val="24"/>
        </w:rPr>
      </w:pPr>
      <w:r w:rsidRPr="006528BE">
        <w:rPr>
          <w:rFonts w:ascii="Times New Roman" w:eastAsia="MS Mincho" w:hAnsi="Times New Roman" w:cs="Times New Roman"/>
          <w:sz w:val="24"/>
          <w:szCs w:val="24"/>
        </w:rPr>
        <w:t xml:space="preserve">Прогнозната стойност на обществената поръчка е в размер до </w:t>
      </w:r>
      <w:r w:rsidR="00A25856">
        <w:rPr>
          <w:rFonts w:ascii="Times New Roman" w:eastAsia="MS Mincho" w:hAnsi="Times New Roman" w:cs="Times New Roman"/>
          <w:sz w:val="24"/>
          <w:szCs w:val="24"/>
        </w:rPr>
        <w:t>39</w:t>
      </w:r>
      <w:r w:rsidRPr="003454CE">
        <w:rPr>
          <w:rFonts w:ascii="Times New Roman" w:eastAsia="MS Mincho" w:hAnsi="Times New Roman" w:cs="Times New Roman"/>
          <w:sz w:val="24"/>
          <w:szCs w:val="24"/>
        </w:rPr>
        <w:t xml:space="preserve"> 000,00 (тридесет </w:t>
      </w:r>
      <w:r w:rsidR="003454CE">
        <w:rPr>
          <w:rFonts w:ascii="Times New Roman" w:eastAsia="MS Mincho" w:hAnsi="Times New Roman" w:cs="Times New Roman"/>
          <w:sz w:val="24"/>
          <w:szCs w:val="24"/>
        </w:rPr>
        <w:t xml:space="preserve">и девет </w:t>
      </w:r>
      <w:r w:rsidRPr="003454CE">
        <w:rPr>
          <w:rFonts w:ascii="Times New Roman" w:eastAsia="MS Mincho" w:hAnsi="Times New Roman" w:cs="Times New Roman"/>
          <w:sz w:val="24"/>
          <w:szCs w:val="24"/>
        </w:rPr>
        <w:t>хиляди)</w:t>
      </w:r>
      <w:r w:rsidRPr="003454CE">
        <w:rPr>
          <w:rFonts w:ascii="Times New Roman" w:eastAsia="MS Mincho" w:hAnsi="Times New Roman" w:cs="Times New Roman"/>
          <w:color w:val="FF0000"/>
          <w:sz w:val="24"/>
          <w:szCs w:val="24"/>
        </w:rPr>
        <w:t xml:space="preserve"> </w:t>
      </w:r>
      <w:r w:rsidRPr="003454CE">
        <w:rPr>
          <w:rFonts w:ascii="Times New Roman" w:eastAsia="MS Mincho" w:hAnsi="Times New Roman" w:cs="Times New Roman"/>
          <w:sz w:val="24"/>
          <w:szCs w:val="24"/>
        </w:rPr>
        <w:t>лева без вкл. ДДС, разделена по обособени позиции, както следва:</w:t>
      </w:r>
    </w:p>
    <w:p w:rsidR="00F57836" w:rsidRPr="003454CE" w:rsidRDefault="00F57836" w:rsidP="00F57836">
      <w:pPr>
        <w:ind w:firstLine="562"/>
        <w:jc w:val="both"/>
        <w:rPr>
          <w:rFonts w:ascii="Times New Roman" w:eastAsia="MS Mincho" w:hAnsi="Times New Roman" w:cs="Times New Roman"/>
          <w:sz w:val="24"/>
          <w:szCs w:val="24"/>
        </w:rPr>
      </w:pPr>
      <w:r w:rsidRPr="003454CE">
        <w:rPr>
          <w:rFonts w:ascii="Times New Roman" w:eastAsia="MS Mincho" w:hAnsi="Times New Roman" w:cs="Times New Roman"/>
          <w:sz w:val="24"/>
          <w:szCs w:val="24"/>
        </w:rPr>
        <w:t xml:space="preserve">За обособена позиция </w:t>
      </w:r>
      <w:r w:rsidRPr="003454CE">
        <w:rPr>
          <w:rFonts w:ascii="Times New Roman" w:eastAsia="MS Mincho" w:hAnsi="Times New Roman" w:cs="Times New Roman"/>
          <w:sz w:val="24"/>
          <w:szCs w:val="24"/>
          <w:lang w:val="en-US"/>
        </w:rPr>
        <w:t xml:space="preserve">№ </w:t>
      </w:r>
      <w:r w:rsidRPr="003454CE">
        <w:rPr>
          <w:rFonts w:ascii="Times New Roman" w:eastAsia="MS Mincho" w:hAnsi="Times New Roman" w:cs="Times New Roman"/>
          <w:sz w:val="24"/>
          <w:szCs w:val="24"/>
        </w:rPr>
        <w:t>1 - 35 000,00 (тридесет и пет хиляди) лева без вкл. ДДС.</w:t>
      </w:r>
    </w:p>
    <w:p w:rsidR="00F57836" w:rsidRPr="006528BE" w:rsidRDefault="00F57836" w:rsidP="00F57836">
      <w:pPr>
        <w:ind w:firstLine="562"/>
        <w:jc w:val="both"/>
        <w:rPr>
          <w:rFonts w:ascii="Times New Roman" w:eastAsia="MS Mincho" w:hAnsi="Times New Roman" w:cs="Times New Roman"/>
          <w:sz w:val="24"/>
          <w:szCs w:val="24"/>
        </w:rPr>
      </w:pPr>
      <w:r w:rsidRPr="003454CE">
        <w:rPr>
          <w:rFonts w:ascii="Times New Roman" w:eastAsia="MS Mincho" w:hAnsi="Times New Roman" w:cs="Times New Roman"/>
          <w:sz w:val="24"/>
          <w:szCs w:val="24"/>
        </w:rPr>
        <w:t xml:space="preserve">За обособена позиция </w:t>
      </w:r>
      <w:r w:rsidRPr="003454CE">
        <w:rPr>
          <w:rFonts w:ascii="Times New Roman" w:eastAsia="MS Mincho" w:hAnsi="Times New Roman" w:cs="Times New Roman"/>
          <w:sz w:val="24"/>
          <w:szCs w:val="24"/>
          <w:lang w:val="en-US"/>
        </w:rPr>
        <w:t xml:space="preserve">№ </w:t>
      </w:r>
      <w:r w:rsidRPr="003454CE">
        <w:rPr>
          <w:rFonts w:ascii="Times New Roman" w:eastAsia="MS Mincho" w:hAnsi="Times New Roman" w:cs="Times New Roman"/>
          <w:sz w:val="24"/>
          <w:szCs w:val="24"/>
        </w:rPr>
        <w:t xml:space="preserve">2 - </w:t>
      </w:r>
      <w:r w:rsidR="00A25856" w:rsidRPr="003454CE">
        <w:rPr>
          <w:rFonts w:ascii="Times New Roman" w:eastAsia="MS Mincho" w:hAnsi="Times New Roman" w:cs="Times New Roman"/>
          <w:sz w:val="24"/>
          <w:szCs w:val="24"/>
        </w:rPr>
        <w:t>4</w:t>
      </w:r>
      <w:r w:rsidRPr="003454CE">
        <w:rPr>
          <w:rFonts w:ascii="Times New Roman" w:eastAsia="MS Mincho" w:hAnsi="Times New Roman" w:cs="Times New Roman"/>
          <w:sz w:val="24"/>
          <w:szCs w:val="24"/>
        </w:rPr>
        <w:t> 000,00 (</w:t>
      </w:r>
      <w:r w:rsidR="00A25856" w:rsidRPr="003454CE">
        <w:rPr>
          <w:rFonts w:ascii="Times New Roman" w:eastAsia="MS Mincho" w:hAnsi="Times New Roman" w:cs="Times New Roman"/>
          <w:sz w:val="24"/>
          <w:szCs w:val="24"/>
        </w:rPr>
        <w:t>ч</w:t>
      </w:r>
      <w:r w:rsidRPr="003454CE">
        <w:rPr>
          <w:rFonts w:ascii="Times New Roman" w:eastAsia="MS Mincho" w:hAnsi="Times New Roman" w:cs="Times New Roman"/>
          <w:sz w:val="24"/>
          <w:szCs w:val="24"/>
        </w:rPr>
        <w:t>ет</w:t>
      </w:r>
      <w:r w:rsidR="00A25856" w:rsidRPr="003454CE">
        <w:rPr>
          <w:rFonts w:ascii="Times New Roman" w:eastAsia="MS Mincho" w:hAnsi="Times New Roman" w:cs="Times New Roman"/>
          <w:sz w:val="24"/>
          <w:szCs w:val="24"/>
        </w:rPr>
        <w:t>ири</w:t>
      </w:r>
      <w:r w:rsidRPr="003454CE">
        <w:rPr>
          <w:rFonts w:ascii="Times New Roman" w:eastAsia="MS Mincho" w:hAnsi="Times New Roman" w:cs="Times New Roman"/>
          <w:sz w:val="24"/>
          <w:szCs w:val="24"/>
        </w:rPr>
        <w:t xml:space="preserve"> хиляди) лева без вкл. ДДС;</w:t>
      </w:r>
    </w:p>
    <w:p w:rsidR="00F57836" w:rsidRPr="006528BE" w:rsidRDefault="00F57836" w:rsidP="00F57836">
      <w:pPr>
        <w:ind w:firstLine="567"/>
        <w:jc w:val="both"/>
        <w:rPr>
          <w:rFonts w:ascii="Times New Roman" w:eastAsia="MS Mincho" w:hAnsi="Times New Roman" w:cs="Times New Roman"/>
          <w:sz w:val="24"/>
          <w:szCs w:val="24"/>
        </w:rPr>
      </w:pPr>
    </w:p>
    <w:p w:rsidR="00F57836" w:rsidRPr="006528BE" w:rsidRDefault="00F57836" w:rsidP="00F57836">
      <w:pPr>
        <w:ind w:firstLine="567"/>
        <w:jc w:val="both"/>
        <w:rPr>
          <w:rFonts w:ascii="Times New Roman" w:eastAsia="MS Mincho" w:hAnsi="Times New Roman" w:cs="Times New Roman"/>
          <w:b/>
          <w:i/>
          <w:sz w:val="24"/>
          <w:szCs w:val="24"/>
          <w:u w:val="single"/>
        </w:rPr>
      </w:pPr>
      <w:r w:rsidRPr="006528BE">
        <w:rPr>
          <w:rFonts w:ascii="Times New Roman" w:eastAsia="MS Mincho" w:hAnsi="Times New Roman" w:cs="Times New Roman"/>
          <w:b/>
          <w:i/>
          <w:sz w:val="24"/>
          <w:szCs w:val="24"/>
          <w:u w:val="single"/>
        </w:rPr>
        <w:t>Важно условие!</w:t>
      </w:r>
    </w:p>
    <w:p w:rsidR="00F57836" w:rsidRDefault="00F57836" w:rsidP="00F57836">
      <w:pPr>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Оферти, надхвърлящи прогнозната стойност по съответната обособена позиция, няма да бъдат разглеждани и оценявани.</w:t>
      </w:r>
    </w:p>
    <w:p w:rsidR="008913F7" w:rsidRPr="006528BE" w:rsidRDefault="008913F7" w:rsidP="00F57836">
      <w:pPr>
        <w:ind w:firstLine="567"/>
        <w:jc w:val="both"/>
        <w:rPr>
          <w:rFonts w:ascii="Times New Roman" w:eastAsia="MS Mincho" w:hAnsi="Times New Roman" w:cs="Times New Roman"/>
          <w:b/>
          <w:sz w:val="24"/>
          <w:szCs w:val="24"/>
        </w:rPr>
      </w:pPr>
    </w:p>
    <w:p w:rsidR="00F57836" w:rsidRDefault="00F57836" w:rsidP="00BC250B">
      <w:pPr>
        <w:pStyle w:val="NoSpacing2"/>
        <w:ind w:firstLine="708"/>
        <w:rPr>
          <w:rFonts w:ascii="Times New Roman" w:hAnsi="Times New Roman"/>
          <w:b/>
          <w:sz w:val="24"/>
          <w:szCs w:val="24"/>
          <w:lang w:val="bg-BG" w:eastAsia="ar-SA"/>
        </w:rPr>
      </w:pPr>
      <w:r>
        <w:rPr>
          <w:rFonts w:ascii="Times New Roman" w:hAnsi="Times New Roman"/>
          <w:b/>
          <w:sz w:val="24"/>
          <w:szCs w:val="24"/>
          <w:lang w:val="bg-BG" w:eastAsia="ar-SA"/>
        </w:rPr>
        <w:t xml:space="preserve">5. </w:t>
      </w:r>
      <w:r w:rsidR="00BC250B" w:rsidRPr="002B4341">
        <w:rPr>
          <w:rFonts w:ascii="Times New Roman" w:hAnsi="Times New Roman"/>
          <w:b/>
          <w:sz w:val="24"/>
          <w:szCs w:val="24"/>
          <w:lang w:val="bg-BG" w:eastAsia="ar-SA"/>
        </w:rPr>
        <w:t xml:space="preserve">Гаранция за изпълнение на договора: </w:t>
      </w:r>
    </w:p>
    <w:p w:rsidR="00BC250B" w:rsidRDefault="00BC250B" w:rsidP="00BC250B">
      <w:pPr>
        <w:pStyle w:val="NoSpacing2"/>
        <w:ind w:firstLine="708"/>
        <w:rPr>
          <w:rFonts w:ascii="Times New Roman" w:hAnsi="Times New Roman"/>
          <w:sz w:val="24"/>
          <w:szCs w:val="24"/>
          <w:lang w:val="bg-BG" w:eastAsia="ar-SA"/>
        </w:rPr>
      </w:pPr>
      <w:r w:rsidRPr="002B4341">
        <w:rPr>
          <w:rFonts w:ascii="Times New Roman" w:hAnsi="Times New Roman"/>
          <w:sz w:val="24"/>
          <w:szCs w:val="24"/>
          <w:lang w:val="bg-BG" w:eastAsia="ar-SA"/>
        </w:rPr>
        <w:t>В</w:t>
      </w:r>
      <w:r w:rsidR="00F57836">
        <w:rPr>
          <w:rFonts w:ascii="Times New Roman" w:hAnsi="Times New Roman"/>
          <w:sz w:val="24"/>
          <w:szCs w:val="24"/>
          <w:lang w:val="bg-BG" w:eastAsia="ar-SA"/>
        </w:rPr>
        <w:t>ъзложителят изисква гаранция за изпълнение на договора по съответната обособена позиция в</w:t>
      </w:r>
      <w:r w:rsidRPr="002B4341">
        <w:rPr>
          <w:rFonts w:ascii="Times New Roman" w:hAnsi="Times New Roman"/>
          <w:sz w:val="24"/>
          <w:szCs w:val="24"/>
          <w:lang w:val="bg-BG" w:eastAsia="ar-SA"/>
        </w:rPr>
        <w:t xml:space="preserve"> размер на </w:t>
      </w:r>
      <w:r w:rsidRPr="009B7B9E">
        <w:rPr>
          <w:rFonts w:ascii="Times New Roman" w:hAnsi="Times New Roman"/>
          <w:sz w:val="24"/>
          <w:szCs w:val="24"/>
          <w:lang w:val="bg-BG" w:eastAsia="ar-SA"/>
        </w:rPr>
        <w:t>3 на сто от общата</w:t>
      </w:r>
      <w:r w:rsidRPr="002B4341">
        <w:rPr>
          <w:rFonts w:ascii="Times New Roman" w:hAnsi="Times New Roman"/>
          <w:sz w:val="24"/>
          <w:szCs w:val="24"/>
          <w:lang w:val="bg-BG" w:eastAsia="ar-SA"/>
        </w:rPr>
        <w:t xml:space="preserve"> стойност на договора без ДДС. </w:t>
      </w:r>
    </w:p>
    <w:p w:rsidR="00BC250B" w:rsidRPr="00720A18" w:rsidRDefault="00F57836" w:rsidP="00BC250B">
      <w:pPr>
        <w:pStyle w:val="NoSpacing2"/>
        <w:ind w:firstLine="708"/>
        <w:rPr>
          <w:rFonts w:ascii="Times New Roman" w:hAnsi="Times New Roman"/>
          <w:sz w:val="24"/>
          <w:szCs w:val="24"/>
          <w:lang w:val="bg-BG" w:eastAsia="ar-SA"/>
        </w:rPr>
      </w:pPr>
      <w:r w:rsidRPr="00F57836">
        <w:rPr>
          <w:rFonts w:ascii="Times New Roman" w:hAnsi="Times New Roman"/>
          <w:b/>
          <w:sz w:val="24"/>
          <w:szCs w:val="24"/>
          <w:lang w:val="bg-BG" w:eastAsia="ar-SA"/>
        </w:rPr>
        <w:t>5</w:t>
      </w:r>
      <w:r w:rsidR="00BC250B" w:rsidRPr="00F57836">
        <w:rPr>
          <w:rFonts w:ascii="Times New Roman" w:hAnsi="Times New Roman"/>
          <w:b/>
          <w:sz w:val="24"/>
          <w:szCs w:val="24"/>
          <w:lang w:val="bg-BG" w:eastAsia="ar-SA"/>
        </w:rPr>
        <w:t>.1</w:t>
      </w:r>
      <w:r w:rsidR="00BC250B" w:rsidRPr="00720A18">
        <w:rPr>
          <w:rFonts w:ascii="Times New Roman" w:hAnsi="Times New Roman"/>
          <w:sz w:val="24"/>
          <w:szCs w:val="24"/>
          <w:lang w:val="bg-BG" w:eastAsia="ar-SA"/>
        </w:rPr>
        <w:t>. Гаранцията може да бъде представена в една от следните форми:</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lastRenderedPageBreak/>
        <w:t>а) парична сума, платима по следната банкова сметка на Софийски</w:t>
      </w:r>
      <w:r w:rsidR="00F57836">
        <w:rPr>
          <w:rFonts w:ascii="Times New Roman" w:hAnsi="Times New Roman"/>
          <w:sz w:val="24"/>
          <w:szCs w:val="24"/>
          <w:lang w:val="bg-BG" w:eastAsia="ar-SA"/>
        </w:rPr>
        <w:t>я</w:t>
      </w:r>
      <w:r w:rsidRPr="00720A18">
        <w:rPr>
          <w:rFonts w:ascii="Times New Roman" w:hAnsi="Times New Roman"/>
          <w:sz w:val="24"/>
          <w:szCs w:val="24"/>
          <w:lang w:val="bg-BG" w:eastAsia="ar-SA"/>
        </w:rPr>
        <w:t xml:space="preserve"> районен съд:</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Банка: Централна кооперативна банка, клон „Дондуков”</w:t>
      </w:r>
      <w:r w:rsidRPr="00720A18">
        <w:rPr>
          <w:rFonts w:ascii="Times New Roman" w:hAnsi="Times New Roman"/>
          <w:sz w:val="24"/>
          <w:szCs w:val="24"/>
          <w:lang w:val="bg-BG" w:eastAsia="ar-SA"/>
        </w:rPr>
        <w:tab/>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IBAN: BG96 CECB 9790 3343 8974 00</w:t>
      </w:r>
      <w:r w:rsidRPr="00720A18">
        <w:rPr>
          <w:rFonts w:ascii="Times New Roman" w:hAnsi="Times New Roman"/>
          <w:sz w:val="24"/>
          <w:szCs w:val="24"/>
          <w:lang w:val="bg-BG" w:eastAsia="ar-SA"/>
        </w:rPr>
        <w:tab/>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BIC: CECBBGSF</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В платежния документ, като</w:t>
      </w:r>
      <w:r w:rsidR="003D0A77">
        <w:rPr>
          <w:rFonts w:ascii="Times New Roman" w:hAnsi="Times New Roman"/>
          <w:sz w:val="24"/>
          <w:szCs w:val="24"/>
          <w:lang w:val="bg-BG" w:eastAsia="ar-SA"/>
        </w:rPr>
        <w:t xml:space="preserve"> основание за внасяне на сумата следва</w:t>
      </w:r>
      <w:r w:rsidRPr="00720A18">
        <w:rPr>
          <w:rFonts w:ascii="Times New Roman" w:hAnsi="Times New Roman"/>
          <w:sz w:val="24"/>
          <w:szCs w:val="24"/>
          <w:lang w:val="bg-BG" w:eastAsia="ar-SA"/>
        </w:rPr>
        <w:t xml:space="preserve"> да е посочен </w:t>
      </w:r>
      <w:r w:rsidR="003D0A77">
        <w:rPr>
          <w:rFonts w:ascii="Times New Roman" w:hAnsi="Times New Roman"/>
          <w:sz w:val="24"/>
          <w:szCs w:val="24"/>
          <w:lang w:val="bg-BG" w:eastAsia="ar-SA"/>
        </w:rPr>
        <w:t>предметът</w:t>
      </w:r>
      <w:r w:rsidRPr="00720A18">
        <w:rPr>
          <w:rFonts w:ascii="Times New Roman" w:hAnsi="Times New Roman"/>
          <w:sz w:val="24"/>
          <w:szCs w:val="24"/>
          <w:lang w:val="bg-BG" w:eastAsia="ar-SA"/>
        </w:rPr>
        <w:t xml:space="preserve"> на поръчката</w:t>
      </w:r>
      <w:r w:rsidR="00F57836">
        <w:rPr>
          <w:rFonts w:ascii="Times New Roman" w:hAnsi="Times New Roman"/>
          <w:sz w:val="24"/>
          <w:szCs w:val="24"/>
          <w:lang w:val="bg-BG" w:eastAsia="ar-SA"/>
        </w:rPr>
        <w:t xml:space="preserve"> и съответната обособена позиция</w:t>
      </w:r>
      <w:r w:rsidRPr="00720A18">
        <w:rPr>
          <w:rFonts w:ascii="Times New Roman" w:hAnsi="Times New Roman"/>
          <w:sz w:val="24"/>
          <w:szCs w:val="24"/>
          <w:lang w:val="bg-BG" w:eastAsia="ar-SA"/>
        </w:rPr>
        <w:t>, за която се внася гаранцията.</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 xml:space="preserve">б) оригинал на безусловна и неотменима банкова гаранция за изпълнение на договор, издадена в полза на Възложителя, съгласно </w:t>
      </w:r>
      <w:r w:rsidRPr="00397A6C">
        <w:rPr>
          <w:rFonts w:ascii="Times New Roman" w:hAnsi="Times New Roman"/>
          <w:b/>
          <w:i/>
          <w:sz w:val="24"/>
          <w:szCs w:val="24"/>
          <w:lang w:val="bg-BG" w:eastAsia="ar-SA"/>
        </w:rPr>
        <w:t>Образец 1</w:t>
      </w:r>
      <w:r w:rsidR="00397A6C" w:rsidRPr="00397A6C">
        <w:rPr>
          <w:rFonts w:ascii="Times New Roman" w:hAnsi="Times New Roman"/>
          <w:b/>
          <w:i/>
          <w:sz w:val="24"/>
          <w:szCs w:val="24"/>
          <w:lang w:val="bg-BG" w:eastAsia="ar-SA"/>
        </w:rPr>
        <w:t>2</w:t>
      </w:r>
      <w:r w:rsidRPr="00720A18">
        <w:rPr>
          <w:rFonts w:ascii="Times New Roman" w:hAnsi="Times New Roman"/>
          <w:sz w:val="24"/>
          <w:szCs w:val="24"/>
          <w:lang w:val="bg-BG" w:eastAsia="ar-SA"/>
        </w:rPr>
        <w:t xml:space="preserve">, представен към настоящата документация и валидна </w:t>
      </w:r>
      <w:r w:rsidRPr="00F60A06">
        <w:rPr>
          <w:rFonts w:ascii="Times New Roman" w:hAnsi="Times New Roman"/>
          <w:sz w:val="24"/>
          <w:szCs w:val="24"/>
          <w:lang w:val="bg-BG" w:eastAsia="ar-SA"/>
        </w:rPr>
        <w:t>не по</w:t>
      </w:r>
      <w:r>
        <w:rPr>
          <w:rFonts w:ascii="Times New Roman" w:hAnsi="Times New Roman"/>
          <w:sz w:val="24"/>
          <w:szCs w:val="24"/>
          <w:lang w:val="bg-BG" w:eastAsia="ar-SA"/>
        </w:rPr>
        <w:t>-</w:t>
      </w:r>
      <w:r w:rsidRPr="00F60A06">
        <w:rPr>
          <w:rFonts w:ascii="Times New Roman" w:hAnsi="Times New Roman"/>
          <w:sz w:val="24"/>
          <w:szCs w:val="24"/>
          <w:lang w:val="bg-BG" w:eastAsia="ar-SA"/>
        </w:rPr>
        <w:t>малко от 30 календарни дни след изчитане на срока на действие на договора</w:t>
      </w:r>
      <w:r w:rsidRPr="00720A18">
        <w:rPr>
          <w:rFonts w:ascii="Times New Roman" w:hAnsi="Times New Roman"/>
          <w:sz w:val="24"/>
          <w:szCs w:val="24"/>
          <w:lang w:val="bg-BG" w:eastAsia="ar-SA"/>
        </w:rPr>
        <w:t>.</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 xml:space="preserve">в) застраховка (застрахователна полица), която обезпечава изпълнението чрез покритие на отговорността на изпълнителя, валидна </w:t>
      </w:r>
      <w:r w:rsidRPr="00F60A06">
        <w:rPr>
          <w:rFonts w:ascii="Times New Roman" w:hAnsi="Times New Roman"/>
          <w:sz w:val="24"/>
          <w:szCs w:val="24"/>
          <w:lang w:val="bg-BG" w:eastAsia="ar-SA"/>
        </w:rPr>
        <w:t>не по</w:t>
      </w:r>
      <w:r>
        <w:rPr>
          <w:rFonts w:ascii="Times New Roman" w:hAnsi="Times New Roman"/>
          <w:sz w:val="24"/>
          <w:szCs w:val="24"/>
          <w:lang w:val="bg-BG" w:eastAsia="ar-SA"/>
        </w:rPr>
        <w:t>-</w:t>
      </w:r>
      <w:r w:rsidRPr="00F60A06">
        <w:rPr>
          <w:rFonts w:ascii="Times New Roman" w:hAnsi="Times New Roman"/>
          <w:sz w:val="24"/>
          <w:szCs w:val="24"/>
          <w:lang w:val="bg-BG" w:eastAsia="ar-SA"/>
        </w:rPr>
        <w:t>малко от 30 календарни дни след изчитане на срока на действие на договора</w:t>
      </w:r>
      <w:r w:rsidRPr="00720A18">
        <w:rPr>
          <w:rFonts w:ascii="Times New Roman" w:hAnsi="Times New Roman"/>
          <w:sz w:val="24"/>
          <w:szCs w:val="24"/>
          <w:lang w:val="bg-BG" w:eastAsia="ar-SA"/>
        </w:rPr>
        <w:t>.</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Паричната сума или банковата гаранция могат да се предоставят от името на изпълнителя за сметка на трето лице – гарант.</w:t>
      </w:r>
    </w:p>
    <w:p w:rsidR="00BC250B" w:rsidRPr="00720A18"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Участникът, определен за изпълнител, избира сам формата на гаранцията за изпълнение.</w:t>
      </w:r>
    </w:p>
    <w:p w:rsidR="00BE41FD" w:rsidRDefault="003D0A77" w:rsidP="003D0A77">
      <w:pPr>
        <w:pStyle w:val="NoSpacing2"/>
        <w:ind w:firstLine="708"/>
        <w:rPr>
          <w:rFonts w:ascii="Times New Roman" w:hAnsi="Times New Roman"/>
          <w:sz w:val="24"/>
          <w:szCs w:val="24"/>
          <w:lang w:val="bg-BG" w:eastAsia="ar-SA"/>
        </w:rPr>
      </w:pPr>
      <w:r w:rsidRPr="003D0A77">
        <w:rPr>
          <w:rFonts w:ascii="Times New Roman" w:hAnsi="Times New Roman"/>
          <w:sz w:val="24"/>
          <w:szCs w:val="24"/>
          <w:lang w:val="bg-BG" w:eastAsia="ar-SA"/>
        </w:rPr>
        <w:t>Банковите разходи по откриването на гаранцията за изпълнение са за сметка на</w:t>
      </w:r>
      <w:r>
        <w:rPr>
          <w:rFonts w:ascii="Times New Roman" w:hAnsi="Times New Roman"/>
          <w:sz w:val="24"/>
          <w:szCs w:val="24"/>
          <w:lang w:val="bg-BG" w:eastAsia="ar-SA"/>
        </w:rPr>
        <w:t xml:space="preserve"> </w:t>
      </w:r>
      <w:r w:rsidRPr="003D0A77">
        <w:rPr>
          <w:rFonts w:ascii="Times New Roman" w:hAnsi="Times New Roman"/>
          <w:sz w:val="24"/>
          <w:szCs w:val="24"/>
          <w:lang w:val="bg-BG" w:eastAsia="ar-SA"/>
        </w:rPr>
        <w:t>Изпълнителя. Изпълнителят трябва да предвиди и заплати своите такси по</w:t>
      </w:r>
      <w:r w:rsidR="00BE41FD">
        <w:rPr>
          <w:rFonts w:ascii="Times New Roman" w:hAnsi="Times New Roman"/>
          <w:sz w:val="24"/>
          <w:szCs w:val="24"/>
          <w:lang w:val="bg-BG" w:eastAsia="ar-SA"/>
        </w:rPr>
        <w:t xml:space="preserve"> </w:t>
      </w:r>
      <w:r w:rsidRPr="003D0A77">
        <w:rPr>
          <w:rFonts w:ascii="Times New Roman" w:hAnsi="Times New Roman"/>
          <w:sz w:val="24"/>
          <w:szCs w:val="24"/>
          <w:lang w:val="bg-BG" w:eastAsia="ar-SA"/>
        </w:rPr>
        <w:t xml:space="preserve">откриване и обслужване на гаранцията така, че размерът на гаранцията да не бъде по-малък от определения в настоящата процедура. </w:t>
      </w:r>
    </w:p>
    <w:p w:rsidR="00BC250B" w:rsidRPr="00720A18" w:rsidRDefault="00BC250B" w:rsidP="003D0A77">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Документът за гаранцията за изпълнение се представя към момента на сключване на договора.</w:t>
      </w:r>
    </w:p>
    <w:p w:rsidR="00BC250B" w:rsidRPr="008913F7" w:rsidRDefault="00BC250B" w:rsidP="00BC250B">
      <w:pPr>
        <w:pStyle w:val="NoSpacing2"/>
        <w:ind w:firstLine="708"/>
        <w:rPr>
          <w:rFonts w:ascii="Times New Roman" w:hAnsi="Times New Roman"/>
          <w:sz w:val="24"/>
          <w:szCs w:val="24"/>
          <w:lang w:val="bg-BG" w:eastAsia="ar-SA"/>
        </w:rPr>
      </w:pPr>
      <w:r w:rsidRPr="00720A18">
        <w:rPr>
          <w:rFonts w:ascii="Times New Roman" w:hAnsi="Times New Roman"/>
          <w:sz w:val="24"/>
          <w:szCs w:val="24"/>
          <w:lang w:val="bg-BG" w:eastAsia="ar-SA"/>
        </w:rPr>
        <w:t>Условията и сроковете за задържане или освобождаване на гаранцията за изпълнение се уреждат в договора за обществена поръчка</w:t>
      </w:r>
      <w:r w:rsidR="00F57836">
        <w:rPr>
          <w:rFonts w:ascii="Times New Roman" w:hAnsi="Times New Roman"/>
          <w:sz w:val="24"/>
          <w:szCs w:val="24"/>
          <w:lang w:val="bg-BG" w:eastAsia="ar-SA"/>
        </w:rPr>
        <w:t xml:space="preserve"> – </w:t>
      </w:r>
      <w:r w:rsidR="00F57836" w:rsidRPr="00397A6C">
        <w:rPr>
          <w:rFonts w:ascii="Times New Roman" w:hAnsi="Times New Roman"/>
          <w:b/>
          <w:i/>
          <w:sz w:val="24"/>
          <w:szCs w:val="24"/>
          <w:lang w:val="bg-BG" w:eastAsia="ar-SA"/>
        </w:rPr>
        <w:t>Приложение № 3</w:t>
      </w:r>
      <w:r w:rsidR="008913F7" w:rsidRPr="008913F7">
        <w:rPr>
          <w:rFonts w:ascii="Times New Roman" w:hAnsi="Times New Roman"/>
          <w:sz w:val="24"/>
          <w:szCs w:val="24"/>
          <w:lang w:val="bg-BG" w:eastAsia="ar-SA"/>
        </w:rPr>
        <w:t>, неразделна част от настоящата документация</w:t>
      </w:r>
      <w:r w:rsidRPr="008913F7">
        <w:rPr>
          <w:rFonts w:ascii="Times New Roman" w:hAnsi="Times New Roman"/>
          <w:sz w:val="24"/>
          <w:szCs w:val="24"/>
          <w:lang w:val="bg-BG" w:eastAsia="ar-SA"/>
        </w:rPr>
        <w:t xml:space="preserve">. </w:t>
      </w:r>
    </w:p>
    <w:p w:rsidR="00BC250B" w:rsidRPr="002B4341" w:rsidRDefault="00BC250B" w:rsidP="00BC250B">
      <w:pPr>
        <w:pStyle w:val="NoSpacing2"/>
        <w:ind w:firstLine="708"/>
        <w:rPr>
          <w:rFonts w:ascii="Times New Roman" w:hAnsi="Times New Roman"/>
          <w:b/>
          <w:sz w:val="24"/>
          <w:szCs w:val="24"/>
          <w:lang w:val="bg-BG" w:eastAsia="ar-SA"/>
        </w:rPr>
      </w:pPr>
    </w:p>
    <w:p w:rsidR="00BC250B" w:rsidRPr="004C1CAC" w:rsidRDefault="00F57836" w:rsidP="00BC250B">
      <w:pPr>
        <w:pStyle w:val="NoSpacing2"/>
        <w:ind w:firstLine="708"/>
        <w:rPr>
          <w:rFonts w:ascii="Times New Roman" w:hAnsi="Times New Roman"/>
          <w:sz w:val="24"/>
          <w:szCs w:val="24"/>
          <w:lang w:val="bg-BG"/>
        </w:rPr>
      </w:pPr>
      <w:r>
        <w:rPr>
          <w:rFonts w:ascii="Times New Roman" w:hAnsi="Times New Roman"/>
          <w:b/>
          <w:sz w:val="24"/>
          <w:szCs w:val="24"/>
          <w:lang w:val="bg-BG"/>
        </w:rPr>
        <w:t>6</w:t>
      </w:r>
      <w:r w:rsidR="00BC250B" w:rsidRPr="004C1CAC">
        <w:rPr>
          <w:rFonts w:ascii="Times New Roman" w:hAnsi="Times New Roman"/>
          <w:b/>
          <w:sz w:val="24"/>
          <w:szCs w:val="24"/>
          <w:lang w:val="bg-BG"/>
        </w:rPr>
        <w:t>. Критери</w:t>
      </w:r>
      <w:r w:rsidR="008913F7">
        <w:rPr>
          <w:rFonts w:ascii="Times New Roman" w:hAnsi="Times New Roman"/>
          <w:b/>
          <w:sz w:val="24"/>
          <w:szCs w:val="24"/>
          <w:lang w:val="bg-BG"/>
        </w:rPr>
        <w:t>й</w:t>
      </w:r>
      <w:r w:rsidR="00BC250B" w:rsidRPr="004C1CAC">
        <w:rPr>
          <w:rFonts w:ascii="Times New Roman" w:hAnsi="Times New Roman"/>
          <w:b/>
          <w:sz w:val="24"/>
          <w:szCs w:val="24"/>
          <w:lang w:val="bg-BG"/>
        </w:rPr>
        <w:t xml:space="preserve"> за оценка:</w:t>
      </w:r>
      <w:r w:rsidR="00BC250B" w:rsidRPr="004C1CAC">
        <w:rPr>
          <w:rFonts w:ascii="Times New Roman" w:hAnsi="Times New Roman"/>
          <w:sz w:val="24"/>
          <w:szCs w:val="24"/>
          <w:lang w:val="bg-BG"/>
        </w:rPr>
        <w:t xml:space="preserve"> Офертите </w:t>
      </w:r>
      <w:r w:rsidR="001538F2">
        <w:rPr>
          <w:rFonts w:ascii="Times New Roman" w:hAnsi="Times New Roman"/>
          <w:sz w:val="24"/>
          <w:szCs w:val="24"/>
          <w:lang w:val="bg-BG"/>
        </w:rPr>
        <w:t>на участниците ще се оценяват и класират въз основа на</w:t>
      </w:r>
      <w:r w:rsidR="00BC250B" w:rsidRPr="004C1CAC">
        <w:rPr>
          <w:rFonts w:ascii="Times New Roman" w:hAnsi="Times New Roman"/>
          <w:sz w:val="24"/>
          <w:szCs w:val="24"/>
          <w:lang w:val="bg-BG"/>
        </w:rPr>
        <w:t xml:space="preserve"> </w:t>
      </w:r>
      <w:r w:rsidR="00BC250B" w:rsidRPr="002D1B4F">
        <w:rPr>
          <w:rFonts w:ascii="Times New Roman" w:hAnsi="Times New Roman"/>
          <w:b/>
          <w:sz w:val="24"/>
          <w:szCs w:val="24"/>
          <w:lang w:val="bg-BG"/>
        </w:rPr>
        <w:t>„икономически най-изгодната оферта”</w:t>
      </w:r>
      <w:r w:rsidR="00BC250B" w:rsidRPr="004C1CAC">
        <w:rPr>
          <w:rFonts w:ascii="Times New Roman" w:hAnsi="Times New Roman"/>
          <w:sz w:val="24"/>
          <w:szCs w:val="24"/>
          <w:lang w:val="bg-BG"/>
        </w:rPr>
        <w:t xml:space="preserve">, </w:t>
      </w:r>
      <w:r w:rsidR="001538F2">
        <w:rPr>
          <w:rFonts w:ascii="Times New Roman" w:hAnsi="Times New Roman"/>
          <w:sz w:val="24"/>
          <w:szCs w:val="24"/>
          <w:lang w:val="bg-BG"/>
        </w:rPr>
        <w:t xml:space="preserve">определена по критерия </w:t>
      </w:r>
      <w:r w:rsidR="001538F2" w:rsidRPr="007E52CB">
        <w:rPr>
          <w:rFonts w:ascii="Times New Roman" w:hAnsi="Times New Roman"/>
          <w:b/>
          <w:sz w:val="24"/>
          <w:szCs w:val="24"/>
          <w:lang w:val="bg-BG"/>
        </w:rPr>
        <w:t>„оптимално съотношение качество/цена“</w:t>
      </w:r>
      <w:r w:rsidR="001538F2">
        <w:rPr>
          <w:rFonts w:ascii="Times New Roman" w:hAnsi="Times New Roman"/>
          <w:sz w:val="24"/>
          <w:szCs w:val="24"/>
          <w:lang w:val="bg-BG"/>
        </w:rPr>
        <w:t xml:space="preserve"> </w:t>
      </w:r>
      <w:r w:rsidR="00BC250B" w:rsidRPr="004C1CAC">
        <w:rPr>
          <w:rFonts w:ascii="Times New Roman" w:hAnsi="Times New Roman"/>
          <w:sz w:val="24"/>
          <w:szCs w:val="24"/>
          <w:lang w:val="bg-BG"/>
        </w:rPr>
        <w:t>по следната</w:t>
      </w:r>
      <w:r w:rsidR="00BC250B">
        <w:rPr>
          <w:rFonts w:ascii="Times New Roman" w:hAnsi="Times New Roman"/>
          <w:sz w:val="24"/>
          <w:szCs w:val="24"/>
          <w:lang w:val="bg-BG"/>
        </w:rPr>
        <w:t xml:space="preserve"> </w:t>
      </w:r>
      <w:r w:rsidR="00BC250B" w:rsidRPr="004C1CAC">
        <w:rPr>
          <w:rFonts w:ascii="Times New Roman" w:hAnsi="Times New Roman"/>
          <w:sz w:val="24"/>
          <w:szCs w:val="24"/>
          <w:lang w:val="bg-BG"/>
        </w:rPr>
        <w:t>„Методика за оценка на офертите”:</w:t>
      </w:r>
    </w:p>
    <w:p w:rsidR="002D1B4F" w:rsidRDefault="002D1B4F" w:rsidP="00BC250B">
      <w:pPr>
        <w:pStyle w:val="NoSpacing2"/>
        <w:ind w:firstLine="708"/>
        <w:rPr>
          <w:rFonts w:ascii="Times New Roman" w:hAnsi="Times New Roman"/>
          <w:b/>
          <w:sz w:val="24"/>
          <w:szCs w:val="24"/>
          <w:lang w:val="ru-RU"/>
        </w:rPr>
      </w:pPr>
    </w:p>
    <w:p w:rsidR="00BC250B" w:rsidRDefault="00BC250B" w:rsidP="00BC250B">
      <w:pPr>
        <w:pStyle w:val="NoSpacing2"/>
        <w:ind w:firstLine="708"/>
        <w:rPr>
          <w:rFonts w:ascii="Times New Roman" w:hAnsi="Times New Roman"/>
          <w:sz w:val="24"/>
          <w:szCs w:val="24"/>
          <w:lang w:val="ru-RU"/>
        </w:rPr>
      </w:pPr>
      <w:r w:rsidRPr="00635B5D">
        <w:rPr>
          <w:rFonts w:ascii="Times New Roman" w:hAnsi="Times New Roman"/>
          <w:b/>
          <w:sz w:val="24"/>
          <w:szCs w:val="24"/>
          <w:lang w:val="ru-RU"/>
        </w:rPr>
        <w:t xml:space="preserve">За </w:t>
      </w:r>
      <w:proofErr w:type="spellStart"/>
      <w:r w:rsidRPr="00635B5D">
        <w:rPr>
          <w:rFonts w:ascii="Times New Roman" w:hAnsi="Times New Roman"/>
          <w:b/>
          <w:sz w:val="24"/>
          <w:szCs w:val="24"/>
          <w:lang w:val="ru-RU"/>
        </w:rPr>
        <w:t>обособена</w:t>
      </w:r>
      <w:proofErr w:type="spellEnd"/>
      <w:r w:rsidRPr="00635B5D">
        <w:rPr>
          <w:rFonts w:ascii="Times New Roman" w:hAnsi="Times New Roman"/>
          <w:b/>
          <w:sz w:val="24"/>
          <w:szCs w:val="24"/>
          <w:lang w:val="ru-RU"/>
        </w:rPr>
        <w:t xml:space="preserve"> позиция № 1</w:t>
      </w:r>
      <w:r w:rsidRPr="004C1CAC">
        <w:rPr>
          <w:rFonts w:ascii="Times New Roman" w:hAnsi="Times New Roman"/>
          <w:sz w:val="24"/>
          <w:szCs w:val="24"/>
          <w:lang w:val="ru-RU"/>
        </w:rPr>
        <w:t xml:space="preserve"> „</w:t>
      </w:r>
      <w:proofErr w:type="spellStart"/>
      <w:r w:rsidRPr="004C1CAC">
        <w:rPr>
          <w:rFonts w:ascii="Times New Roman" w:hAnsi="Times New Roman"/>
          <w:sz w:val="24"/>
          <w:szCs w:val="24"/>
          <w:lang w:val="ru-RU"/>
        </w:rPr>
        <w:t>Предоставяне</w:t>
      </w:r>
      <w:proofErr w:type="spellEnd"/>
      <w:r w:rsidRPr="004C1CAC">
        <w:rPr>
          <w:rFonts w:ascii="Times New Roman" w:hAnsi="Times New Roman"/>
          <w:sz w:val="24"/>
          <w:szCs w:val="24"/>
          <w:lang w:val="ru-RU"/>
        </w:rPr>
        <w:t xml:space="preserve"> на </w:t>
      </w:r>
      <w:proofErr w:type="spellStart"/>
      <w:r w:rsidRPr="004C1CAC">
        <w:rPr>
          <w:rFonts w:ascii="Times New Roman" w:hAnsi="Times New Roman"/>
          <w:sz w:val="24"/>
          <w:szCs w:val="24"/>
          <w:lang w:val="ru-RU"/>
        </w:rPr>
        <w:t>далекосъобщения</w:t>
      </w:r>
      <w:proofErr w:type="spellEnd"/>
      <w:r w:rsidRPr="004C1CAC">
        <w:rPr>
          <w:rFonts w:ascii="Times New Roman" w:hAnsi="Times New Roman"/>
          <w:sz w:val="24"/>
          <w:szCs w:val="24"/>
          <w:lang w:val="ru-RU"/>
        </w:rPr>
        <w:t xml:space="preserve"> чрез </w:t>
      </w:r>
      <w:proofErr w:type="spellStart"/>
      <w:r w:rsidRPr="004C1CAC">
        <w:rPr>
          <w:rFonts w:ascii="Times New Roman" w:hAnsi="Times New Roman"/>
          <w:sz w:val="24"/>
          <w:szCs w:val="24"/>
          <w:lang w:val="ru-RU"/>
        </w:rPr>
        <w:t>обществена</w:t>
      </w:r>
      <w:proofErr w:type="spellEnd"/>
      <w:r w:rsidRPr="004C1CAC">
        <w:rPr>
          <w:rFonts w:ascii="Times New Roman" w:hAnsi="Times New Roman"/>
          <w:sz w:val="24"/>
          <w:szCs w:val="24"/>
          <w:lang w:val="ru-RU"/>
        </w:rPr>
        <w:t xml:space="preserve"> </w:t>
      </w:r>
      <w:proofErr w:type="spellStart"/>
      <w:r w:rsidRPr="004C1CAC">
        <w:rPr>
          <w:rFonts w:ascii="Times New Roman" w:hAnsi="Times New Roman"/>
          <w:sz w:val="24"/>
          <w:szCs w:val="24"/>
          <w:lang w:val="ru-RU"/>
        </w:rPr>
        <w:t>фиксирана</w:t>
      </w:r>
      <w:proofErr w:type="spellEnd"/>
      <w:r w:rsidRPr="004C1CAC">
        <w:rPr>
          <w:rFonts w:ascii="Times New Roman" w:hAnsi="Times New Roman"/>
          <w:sz w:val="24"/>
          <w:szCs w:val="24"/>
          <w:lang w:val="ru-RU"/>
        </w:rPr>
        <w:t xml:space="preserve"> </w:t>
      </w:r>
      <w:proofErr w:type="spellStart"/>
      <w:r w:rsidRPr="004C1CAC">
        <w:rPr>
          <w:rFonts w:ascii="Times New Roman" w:hAnsi="Times New Roman"/>
          <w:sz w:val="24"/>
          <w:szCs w:val="24"/>
          <w:lang w:val="ru-RU"/>
        </w:rPr>
        <w:t>далекосъобщителна</w:t>
      </w:r>
      <w:proofErr w:type="spellEnd"/>
      <w:r w:rsidRPr="004C1CAC">
        <w:rPr>
          <w:rFonts w:ascii="Times New Roman" w:hAnsi="Times New Roman"/>
          <w:sz w:val="24"/>
          <w:szCs w:val="24"/>
          <w:lang w:val="ru-RU"/>
        </w:rPr>
        <w:t xml:space="preserve"> мрежа и </w:t>
      </w:r>
      <w:proofErr w:type="spellStart"/>
      <w:r w:rsidRPr="004C1CAC">
        <w:rPr>
          <w:rFonts w:ascii="Times New Roman" w:hAnsi="Times New Roman"/>
          <w:sz w:val="24"/>
          <w:szCs w:val="24"/>
          <w:lang w:val="ru-RU"/>
        </w:rPr>
        <w:t>предоставяне</w:t>
      </w:r>
      <w:proofErr w:type="spellEnd"/>
      <w:r w:rsidRPr="004C1CAC">
        <w:rPr>
          <w:rFonts w:ascii="Times New Roman" w:hAnsi="Times New Roman"/>
          <w:sz w:val="24"/>
          <w:szCs w:val="24"/>
          <w:lang w:val="ru-RU"/>
        </w:rPr>
        <w:t xml:space="preserve"> на </w:t>
      </w:r>
      <w:proofErr w:type="spellStart"/>
      <w:r w:rsidRPr="004C1CAC">
        <w:rPr>
          <w:rFonts w:ascii="Times New Roman" w:hAnsi="Times New Roman"/>
          <w:sz w:val="24"/>
          <w:szCs w:val="24"/>
          <w:lang w:val="ru-RU"/>
        </w:rPr>
        <w:t>фиксирани</w:t>
      </w:r>
      <w:proofErr w:type="spellEnd"/>
      <w:r w:rsidRPr="004C1CAC">
        <w:rPr>
          <w:rFonts w:ascii="Times New Roman" w:hAnsi="Times New Roman"/>
          <w:sz w:val="24"/>
          <w:szCs w:val="24"/>
          <w:lang w:val="ru-RU"/>
        </w:rPr>
        <w:t xml:space="preserve"> </w:t>
      </w:r>
      <w:proofErr w:type="spellStart"/>
      <w:r w:rsidRPr="004C1CAC">
        <w:rPr>
          <w:rFonts w:ascii="Times New Roman" w:hAnsi="Times New Roman"/>
          <w:sz w:val="24"/>
          <w:szCs w:val="24"/>
          <w:lang w:val="ru-RU"/>
        </w:rPr>
        <w:t>гласови</w:t>
      </w:r>
      <w:proofErr w:type="spellEnd"/>
      <w:r w:rsidRPr="004C1CAC">
        <w:rPr>
          <w:rFonts w:ascii="Times New Roman" w:hAnsi="Times New Roman"/>
          <w:sz w:val="24"/>
          <w:szCs w:val="24"/>
          <w:lang w:val="ru-RU"/>
        </w:rPr>
        <w:t xml:space="preserve"> </w:t>
      </w:r>
      <w:proofErr w:type="spellStart"/>
      <w:r w:rsidRPr="004C1CAC">
        <w:rPr>
          <w:rFonts w:ascii="Times New Roman" w:hAnsi="Times New Roman"/>
          <w:sz w:val="24"/>
          <w:szCs w:val="24"/>
          <w:lang w:val="ru-RU"/>
        </w:rPr>
        <w:t>телефонни</w:t>
      </w:r>
      <w:proofErr w:type="spellEnd"/>
      <w:r w:rsidRPr="004C1CAC">
        <w:rPr>
          <w:rFonts w:ascii="Times New Roman" w:hAnsi="Times New Roman"/>
          <w:sz w:val="24"/>
          <w:szCs w:val="24"/>
          <w:lang w:val="ru-RU"/>
        </w:rPr>
        <w:t xml:space="preserve"> услуги за </w:t>
      </w:r>
      <w:proofErr w:type="spellStart"/>
      <w:r w:rsidRPr="004C1CAC">
        <w:rPr>
          <w:rFonts w:ascii="Times New Roman" w:hAnsi="Times New Roman"/>
          <w:sz w:val="24"/>
          <w:szCs w:val="24"/>
          <w:lang w:val="ru-RU"/>
        </w:rPr>
        <w:t>нуждите</w:t>
      </w:r>
      <w:proofErr w:type="spellEnd"/>
      <w:r w:rsidRPr="004C1CAC">
        <w:rPr>
          <w:rFonts w:ascii="Times New Roman" w:hAnsi="Times New Roman"/>
          <w:sz w:val="24"/>
          <w:szCs w:val="24"/>
          <w:lang w:val="ru-RU"/>
        </w:rPr>
        <w:t xml:space="preserve"> на СРС”</w:t>
      </w:r>
      <w:r>
        <w:rPr>
          <w:rFonts w:ascii="Times New Roman" w:hAnsi="Times New Roman"/>
          <w:sz w:val="24"/>
          <w:szCs w:val="24"/>
          <w:lang w:val="ru-RU"/>
        </w:rPr>
        <w:t xml:space="preserve">, </w:t>
      </w:r>
      <w:proofErr w:type="spellStart"/>
      <w:r>
        <w:rPr>
          <w:rFonts w:ascii="Times New Roman" w:hAnsi="Times New Roman"/>
          <w:sz w:val="24"/>
          <w:szCs w:val="24"/>
          <w:lang w:val="ru-RU"/>
        </w:rPr>
        <w:t>к</w:t>
      </w:r>
      <w:r w:rsidRPr="004C1CAC">
        <w:rPr>
          <w:rFonts w:ascii="Times New Roman" w:hAnsi="Times New Roman"/>
          <w:sz w:val="24"/>
          <w:szCs w:val="24"/>
          <w:lang w:val="ru-RU"/>
        </w:rPr>
        <w:t>омплексната</w:t>
      </w:r>
      <w:proofErr w:type="spellEnd"/>
      <w:r w:rsidRPr="004C1CAC">
        <w:rPr>
          <w:rFonts w:ascii="Times New Roman" w:hAnsi="Times New Roman"/>
          <w:sz w:val="24"/>
          <w:szCs w:val="24"/>
          <w:lang w:val="ru-RU"/>
        </w:rPr>
        <w:t xml:space="preserve"> оценка</w:t>
      </w:r>
      <w:r>
        <w:rPr>
          <w:rFonts w:ascii="Times New Roman" w:hAnsi="Times New Roman"/>
          <w:sz w:val="24"/>
          <w:szCs w:val="24"/>
          <w:lang w:val="ru-RU"/>
        </w:rPr>
        <w:t xml:space="preserve"> (К)</w:t>
      </w:r>
      <w:r w:rsidRPr="004C1CAC">
        <w:rPr>
          <w:rFonts w:ascii="Times New Roman" w:hAnsi="Times New Roman"/>
          <w:sz w:val="24"/>
          <w:szCs w:val="24"/>
          <w:lang w:val="ru-RU"/>
        </w:rPr>
        <w:t xml:space="preserve"> на </w:t>
      </w:r>
      <w:proofErr w:type="spellStart"/>
      <w:r w:rsidRPr="004C1CAC">
        <w:rPr>
          <w:rFonts w:ascii="Times New Roman" w:hAnsi="Times New Roman"/>
          <w:sz w:val="24"/>
          <w:szCs w:val="24"/>
          <w:lang w:val="ru-RU"/>
        </w:rPr>
        <w:t>офертите</w:t>
      </w:r>
      <w:proofErr w:type="spellEnd"/>
      <w:r w:rsidRPr="004C1CAC">
        <w:rPr>
          <w:rFonts w:ascii="Times New Roman" w:hAnsi="Times New Roman"/>
          <w:sz w:val="24"/>
          <w:szCs w:val="24"/>
          <w:lang w:val="ru-RU"/>
        </w:rPr>
        <w:t xml:space="preserve"> се </w:t>
      </w:r>
      <w:proofErr w:type="spellStart"/>
      <w:r w:rsidRPr="004C1CAC">
        <w:rPr>
          <w:rFonts w:ascii="Times New Roman" w:hAnsi="Times New Roman"/>
          <w:sz w:val="24"/>
          <w:szCs w:val="24"/>
          <w:lang w:val="ru-RU"/>
        </w:rPr>
        <w:t>определя</w:t>
      </w:r>
      <w:proofErr w:type="spellEnd"/>
      <w:r w:rsidRPr="004C1CAC">
        <w:rPr>
          <w:rFonts w:ascii="Times New Roman" w:hAnsi="Times New Roman"/>
          <w:sz w:val="24"/>
          <w:szCs w:val="24"/>
          <w:lang w:val="ru-RU"/>
        </w:rPr>
        <w:t xml:space="preserve"> </w:t>
      </w:r>
      <w:proofErr w:type="spellStart"/>
      <w:r w:rsidRPr="004C1CAC">
        <w:rPr>
          <w:rFonts w:ascii="Times New Roman" w:hAnsi="Times New Roman"/>
          <w:sz w:val="24"/>
          <w:szCs w:val="24"/>
          <w:lang w:val="ru-RU"/>
        </w:rPr>
        <w:t>като</w:t>
      </w:r>
      <w:proofErr w:type="spellEnd"/>
      <w:r w:rsidRPr="004C1CAC">
        <w:rPr>
          <w:rFonts w:ascii="Times New Roman" w:hAnsi="Times New Roman"/>
          <w:sz w:val="24"/>
          <w:szCs w:val="24"/>
          <w:lang w:val="ru-RU"/>
        </w:rPr>
        <w:t xml:space="preserve"> сбор от </w:t>
      </w:r>
      <w:proofErr w:type="spellStart"/>
      <w:r w:rsidRPr="004C1CAC">
        <w:rPr>
          <w:rFonts w:ascii="Times New Roman" w:hAnsi="Times New Roman"/>
          <w:sz w:val="24"/>
          <w:szCs w:val="24"/>
          <w:lang w:val="ru-RU"/>
        </w:rPr>
        <w:t>оценките</w:t>
      </w:r>
      <w:proofErr w:type="spellEnd"/>
      <w:r w:rsidRPr="004C1CAC">
        <w:rPr>
          <w:rFonts w:ascii="Times New Roman" w:hAnsi="Times New Roman"/>
          <w:sz w:val="24"/>
          <w:szCs w:val="24"/>
          <w:lang w:val="ru-RU"/>
        </w:rPr>
        <w:t xml:space="preserve"> по </w:t>
      </w:r>
      <w:proofErr w:type="spellStart"/>
      <w:r>
        <w:rPr>
          <w:rFonts w:ascii="Times New Roman" w:hAnsi="Times New Roman"/>
          <w:sz w:val="24"/>
          <w:szCs w:val="24"/>
          <w:lang w:val="ru-RU"/>
        </w:rPr>
        <w:t>следните</w:t>
      </w:r>
      <w:proofErr w:type="spellEnd"/>
      <w:r>
        <w:rPr>
          <w:rFonts w:ascii="Times New Roman" w:hAnsi="Times New Roman"/>
          <w:sz w:val="24"/>
          <w:szCs w:val="24"/>
          <w:lang w:val="ru-RU"/>
        </w:rPr>
        <w:t xml:space="preserve"> показатели:</w:t>
      </w:r>
    </w:p>
    <w:p w:rsidR="00BC250B" w:rsidRDefault="00BC250B" w:rsidP="00BC250B">
      <w:pPr>
        <w:pStyle w:val="NoSpacing2"/>
        <w:ind w:firstLine="708"/>
        <w:rPr>
          <w:rFonts w:ascii="Times New Roman" w:hAnsi="Times New Roman"/>
          <w:sz w:val="24"/>
          <w:szCs w:val="24"/>
          <w:lang w:val="ru-RU"/>
        </w:rPr>
      </w:pPr>
    </w:p>
    <w:p w:rsidR="00BC250B" w:rsidRPr="009B7B9E" w:rsidRDefault="00BC250B" w:rsidP="00BC250B">
      <w:pPr>
        <w:pStyle w:val="NoSpacing2"/>
        <w:ind w:firstLine="708"/>
        <w:rPr>
          <w:rFonts w:ascii="Times New Roman" w:hAnsi="Times New Roman"/>
          <w:sz w:val="24"/>
          <w:szCs w:val="24"/>
          <w:lang w:val="ru-RU"/>
        </w:rPr>
      </w:pPr>
      <w:r w:rsidRPr="009B7B9E">
        <w:rPr>
          <w:rFonts w:ascii="Times New Roman" w:hAnsi="Times New Roman"/>
          <w:sz w:val="24"/>
          <w:szCs w:val="24"/>
          <w:lang w:val="ru-RU"/>
        </w:rPr>
        <w:t xml:space="preserve">П </w:t>
      </w:r>
      <w:r w:rsidRPr="009B7B9E">
        <w:rPr>
          <w:rFonts w:ascii="Times New Roman" w:hAnsi="Times New Roman"/>
          <w:sz w:val="24"/>
          <w:szCs w:val="24"/>
          <w:vertAlign w:val="subscript"/>
          <w:lang w:val="ru-RU"/>
        </w:rPr>
        <w:t xml:space="preserve">1 </w:t>
      </w:r>
      <w:r w:rsidRPr="009B7B9E">
        <w:rPr>
          <w:rFonts w:ascii="Times New Roman" w:hAnsi="Times New Roman"/>
          <w:sz w:val="24"/>
          <w:szCs w:val="24"/>
          <w:lang w:val="ru-RU"/>
        </w:rPr>
        <w:t xml:space="preserve">- </w:t>
      </w:r>
      <w:proofErr w:type="spellStart"/>
      <w:r w:rsidRPr="009B7B9E">
        <w:rPr>
          <w:rFonts w:ascii="Times New Roman" w:hAnsi="Times New Roman"/>
          <w:sz w:val="24"/>
          <w:szCs w:val="24"/>
          <w:lang w:val="ru-RU"/>
        </w:rPr>
        <w:t>Месечна</w:t>
      </w:r>
      <w:proofErr w:type="spellEnd"/>
      <w:r w:rsidRPr="009B7B9E">
        <w:rPr>
          <w:rFonts w:ascii="Times New Roman" w:hAnsi="Times New Roman"/>
          <w:sz w:val="24"/>
          <w:szCs w:val="24"/>
          <w:lang w:val="ru-RU"/>
        </w:rPr>
        <w:t xml:space="preserve"> </w:t>
      </w:r>
      <w:proofErr w:type="spellStart"/>
      <w:r w:rsidRPr="009B7B9E">
        <w:rPr>
          <w:rFonts w:ascii="Times New Roman" w:hAnsi="Times New Roman"/>
          <w:sz w:val="24"/>
          <w:szCs w:val="24"/>
          <w:lang w:val="ru-RU"/>
        </w:rPr>
        <w:t>абонаментна</w:t>
      </w:r>
      <w:proofErr w:type="spellEnd"/>
      <w:r w:rsidRPr="009B7B9E">
        <w:rPr>
          <w:rFonts w:ascii="Times New Roman" w:hAnsi="Times New Roman"/>
          <w:sz w:val="24"/>
          <w:szCs w:val="24"/>
          <w:lang w:val="ru-RU"/>
        </w:rPr>
        <w:t xml:space="preserve"> такса за 1 </w:t>
      </w:r>
      <w:proofErr w:type="spellStart"/>
      <w:r w:rsidRPr="009B7B9E">
        <w:rPr>
          <w:rFonts w:ascii="Times New Roman" w:hAnsi="Times New Roman"/>
          <w:sz w:val="24"/>
          <w:szCs w:val="24"/>
          <w:lang w:val="ru-RU"/>
        </w:rPr>
        <w:t>бр</w:t>
      </w:r>
      <w:proofErr w:type="spellEnd"/>
      <w:r w:rsidRPr="009B7B9E">
        <w:rPr>
          <w:rFonts w:ascii="Times New Roman" w:hAnsi="Times New Roman"/>
          <w:sz w:val="24"/>
          <w:szCs w:val="24"/>
          <w:lang w:val="ru-RU"/>
        </w:rPr>
        <w:t xml:space="preserve">. ISDN </w:t>
      </w:r>
      <w:r w:rsidRPr="009B7B9E">
        <w:rPr>
          <w:rFonts w:ascii="Times New Roman" w:hAnsi="Times New Roman"/>
          <w:sz w:val="24"/>
          <w:szCs w:val="24"/>
        </w:rPr>
        <w:t>PRA</w:t>
      </w:r>
      <w:r w:rsidRPr="009B7B9E">
        <w:rPr>
          <w:rFonts w:ascii="Times New Roman" w:hAnsi="Times New Roman"/>
          <w:sz w:val="24"/>
          <w:szCs w:val="24"/>
          <w:lang w:val="bg-BG"/>
        </w:rPr>
        <w:t xml:space="preserve"> </w:t>
      </w:r>
      <w:r w:rsidRPr="009B7B9E">
        <w:rPr>
          <w:rFonts w:ascii="Times New Roman" w:hAnsi="Times New Roman"/>
          <w:sz w:val="24"/>
          <w:szCs w:val="24"/>
          <w:lang w:val="ru-RU"/>
        </w:rPr>
        <w:t xml:space="preserve">– максимален </w:t>
      </w:r>
      <w:proofErr w:type="spellStart"/>
      <w:r w:rsidRPr="009B7B9E">
        <w:rPr>
          <w:rFonts w:ascii="Times New Roman" w:hAnsi="Times New Roman"/>
          <w:sz w:val="24"/>
          <w:szCs w:val="24"/>
          <w:lang w:val="ru-RU"/>
        </w:rPr>
        <w:t>брой</w:t>
      </w:r>
      <w:proofErr w:type="spellEnd"/>
      <w:r w:rsidRPr="009B7B9E">
        <w:rPr>
          <w:rFonts w:ascii="Times New Roman" w:hAnsi="Times New Roman"/>
          <w:sz w:val="24"/>
          <w:szCs w:val="24"/>
          <w:lang w:val="ru-RU"/>
        </w:rPr>
        <w:t xml:space="preserve"> точки - 40 т.</w:t>
      </w:r>
    </w:p>
    <w:p w:rsidR="00BC250B" w:rsidRPr="003454CE" w:rsidRDefault="00BC250B" w:rsidP="00BC250B">
      <w:pPr>
        <w:pStyle w:val="NoSpacing2"/>
        <w:ind w:firstLine="708"/>
        <w:rPr>
          <w:rFonts w:ascii="Times New Roman" w:hAnsi="Times New Roman"/>
          <w:sz w:val="24"/>
          <w:szCs w:val="24"/>
          <w:lang w:val="bg-BG"/>
        </w:rPr>
      </w:pPr>
      <w:r w:rsidRPr="009B7B9E">
        <w:rPr>
          <w:rFonts w:ascii="Times New Roman" w:hAnsi="Times New Roman"/>
          <w:sz w:val="24"/>
          <w:szCs w:val="24"/>
          <w:lang w:val="ru-RU"/>
        </w:rPr>
        <w:t xml:space="preserve">П </w:t>
      </w:r>
      <w:r w:rsidRPr="009B7B9E">
        <w:rPr>
          <w:rFonts w:ascii="Times New Roman" w:hAnsi="Times New Roman"/>
          <w:sz w:val="24"/>
          <w:szCs w:val="24"/>
          <w:vertAlign w:val="subscript"/>
          <w:lang w:val="ru-RU"/>
        </w:rPr>
        <w:t xml:space="preserve">2 </w:t>
      </w:r>
      <w:r w:rsidRPr="009B7B9E">
        <w:rPr>
          <w:rFonts w:ascii="Times New Roman" w:hAnsi="Times New Roman"/>
          <w:sz w:val="24"/>
          <w:szCs w:val="24"/>
          <w:lang w:val="bg-BG"/>
        </w:rPr>
        <w:t xml:space="preserve">- </w:t>
      </w:r>
      <w:r w:rsidRPr="003454CE">
        <w:rPr>
          <w:rFonts w:ascii="Times New Roman" w:hAnsi="Times New Roman"/>
          <w:sz w:val="24"/>
          <w:szCs w:val="24"/>
          <w:lang w:val="bg-BG"/>
        </w:rPr>
        <w:t xml:space="preserve">Брой безплатни минути </w:t>
      </w:r>
      <w:proofErr w:type="spellStart"/>
      <w:r w:rsidRPr="003454CE">
        <w:rPr>
          <w:rFonts w:ascii="Times New Roman" w:hAnsi="Times New Roman"/>
          <w:sz w:val="24"/>
          <w:lang w:val="ru-RU"/>
        </w:rPr>
        <w:t>към</w:t>
      </w:r>
      <w:proofErr w:type="spellEnd"/>
      <w:r w:rsidRPr="003454CE">
        <w:rPr>
          <w:rFonts w:ascii="Times New Roman" w:hAnsi="Times New Roman"/>
          <w:sz w:val="24"/>
          <w:lang w:val="ru-RU"/>
        </w:rPr>
        <w:t xml:space="preserve"> </w:t>
      </w:r>
      <w:r w:rsidRPr="003454CE">
        <w:rPr>
          <w:rFonts w:ascii="Times New Roman" w:hAnsi="Times New Roman"/>
          <w:b/>
          <w:sz w:val="24"/>
          <w:szCs w:val="24"/>
          <w:lang w:val="bg-BG"/>
        </w:rPr>
        <w:t>национални фиксирани мрежи</w:t>
      </w:r>
      <w:r w:rsidRPr="003454CE">
        <w:rPr>
          <w:rFonts w:ascii="Times New Roman" w:hAnsi="Times New Roman"/>
          <w:sz w:val="24"/>
          <w:szCs w:val="24"/>
          <w:lang w:val="bg-BG"/>
        </w:rPr>
        <w:t xml:space="preserve"> </w:t>
      </w:r>
      <w:r w:rsidRPr="003454CE">
        <w:rPr>
          <w:rFonts w:ascii="Times New Roman" w:hAnsi="Times New Roman"/>
          <w:sz w:val="24"/>
          <w:lang w:val="ru-RU"/>
        </w:rPr>
        <w:t>за</w:t>
      </w:r>
      <w:r w:rsidRPr="003454CE">
        <w:rPr>
          <w:rFonts w:ascii="Times New Roman" w:hAnsi="Times New Roman"/>
          <w:sz w:val="24"/>
          <w:szCs w:val="24"/>
          <w:lang w:val="ru-RU"/>
        </w:rPr>
        <w:t xml:space="preserve"> </w:t>
      </w:r>
      <w:proofErr w:type="spellStart"/>
      <w:r w:rsidRPr="003454CE">
        <w:rPr>
          <w:rFonts w:ascii="Times New Roman" w:hAnsi="Times New Roman"/>
          <w:sz w:val="24"/>
          <w:szCs w:val="24"/>
          <w:lang w:val="ru-RU"/>
        </w:rPr>
        <w:t>централата</w:t>
      </w:r>
      <w:proofErr w:type="spellEnd"/>
      <w:r w:rsidRPr="003454CE">
        <w:rPr>
          <w:rFonts w:ascii="Times New Roman" w:hAnsi="Times New Roman"/>
          <w:sz w:val="24"/>
          <w:szCs w:val="24"/>
          <w:lang w:val="ru-RU"/>
        </w:rPr>
        <w:t xml:space="preserve"> на СРС – </w:t>
      </w:r>
      <w:proofErr w:type="spellStart"/>
      <w:r w:rsidR="0090344F" w:rsidRPr="003454CE">
        <w:rPr>
          <w:rFonts w:ascii="Times New Roman" w:hAnsi="Times New Roman"/>
          <w:sz w:val="24"/>
          <w:szCs w:val="24"/>
          <w:lang w:val="ru-RU"/>
        </w:rPr>
        <w:t>тежест</w:t>
      </w:r>
      <w:proofErr w:type="spellEnd"/>
      <w:r w:rsidRPr="003454CE">
        <w:rPr>
          <w:rFonts w:ascii="Times New Roman" w:hAnsi="Times New Roman"/>
          <w:sz w:val="24"/>
          <w:szCs w:val="24"/>
          <w:lang w:val="ru-RU"/>
        </w:rPr>
        <w:t xml:space="preserve"> - 10 т.</w:t>
      </w:r>
    </w:p>
    <w:p w:rsidR="00BC250B" w:rsidRPr="009B7B9E" w:rsidRDefault="00BC250B" w:rsidP="00BC250B">
      <w:pPr>
        <w:pStyle w:val="NoSpacing2"/>
        <w:ind w:firstLine="708"/>
        <w:rPr>
          <w:rFonts w:ascii="Times New Roman" w:hAnsi="Times New Roman"/>
          <w:sz w:val="24"/>
          <w:szCs w:val="24"/>
          <w:lang w:val="ru-RU"/>
        </w:rPr>
      </w:pPr>
      <w:r w:rsidRPr="003454CE">
        <w:rPr>
          <w:rFonts w:ascii="Times New Roman" w:hAnsi="Times New Roman"/>
          <w:sz w:val="24"/>
          <w:szCs w:val="24"/>
          <w:lang w:val="ru-RU"/>
        </w:rPr>
        <w:t xml:space="preserve">П </w:t>
      </w:r>
      <w:r w:rsidRPr="003454CE">
        <w:rPr>
          <w:rFonts w:ascii="Times New Roman" w:hAnsi="Times New Roman"/>
          <w:sz w:val="24"/>
          <w:szCs w:val="24"/>
          <w:vertAlign w:val="subscript"/>
          <w:lang w:val="ru-RU"/>
        </w:rPr>
        <w:t xml:space="preserve">3 </w:t>
      </w:r>
      <w:r w:rsidRPr="003454CE">
        <w:rPr>
          <w:rFonts w:ascii="Times New Roman" w:hAnsi="Times New Roman"/>
          <w:sz w:val="24"/>
          <w:szCs w:val="24"/>
          <w:lang w:val="bg-BG"/>
        </w:rPr>
        <w:t xml:space="preserve">- Брой безплатни минути </w:t>
      </w:r>
      <w:proofErr w:type="spellStart"/>
      <w:r w:rsidRPr="003454CE">
        <w:rPr>
          <w:rFonts w:ascii="Times New Roman" w:hAnsi="Times New Roman"/>
          <w:sz w:val="24"/>
          <w:lang w:val="ru-RU"/>
        </w:rPr>
        <w:t>към</w:t>
      </w:r>
      <w:proofErr w:type="spellEnd"/>
      <w:r w:rsidRPr="003454CE">
        <w:rPr>
          <w:rFonts w:ascii="Times New Roman" w:hAnsi="Times New Roman"/>
          <w:sz w:val="24"/>
          <w:lang w:val="ru-RU"/>
        </w:rPr>
        <w:t xml:space="preserve"> </w:t>
      </w:r>
      <w:proofErr w:type="spellStart"/>
      <w:r w:rsidRPr="003454CE">
        <w:rPr>
          <w:rFonts w:ascii="Times New Roman" w:hAnsi="Times New Roman"/>
          <w:b/>
          <w:sz w:val="24"/>
          <w:lang w:val="ru-RU"/>
        </w:rPr>
        <w:t>национални</w:t>
      </w:r>
      <w:proofErr w:type="spellEnd"/>
      <w:r w:rsidRPr="003454CE">
        <w:rPr>
          <w:rFonts w:ascii="Times New Roman" w:hAnsi="Times New Roman"/>
          <w:b/>
          <w:sz w:val="24"/>
          <w:lang w:val="ru-RU"/>
        </w:rPr>
        <w:t xml:space="preserve"> </w:t>
      </w:r>
      <w:proofErr w:type="spellStart"/>
      <w:r w:rsidRPr="003454CE">
        <w:rPr>
          <w:rFonts w:ascii="Times New Roman" w:hAnsi="Times New Roman"/>
          <w:b/>
          <w:sz w:val="24"/>
          <w:lang w:val="ru-RU"/>
        </w:rPr>
        <w:t>мобилни</w:t>
      </w:r>
      <w:proofErr w:type="spellEnd"/>
      <w:r w:rsidRPr="003454CE">
        <w:rPr>
          <w:rFonts w:ascii="Times New Roman" w:hAnsi="Times New Roman"/>
          <w:b/>
          <w:sz w:val="24"/>
          <w:lang w:val="ru-RU"/>
        </w:rPr>
        <w:t xml:space="preserve"> мрежи</w:t>
      </w:r>
      <w:r w:rsidRPr="003454CE">
        <w:rPr>
          <w:rFonts w:ascii="Times New Roman" w:hAnsi="Times New Roman"/>
          <w:sz w:val="24"/>
          <w:lang w:val="ru-RU"/>
        </w:rPr>
        <w:t xml:space="preserve"> за</w:t>
      </w:r>
      <w:r w:rsidRPr="003454CE">
        <w:rPr>
          <w:rFonts w:ascii="Times New Roman" w:hAnsi="Times New Roman"/>
          <w:sz w:val="24"/>
          <w:szCs w:val="24"/>
          <w:lang w:val="ru-RU"/>
        </w:rPr>
        <w:t xml:space="preserve"> </w:t>
      </w:r>
      <w:proofErr w:type="spellStart"/>
      <w:r w:rsidRPr="003454CE">
        <w:rPr>
          <w:rFonts w:ascii="Times New Roman" w:hAnsi="Times New Roman"/>
          <w:sz w:val="24"/>
          <w:szCs w:val="24"/>
          <w:lang w:val="ru-RU"/>
        </w:rPr>
        <w:t>централата</w:t>
      </w:r>
      <w:proofErr w:type="spellEnd"/>
      <w:r w:rsidRPr="003454CE">
        <w:rPr>
          <w:rFonts w:ascii="Times New Roman" w:hAnsi="Times New Roman"/>
          <w:sz w:val="24"/>
          <w:szCs w:val="24"/>
          <w:lang w:val="ru-RU"/>
        </w:rPr>
        <w:t xml:space="preserve"> на СРС – </w:t>
      </w:r>
      <w:proofErr w:type="spellStart"/>
      <w:r w:rsidR="0090344F" w:rsidRPr="003454CE">
        <w:rPr>
          <w:rFonts w:ascii="Times New Roman" w:hAnsi="Times New Roman"/>
          <w:sz w:val="24"/>
          <w:szCs w:val="24"/>
          <w:lang w:val="ru-RU"/>
        </w:rPr>
        <w:t>тежест</w:t>
      </w:r>
      <w:proofErr w:type="spellEnd"/>
      <w:r w:rsidRPr="003454CE">
        <w:rPr>
          <w:rFonts w:ascii="Times New Roman" w:hAnsi="Times New Roman"/>
          <w:sz w:val="24"/>
          <w:szCs w:val="24"/>
          <w:lang w:val="ru-RU"/>
        </w:rPr>
        <w:t xml:space="preserve"> – 25 т.</w:t>
      </w:r>
    </w:p>
    <w:p w:rsidR="00BC250B" w:rsidRPr="009B7B9E" w:rsidRDefault="00BC250B" w:rsidP="002D1B4F">
      <w:pPr>
        <w:pStyle w:val="NoSpacing2"/>
        <w:ind w:firstLine="708"/>
        <w:rPr>
          <w:rFonts w:ascii="Times New Roman" w:hAnsi="Times New Roman"/>
          <w:sz w:val="24"/>
          <w:szCs w:val="24"/>
          <w:lang w:val="bg-BG"/>
        </w:rPr>
      </w:pPr>
      <w:r w:rsidRPr="009B7B9E">
        <w:rPr>
          <w:rFonts w:ascii="Times New Roman" w:hAnsi="Times New Roman"/>
          <w:sz w:val="24"/>
          <w:szCs w:val="24"/>
          <w:lang w:val="ru-RU"/>
        </w:rPr>
        <w:t xml:space="preserve">П </w:t>
      </w:r>
      <w:r w:rsidRPr="009B7B9E">
        <w:rPr>
          <w:rFonts w:ascii="Times New Roman" w:hAnsi="Times New Roman"/>
          <w:sz w:val="24"/>
          <w:szCs w:val="24"/>
          <w:vertAlign w:val="subscript"/>
          <w:lang w:val="ru-RU"/>
        </w:rPr>
        <w:t xml:space="preserve">4 </w:t>
      </w:r>
      <w:r w:rsidRPr="009B7B9E">
        <w:rPr>
          <w:rFonts w:ascii="Times New Roman" w:hAnsi="Times New Roman"/>
          <w:sz w:val="24"/>
          <w:lang w:val="ru-RU"/>
        </w:rPr>
        <w:t xml:space="preserve">- Цена на минута </w:t>
      </w:r>
      <w:proofErr w:type="spellStart"/>
      <w:r w:rsidRPr="009B7B9E">
        <w:rPr>
          <w:rFonts w:ascii="Times New Roman" w:hAnsi="Times New Roman"/>
          <w:sz w:val="24"/>
          <w:lang w:val="ru-RU"/>
        </w:rPr>
        <w:t>изходящ</w:t>
      </w:r>
      <w:proofErr w:type="spellEnd"/>
      <w:r w:rsidRPr="009B7B9E">
        <w:rPr>
          <w:rFonts w:ascii="Times New Roman" w:hAnsi="Times New Roman"/>
          <w:sz w:val="24"/>
          <w:lang w:val="ru-RU"/>
        </w:rPr>
        <w:t xml:space="preserve"> разговор </w:t>
      </w:r>
      <w:proofErr w:type="spellStart"/>
      <w:r w:rsidRPr="009B7B9E">
        <w:rPr>
          <w:rFonts w:ascii="Times New Roman" w:hAnsi="Times New Roman"/>
          <w:sz w:val="24"/>
          <w:lang w:val="ru-RU"/>
        </w:rPr>
        <w:t>към</w:t>
      </w:r>
      <w:proofErr w:type="spellEnd"/>
      <w:r w:rsidRPr="009B7B9E">
        <w:rPr>
          <w:rFonts w:ascii="Times New Roman" w:hAnsi="Times New Roman"/>
          <w:sz w:val="24"/>
          <w:lang w:val="ru-RU"/>
        </w:rPr>
        <w:t xml:space="preserve"> </w:t>
      </w:r>
      <w:proofErr w:type="spellStart"/>
      <w:r w:rsidRPr="009B7B9E">
        <w:rPr>
          <w:rFonts w:ascii="Times New Roman" w:hAnsi="Times New Roman"/>
          <w:b/>
          <w:sz w:val="24"/>
          <w:lang w:val="ru-RU"/>
        </w:rPr>
        <w:t>национални</w:t>
      </w:r>
      <w:proofErr w:type="spellEnd"/>
      <w:r w:rsidRPr="009B7B9E">
        <w:rPr>
          <w:rFonts w:ascii="Times New Roman" w:hAnsi="Times New Roman"/>
          <w:b/>
          <w:sz w:val="24"/>
          <w:lang w:val="ru-RU"/>
        </w:rPr>
        <w:t xml:space="preserve"> </w:t>
      </w:r>
      <w:proofErr w:type="spellStart"/>
      <w:r w:rsidRPr="009B7B9E">
        <w:rPr>
          <w:rFonts w:ascii="Times New Roman" w:hAnsi="Times New Roman"/>
          <w:b/>
          <w:sz w:val="24"/>
          <w:lang w:val="ru-RU"/>
        </w:rPr>
        <w:t>мобилни</w:t>
      </w:r>
      <w:proofErr w:type="spellEnd"/>
      <w:r w:rsidRPr="009B7B9E">
        <w:rPr>
          <w:rFonts w:ascii="Times New Roman" w:hAnsi="Times New Roman"/>
          <w:b/>
          <w:sz w:val="24"/>
          <w:lang w:val="ru-RU"/>
        </w:rPr>
        <w:t xml:space="preserve"> мрежи</w:t>
      </w:r>
      <w:r w:rsidRPr="009B7B9E">
        <w:rPr>
          <w:rFonts w:ascii="Times New Roman" w:hAnsi="Times New Roman"/>
          <w:sz w:val="24"/>
          <w:lang w:val="ru-RU"/>
        </w:rPr>
        <w:t xml:space="preserve">, </w:t>
      </w:r>
      <w:proofErr w:type="spellStart"/>
      <w:r w:rsidRPr="009B7B9E">
        <w:rPr>
          <w:rFonts w:ascii="Times New Roman" w:hAnsi="Times New Roman"/>
          <w:sz w:val="24"/>
          <w:lang w:val="ru-RU"/>
        </w:rPr>
        <w:t>извън</w:t>
      </w:r>
      <w:proofErr w:type="spellEnd"/>
      <w:r w:rsidRPr="009B7B9E">
        <w:rPr>
          <w:rFonts w:ascii="Times New Roman" w:hAnsi="Times New Roman"/>
          <w:sz w:val="24"/>
          <w:lang w:val="ru-RU"/>
        </w:rPr>
        <w:t xml:space="preserve"> </w:t>
      </w:r>
      <w:proofErr w:type="spellStart"/>
      <w:r w:rsidRPr="009B7B9E">
        <w:rPr>
          <w:rFonts w:ascii="Times New Roman" w:hAnsi="Times New Roman"/>
          <w:sz w:val="24"/>
          <w:lang w:val="ru-RU"/>
        </w:rPr>
        <w:t>предложените</w:t>
      </w:r>
      <w:proofErr w:type="spellEnd"/>
      <w:r w:rsidRPr="009B7B9E">
        <w:rPr>
          <w:rFonts w:ascii="Times New Roman" w:hAnsi="Times New Roman"/>
          <w:sz w:val="24"/>
          <w:lang w:val="ru-RU"/>
        </w:rPr>
        <w:t xml:space="preserve"> </w:t>
      </w:r>
      <w:proofErr w:type="spellStart"/>
      <w:r w:rsidRPr="009B7B9E">
        <w:rPr>
          <w:rFonts w:ascii="Times New Roman" w:hAnsi="Times New Roman"/>
          <w:sz w:val="24"/>
          <w:lang w:val="ru-RU"/>
        </w:rPr>
        <w:t>безплатни</w:t>
      </w:r>
      <w:proofErr w:type="spellEnd"/>
      <w:r w:rsidRPr="009B7B9E">
        <w:rPr>
          <w:rFonts w:ascii="Times New Roman" w:hAnsi="Times New Roman"/>
          <w:sz w:val="24"/>
          <w:lang w:val="ru-RU"/>
        </w:rPr>
        <w:t xml:space="preserve"> </w:t>
      </w:r>
      <w:proofErr w:type="spellStart"/>
      <w:r w:rsidRPr="009B7B9E">
        <w:rPr>
          <w:rFonts w:ascii="Times New Roman" w:hAnsi="Times New Roman"/>
          <w:sz w:val="24"/>
          <w:lang w:val="ru-RU"/>
        </w:rPr>
        <w:t>минути</w:t>
      </w:r>
      <w:proofErr w:type="spellEnd"/>
      <w:r w:rsidRPr="009B7B9E">
        <w:rPr>
          <w:rFonts w:ascii="Times New Roman" w:hAnsi="Times New Roman"/>
          <w:sz w:val="24"/>
          <w:lang w:val="ru-RU"/>
        </w:rPr>
        <w:t xml:space="preserve"> </w:t>
      </w:r>
      <w:r w:rsidRPr="009B7B9E">
        <w:rPr>
          <w:rFonts w:ascii="Times New Roman" w:hAnsi="Times New Roman"/>
          <w:sz w:val="24"/>
          <w:szCs w:val="24"/>
          <w:lang w:val="ru-RU"/>
        </w:rPr>
        <w:t xml:space="preserve">– </w:t>
      </w:r>
      <w:proofErr w:type="spellStart"/>
      <w:r w:rsidR="0090344F">
        <w:rPr>
          <w:rFonts w:ascii="Times New Roman" w:hAnsi="Times New Roman"/>
          <w:sz w:val="24"/>
          <w:szCs w:val="24"/>
          <w:lang w:val="ru-RU"/>
        </w:rPr>
        <w:t>тежест</w:t>
      </w:r>
      <w:proofErr w:type="spellEnd"/>
      <w:r w:rsidRPr="009B7B9E">
        <w:rPr>
          <w:rFonts w:ascii="Times New Roman" w:hAnsi="Times New Roman"/>
          <w:sz w:val="24"/>
          <w:szCs w:val="24"/>
          <w:lang w:val="ru-RU"/>
        </w:rPr>
        <w:t xml:space="preserve"> – 10 т.</w:t>
      </w:r>
    </w:p>
    <w:p w:rsidR="00BC250B" w:rsidRPr="009B7B9E" w:rsidRDefault="00BC250B" w:rsidP="002D1B4F">
      <w:pPr>
        <w:spacing w:line="288" w:lineRule="auto"/>
        <w:ind w:right="4" w:firstLine="708"/>
        <w:jc w:val="both"/>
        <w:rPr>
          <w:rFonts w:ascii="Times New Roman" w:eastAsia="Calibri" w:hAnsi="Times New Roman"/>
          <w:sz w:val="24"/>
          <w:lang w:val="ru-RU"/>
        </w:rPr>
      </w:pPr>
      <w:r w:rsidRPr="009B7B9E">
        <w:rPr>
          <w:rFonts w:ascii="Times New Roman" w:hAnsi="Times New Roman"/>
          <w:sz w:val="24"/>
          <w:lang w:val="ru-RU"/>
        </w:rPr>
        <w:lastRenderedPageBreak/>
        <w:t xml:space="preserve">П </w:t>
      </w:r>
      <w:r w:rsidRPr="009B7B9E">
        <w:rPr>
          <w:rFonts w:ascii="Times New Roman" w:hAnsi="Times New Roman"/>
          <w:sz w:val="24"/>
          <w:vertAlign w:val="subscript"/>
          <w:lang w:val="ru-RU"/>
        </w:rPr>
        <w:t xml:space="preserve">5 </w:t>
      </w:r>
      <w:r w:rsidRPr="009B7B9E">
        <w:rPr>
          <w:rFonts w:ascii="Times New Roman" w:eastAsia="Calibri" w:hAnsi="Times New Roman"/>
          <w:sz w:val="24"/>
          <w:lang w:val="ru-RU"/>
        </w:rPr>
        <w:t xml:space="preserve">- Цена на минута </w:t>
      </w:r>
      <w:proofErr w:type="spellStart"/>
      <w:r w:rsidRPr="009B7B9E">
        <w:rPr>
          <w:rFonts w:ascii="Times New Roman" w:eastAsia="Calibri" w:hAnsi="Times New Roman"/>
          <w:sz w:val="24"/>
          <w:lang w:val="ru-RU"/>
        </w:rPr>
        <w:t>изходящ</w:t>
      </w:r>
      <w:proofErr w:type="spellEnd"/>
      <w:r w:rsidRPr="009B7B9E">
        <w:rPr>
          <w:rFonts w:ascii="Times New Roman" w:eastAsia="Calibri" w:hAnsi="Times New Roman"/>
          <w:sz w:val="24"/>
          <w:lang w:val="ru-RU"/>
        </w:rPr>
        <w:t xml:space="preserve"> разговор с </w:t>
      </w:r>
      <w:proofErr w:type="spellStart"/>
      <w:r w:rsidRPr="009B7B9E">
        <w:rPr>
          <w:rFonts w:ascii="Times New Roman" w:eastAsia="Calibri" w:hAnsi="Times New Roman"/>
          <w:b/>
          <w:sz w:val="24"/>
          <w:lang w:val="ru-RU"/>
        </w:rPr>
        <w:t>национални</w:t>
      </w:r>
      <w:proofErr w:type="spellEnd"/>
      <w:r w:rsidRPr="009B7B9E">
        <w:rPr>
          <w:rFonts w:ascii="Times New Roman" w:eastAsia="Calibri" w:hAnsi="Times New Roman"/>
          <w:b/>
          <w:sz w:val="24"/>
          <w:lang w:val="ru-RU"/>
        </w:rPr>
        <w:t xml:space="preserve"> </w:t>
      </w:r>
      <w:proofErr w:type="spellStart"/>
      <w:r w:rsidRPr="009B7B9E">
        <w:rPr>
          <w:rFonts w:ascii="Times New Roman" w:eastAsia="Calibri" w:hAnsi="Times New Roman"/>
          <w:b/>
          <w:sz w:val="24"/>
          <w:lang w:val="ru-RU"/>
        </w:rPr>
        <w:t>фиксирани</w:t>
      </w:r>
      <w:proofErr w:type="spellEnd"/>
      <w:r w:rsidRPr="009B7B9E">
        <w:rPr>
          <w:rFonts w:ascii="Times New Roman" w:eastAsia="Calibri" w:hAnsi="Times New Roman"/>
          <w:b/>
          <w:sz w:val="24"/>
          <w:lang w:val="ru-RU"/>
        </w:rPr>
        <w:t xml:space="preserve"> мрежи</w:t>
      </w:r>
      <w:r w:rsidRPr="009B7B9E">
        <w:rPr>
          <w:rFonts w:ascii="Times New Roman" w:eastAsia="Calibri" w:hAnsi="Times New Roman"/>
          <w:sz w:val="24"/>
          <w:lang w:val="ru-RU"/>
        </w:rPr>
        <w:t xml:space="preserve">, </w:t>
      </w:r>
      <w:proofErr w:type="spellStart"/>
      <w:r w:rsidRPr="009B7B9E">
        <w:rPr>
          <w:rFonts w:ascii="Times New Roman" w:eastAsia="Calibri" w:hAnsi="Times New Roman"/>
          <w:sz w:val="24"/>
          <w:lang w:val="ru-RU"/>
        </w:rPr>
        <w:t>извън</w:t>
      </w:r>
      <w:proofErr w:type="spellEnd"/>
      <w:r w:rsidRPr="009B7B9E">
        <w:rPr>
          <w:rFonts w:ascii="Times New Roman" w:eastAsia="Calibri" w:hAnsi="Times New Roman"/>
          <w:sz w:val="24"/>
          <w:lang w:val="ru-RU"/>
        </w:rPr>
        <w:t xml:space="preserve"> </w:t>
      </w:r>
      <w:proofErr w:type="spellStart"/>
      <w:r w:rsidRPr="009B7B9E">
        <w:rPr>
          <w:rFonts w:ascii="Times New Roman" w:eastAsia="Calibri" w:hAnsi="Times New Roman"/>
          <w:sz w:val="24"/>
          <w:lang w:val="ru-RU"/>
        </w:rPr>
        <w:t>предложените</w:t>
      </w:r>
      <w:proofErr w:type="spellEnd"/>
      <w:r w:rsidRPr="009B7B9E">
        <w:rPr>
          <w:rFonts w:ascii="Times New Roman" w:eastAsia="Calibri" w:hAnsi="Times New Roman"/>
          <w:sz w:val="24"/>
          <w:lang w:val="ru-RU"/>
        </w:rPr>
        <w:t xml:space="preserve"> </w:t>
      </w:r>
      <w:proofErr w:type="spellStart"/>
      <w:r w:rsidRPr="009B7B9E">
        <w:rPr>
          <w:rFonts w:ascii="Times New Roman" w:eastAsia="Calibri" w:hAnsi="Times New Roman"/>
          <w:sz w:val="24"/>
          <w:lang w:val="ru-RU"/>
        </w:rPr>
        <w:t>безплатни</w:t>
      </w:r>
      <w:proofErr w:type="spellEnd"/>
      <w:r w:rsidRPr="009B7B9E">
        <w:rPr>
          <w:rFonts w:ascii="Times New Roman" w:eastAsia="Calibri" w:hAnsi="Times New Roman"/>
          <w:sz w:val="24"/>
          <w:lang w:val="ru-RU"/>
        </w:rPr>
        <w:t xml:space="preserve"> </w:t>
      </w:r>
      <w:proofErr w:type="spellStart"/>
      <w:r w:rsidRPr="009B7B9E">
        <w:rPr>
          <w:rFonts w:ascii="Times New Roman" w:eastAsia="Calibri" w:hAnsi="Times New Roman"/>
          <w:sz w:val="24"/>
          <w:lang w:val="ru-RU"/>
        </w:rPr>
        <w:t>минути</w:t>
      </w:r>
      <w:proofErr w:type="spellEnd"/>
      <w:r w:rsidRPr="009B7B9E">
        <w:rPr>
          <w:rFonts w:ascii="Times New Roman" w:eastAsia="Calibri" w:hAnsi="Times New Roman"/>
          <w:sz w:val="24"/>
          <w:lang w:val="ru-RU"/>
        </w:rPr>
        <w:t xml:space="preserve"> </w:t>
      </w:r>
      <w:r w:rsidRPr="009B7B9E">
        <w:rPr>
          <w:rFonts w:ascii="Times New Roman" w:hAnsi="Times New Roman"/>
          <w:sz w:val="24"/>
          <w:lang w:val="ru-RU"/>
        </w:rPr>
        <w:t xml:space="preserve">– </w:t>
      </w:r>
      <w:proofErr w:type="spellStart"/>
      <w:r w:rsidR="0090344F">
        <w:rPr>
          <w:rFonts w:ascii="Times New Roman" w:hAnsi="Times New Roman"/>
          <w:sz w:val="24"/>
          <w:lang w:val="ru-RU"/>
        </w:rPr>
        <w:t>тежест</w:t>
      </w:r>
      <w:proofErr w:type="spellEnd"/>
      <w:r w:rsidRPr="009B7B9E">
        <w:rPr>
          <w:rFonts w:ascii="Times New Roman" w:hAnsi="Times New Roman"/>
          <w:sz w:val="24"/>
          <w:lang w:val="ru-RU"/>
        </w:rPr>
        <w:t xml:space="preserve"> – 10 т.</w:t>
      </w:r>
    </w:p>
    <w:p w:rsidR="00BC250B" w:rsidRDefault="00BC250B" w:rsidP="002D1B4F">
      <w:pPr>
        <w:spacing w:line="288" w:lineRule="auto"/>
        <w:ind w:right="4" w:firstLine="708"/>
        <w:jc w:val="both"/>
        <w:rPr>
          <w:rFonts w:ascii="Times New Roman" w:hAnsi="Times New Roman"/>
          <w:sz w:val="24"/>
          <w:lang w:val="ru-RU"/>
        </w:rPr>
      </w:pPr>
      <w:proofErr w:type="gramStart"/>
      <w:r w:rsidRPr="009B7B9E">
        <w:rPr>
          <w:rFonts w:ascii="Times New Roman" w:hAnsi="Times New Roman"/>
          <w:sz w:val="24"/>
          <w:lang w:val="ru-RU"/>
        </w:rPr>
        <w:t>П</w:t>
      </w:r>
      <w:proofErr w:type="gramEnd"/>
      <w:r w:rsidRPr="009B7B9E">
        <w:rPr>
          <w:rFonts w:ascii="Times New Roman" w:hAnsi="Times New Roman"/>
          <w:sz w:val="24"/>
          <w:lang w:val="ru-RU"/>
        </w:rPr>
        <w:t xml:space="preserve"> </w:t>
      </w:r>
      <w:r w:rsidRPr="009B7B9E">
        <w:rPr>
          <w:rFonts w:ascii="Times New Roman" w:hAnsi="Times New Roman"/>
          <w:sz w:val="24"/>
          <w:vertAlign w:val="subscript"/>
          <w:lang w:val="ru-RU"/>
        </w:rPr>
        <w:t xml:space="preserve">6 </w:t>
      </w:r>
      <w:r w:rsidRPr="009B7B9E">
        <w:rPr>
          <w:rFonts w:ascii="Times New Roman" w:hAnsi="Times New Roman"/>
          <w:sz w:val="24"/>
          <w:lang w:val="ru-RU"/>
        </w:rPr>
        <w:t>-</w:t>
      </w:r>
      <w:r w:rsidRPr="009B7B9E">
        <w:rPr>
          <w:rFonts w:ascii="Times New Roman" w:hAnsi="Times New Roman"/>
          <w:sz w:val="24"/>
          <w:vertAlign w:val="subscript"/>
          <w:lang w:val="ru-RU"/>
        </w:rPr>
        <w:t xml:space="preserve"> </w:t>
      </w:r>
      <w:r w:rsidRPr="009B7B9E">
        <w:rPr>
          <w:rFonts w:ascii="Times New Roman" w:eastAsia="Calibri" w:hAnsi="Times New Roman"/>
          <w:sz w:val="24"/>
          <w:lang w:val="ru-RU"/>
        </w:rPr>
        <w:t xml:space="preserve">Цена на минута за </w:t>
      </w:r>
      <w:proofErr w:type="spellStart"/>
      <w:r w:rsidRPr="009B7B9E">
        <w:rPr>
          <w:rFonts w:ascii="Times New Roman" w:eastAsia="Calibri" w:hAnsi="Times New Roman"/>
          <w:sz w:val="24"/>
          <w:lang w:val="ru-RU"/>
        </w:rPr>
        <w:t>изходящи</w:t>
      </w:r>
      <w:proofErr w:type="spellEnd"/>
      <w:r w:rsidRPr="009B7B9E">
        <w:rPr>
          <w:rFonts w:ascii="Times New Roman" w:eastAsia="Calibri" w:hAnsi="Times New Roman"/>
          <w:sz w:val="24"/>
          <w:lang w:val="ru-RU"/>
        </w:rPr>
        <w:t xml:space="preserve"> </w:t>
      </w:r>
      <w:proofErr w:type="spellStart"/>
      <w:r w:rsidRPr="009B7B9E">
        <w:rPr>
          <w:rFonts w:ascii="Times New Roman" w:eastAsia="Calibri" w:hAnsi="Times New Roman"/>
          <w:b/>
          <w:sz w:val="24"/>
          <w:lang w:val="ru-RU"/>
        </w:rPr>
        <w:t>международни</w:t>
      </w:r>
      <w:proofErr w:type="spellEnd"/>
      <w:r w:rsidRPr="009B7B9E">
        <w:rPr>
          <w:rFonts w:ascii="Times New Roman" w:eastAsia="Calibri" w:hAnsi="Times New Roman"/>
          <w:b/>
          <w:sz w:val="24"/>
          <w:lang w:val="ru-RU"/>
        </w:rPr>
        <w:t xml:space="preserve"> разговори с </w:t>
      </w:r>
      <w:proofErr w:type="spellStart"/>
      <w:r w:rsidRPr="009B7B9E">
        <w:rPr>
          <w:rFonts w:ascii="Times New Roman" w:eastAsia="Calibri" w:hAnsi="Times New Roman"/>
          <w:b/>
          <w:sz w:val="24"/>
          <w:lang w:val="ru-RU"/>
        </w:rPr>
        <w:t>мобилни</w:t>
      </w:r>
      <w:proofErr w:type="spellEnd"/>
      <w:r w:rsidRPr="009B7B9E">
        <w:rPr>
          <w:rFonts w:ascii="Times New Roman" w:eastAsia="Calibri" w:hAnsi="Times New Roman"/>
          <w:b/>
          <w:sz w:val="24"/>
          <w:lang w:val="ru-RU"/>
        </w:rPr>
        <w:t xml:space="preserve"> и </w:t>
      </w:r>
      <w:proofErr w:type="spellStart"/>
      <w:r w:rsidRPr="009B7B9E">
        <w:rPr>
          <w:rFonts w:ascii="Times New Roman" w:eastAsia="Calibri" w:hAnsi="Times New Roman"/>
          <w:b/>
          <w:sz w:val="24"/>
          <w:lang w:val="ru-RU"/>
        </w:rPr>
        <w:t>фиксирани</w:t>
      </w:r>
      <w:proofErr w:type="spellEnd"/>
      <w:r w:rsidRPr="009B7B9E">
        <w:rPr>
          <w:rFonts w:ascii="Times New Roman" w:eastAsia="Calibri" w:hAnsi="Times New Roman"/>
          <w:sz w:val="24"/>
          <w:lang w:val="ru-RU"/>
        </w:rPr>
        <w:t xml:space="preserve"> мрежи в </w:t>
      </w:r>
      <w:proofErr w:type="spellStart"/>
      <w:r w:rsidRPr="009B7B9E">
        <w:rPr>
          <w:rFonts w:ascii="Times New Roman" w:eastAsia="Calibri" w:hAnsi="Times New Roman"/>
          <w:sz w:val="24"/>
          <w:lang w:val="ru-RU"/>
        </w:rPr>
        <w:t>държави</w:t>
      </w:r>
      <w:proofErr w:type="spellEnd"/>
      <w:r w:rsidRPr="009B7B9E">
        <w:rPr>
          <w:rFonts w:ascii="Times New Roman" w:eastAsia="Calibri" w:hAnsi="Times New Roman"/>
          <w:sz w:val="24"/>
          <w:lang w:val="ru-RU"/>
        </w:rPr>
        <w:t xml:space="preserve"> от ЕС </w:t>
      </w:r>
      <w:r w:rsidRPr="009B7B9E">
        <w:rPr>
          <w:rFonts w:ascii="Times New Roman" w:hAnsi="Times New Roman"/>
          <w:sz w:val="24"/>
          <w:lang w:val="ru-RU"/>
        </w:rPr>
        <w:t xml:space="preserve">– </w:t>
      </w:r>
      <w:proofErr w:type="spellStart"/>
      <w:r w:rsidR="0090344F">
        <w:rPr>
          <w:rFonts w:ascii="Times New Roman" w:hAnsi="Times New Roman"/>
          <w:sz w:val="24"/>
          <w:lang w:val="ru-RU"/>
        </w:rPr>
        <w:t>тежест</w:t>
      </w:r>
      <w:proofErr w:type="spellEnd"/>
      <w:r w:rsidRPr="009B7B9E">
        <w:rPr>
          <w:rFonts w:ascii="Times New Roman" w:hAnsi="Times New Roman"/>
          <w:sz w:val="24"/>
          <w:lang w:val="ru-RU"/>
        </w:rPr>
        <w:t xml:space="preserve"> – 5 т.</w:t>
      </w:r>
    </w:p>
    <w:p w:rsidR="007728EF" w:rsidRDefault="007728EF" w:rsidP="002D1B4F">
      <w:pPr>
        <w:spacing w:line="288" w:lineRule="auto"/>
        <w:ind w:right="4" w:firstLine="708"/>
        <w:jc w:val="both"/>
        <w:rPr>
          <w:rFonts w:ascii="Times New Roman" w:hAnsi="Times New Roman"/>
          <w:sz w:val="24"/>
          <w:lang w:val="ru-RU"/>
        </w:rPr>
      </w:pPr>
    </w:p>
    <w:p w:rsidR="007728EF" w:rsidRPr="007728EF" w:rsidRDefault="007728EF" w:rsidP="007728EF">
      <w:pPr>
        <w:pStyle w:val="aff3"/>
        <w:numPr>
          <w:ilvl w:val="0"/>
          <w:numId w:val="5"/>
        </w:numPr>
        <w:tabs>
          <w:tab w:val="left" w:pos="993"/>
        </w:tabs>
        <w:spacing w:line="288" w:lineRule="auto"/>
        <w:ind w:right="4" w:hanging="783"/>
        <w:jc w:val="both"/>
        <w:rPr>
          <w:rFonts w:eastAsia="Calibri"/>
          <w:i/>
          <w:lang w:val="ru-RU"/>
        </w:rPr>
      </w:pPr>
      <w:r w:rsidRPr="007728EF">
        <w:rPr>
          <w:rFonts w:eastAsia="Calibri"/>
          <w:i/>
          <w:lang w:val="ru-RU"/>
        </w:rPr>
        <w:t xml:space="preserve">Под </w:t>
      </w:r>
      <w:proofErr w:type="spellStart"/>
      <w:r w:rsidRPr="007728EF">
        <w:rPr>
          <w:rFonts w:eastAsia="Calibri"/>
          <w:i/>
          <w:lang w:val="ru-RU"/>
        </w:rPr>
        <w:t>тежест</w:t>
      </w:r>
      <w:proofErr w:type="spellEnd"/>
      <w:r w:rsidRPr="007728EF">
        <w:rPr>
          <w:rFonts w:eastAsia="Calibri"/>
          <w:i/>
          <w:lang w:val="ru-RU"/>
        </w:rPr>
        <w:t xml:space="preserve"> се </w:t>
      </w:r>
      <w:proofErr w:type="spellStart"/>
      <w:r w:rsidRPr="007728EF">
        <w:rPr>
          <w:rFonts w:eastAsia="Calibri"/>
          <w:i/>
          <w:lang w:val="ru-RU"/>
        </w:rPr>
        <w:t>има</w:t>
      </w:r>
      <w:proofErr w:type="spellEnd"/>
      <w:r w:rsidRPr="007728EF">
        <w:rPr>
          <w:rFonts w:eastAsia="Calibri"/>
          <w:i/>
          <w:lang w:val="ru-RU"/>
        </w:rPr>
        <w:t xml:space="preserve"> </w:t>
      </w:r>
      <w:proofErr w:type="spellStart"/>
      <w:r w:rsidRPr="007728EF">
        <w:rPr>
          <w:rFonts w:eastAsia="Calibri"/>
          <w:i/>
          <w:lang w:val="ru-RU"/>
        </w:rPr>
        <w:t>предвид</w:t>
      </w:r>
      <w:proofErr w:type="spellEnd"/>
      <w:r w:rsidRPr="007728EF">
        <w:rPr>
          <w:rFonts w:eastAsia="Calibri"/>
          <w:i/>
          <w:lang w:val="ru-RU"/>
        </w:rPr>
        <w:t xml:space="preserve"> </w:t>
      </w:r>
      <w:proofErr w:type="spellStart"/>
      <w:r w:rsidRPr="007728EF">
        <w:rPr>
          <w:rFonts w:eastAsia="Calibri"/>
          <w:i/>
          <w:lang w:val="ru-RU"/>
        </w:rPr>
        <w:t>максималният</w:t>
      </w:r>
      <w:proofErr w:type="spellEnd"/>
      <w:r w:rsidRPr="007728EF">
        <w:rPr>
          <w:rFonts w:eastAsia="Calibri"/>
          <w:i/>
          <w:lang w:val="ru-RU"/>
        </w:rPr>
        <w:t xml:space="preserve"> </w:t>
      </w:r>
      <w:proofErr w:type="spellStart"/>
      <w:r w:rsidRPr="007728EF">
        <w:rPr>
          <w:rFonts w:eastAsia="Calibri"/>
          <w:i/>
          <w:lang w:val="ru-RU"/>
        </w:rPr>
        <w:t>брой</w:t>
      </w:r>
      <w:proofErr w:type="spellEnd"/>
      <w:r w:rsidRPr="007728EF">
        <w:rPr>
          <w:rFonts w:eastAsia="Calibri"/>
          <w:i/>
          <w:lang w:val="ru-RU"/>
        </w:rPr>
        <w:t xml:space="preserve"> точки</w:t>
      </w:r>
      <w:r>
        <w:rPr>
          <w:rFonts w:eastAsia="Calibri"/>
          <w:i/>
          <w:lang w:val="ru-RU"/>
        </w:rPr>
        <w:t>.</w:t>
      </w:r>
    </w:p>
    <w:p w:rsidR="00BC250B" w:rsidRDefault="00BC250B" w:rsidP="002D1B4F">
      <w:pPr>
        <w:pStyle w:val="NoSpacing2"/>
        <w:ind w:firstLine="708"/>
        <w:rPr>
          <w:rFonts w:ascii="Times New Roman" w:hAnsi="Times New Roman"/>
          <w:sz w:val="24"/>
          <w:szCs w:val="24"/>
          <w:lang w:val="ru-RU"/>
        </w:rPr>
      </w:pPr>
      <w:bookmarkStart w:id="0" w:name="_GoBack"/>
      <w:bookmarkEnd w:id="0"/>
      <w:r>
        <w:rPr>
          <w:rFonts w:ascii="Times New Roman" w:hAnsi="Times New Roman"/>
          <w:sz w:val="24"/>
          <w:szCs w:val="24"/>
          <w:lang w:val="bg-BG"/>
        </w:rPr>
        <w:t>К</w:t>
      </w:r>
      <w:proofErr w:type="spellStart"/>
      <w:r w:rsidRPr="004C1CAC">
        <w:rPr>
          <w:rFonts w:ascii="Times New Roman" w:hAnsi="Times New Roman"/>
          <w:sz w:val="24"/>
          <w:szCs w:val="24"/>
          <w:lang w:val="ru-RU"/>
        </w:rPr>
        <w:t>омплексната</w:t>
      </w:r>
      <w:proofErr w:type="spellEnd"/>
      <w:r w:rsidRPr="004C1CAC">
        <w:rPr>
          <w:rFonts w:ascii="Times New Roman" w:hAnsi="Times New Roman"/>
          <w:sz w:val="24"/>
          <w:szCs w:val="24"/>
          <w:lang w:val="ru-RU"/>
        </w:rPr>
        <w:t xml:space="preserve"> оценка</w:t>
      </w:r>
      <w:r>
        <w:rPr>
          <w:rFonts w:ascii="Times New Roman" w:hAnsi="Times New Roman"/>
          <w:sz w:val="24"/>
          <w:szCs w:val="24"/>
          <w:lang w:val="ru-RU"/>
        </w:rPr>
        <w:t xml:space="preserve"> (К)</w:t>
      </w:r>
      <w:r w:rsidRPr="004C1CAC">
        <w:rPr>
          <w:rFonts w:ascii="Times New Roman" w:hAnsi="Times New Roman"/>
          <w:sz w:val="24"/>
          <w:szCs w:val="24"/>
          <w:lang w:val="ru-RU"/>
        </w:rPr>
        <w:t xml:space="preserve"> </w:t>
      </w:r>
      <w:r>
        <w:rPr>
          <w:rFonts w:ascii="Times New Roman" w:hAnsi="Times New Roman"/>
          <w:sz w:val="24"/>
          <w:szCs w:val="24"/>
          <w:lang w:val="ru-RU"/>
        </w:rPr>
        <w:t xml:space="preserve">е с максимален </w:t>
      </w:r>
      <w:proofErr w:type="spellStart"/>
      <w:r>
        <w:rPr>
          <w:rFonts w:ascii="Times New Roman" w:hAnsi="Times New Roman"/>
          <w:sz w:val="24"/>
          <w:szCs w:val="24"/>
          <w:lang w:val="ru-RU"/>
        </w:rPr>
        <w:t>брой</w:t>
      </w:r>
      <w:proofErr w:type="spellEnd"/>
      <w:r>
        <w:rPr>
          <w:rFonts w:ascii="Times New Roman" w:hAnsi="Times New Roman"/>
          <w:sz w:val="24"/>
          <w:szCs w:val="24"/>
          <w:lang w:val="ru-RU"/>
        </w:rPr>
        <w:t xml:space="preserve"> точки 100 т. и се </w:t>
      </w:r>
      <w:proofErr w:type="spellStart"/>
      <w:r>
        <w:rPr>
          <w:rFonts w:ascii="Times New Roman" w:hAnsi="Times New Roman"/>
          <w:sz w:val="24"/>
          <w:szCs w:val="24"/>
          <w:lang w:val="ru-RU"/>
        </w:rPr>
        <w:t>получава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като</w:t>
      </w:r>
      <w:proofErr w:type="spellEnd"/>
      <w:r>
        <w:rPr>
          <w:rFonts w:ascii="Times New Roman" w:hAnsi="Times New Roman"/>
          <w:sz w:val="24"/>
          <w:szCs w:val="24"/>
          <w:lang w:val="ru-RU"/>
        </w:rPr>
        <w:t xml:space="preserve"> сума от </w:t>
      </w:r>
      <w:proofErr w:type="spellStart"/>
      <w:r>
        <w:rPr>
          <w:rFonts w:ascii="Times New Roman" w:hAnsi="Times New Roman"/>
          <w:sz w:val="24"/>
          <w:szCs w:val="24"/>
          <w:lang w:val="ru-RU"/>
        </w:rPr>
        <w:t>индивидуалните</w:t>
      </w:r>
      <w:proofErr w:type="spellEnd"/>
      <w:r>
        <w:rPr>
          <w:rFonts w:ascii="Times New Roman" w:hAnsi="Times New Roman"/>
          <w:sz w:val="24"/>
          <w:szCs w:val="24"/>
          <w:lang w:val="ru-RU"/>
        </w:rPr>
        <w:t xml:space="preserve"> оценки по </w:t>
      </w:r>
      <w:proofErr w:type="spellStart"/>
      <w:r>
        <w:rPr>
          <w:rFonts w:ascii="Times New Roman" w:hAnsi="Times New Roman"/>
          <w:sz w:val="24"/>
          <w:szCs w:val="24"/>
          <w:lang w:val="ru-RU"/>
        </w:rPr>
        <w:t>показателите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всеки</w:t>
      </w:r>
      <w:proofErr w:type="spellEnd"/>
      <w:r>
        <w:rPr>
          <w:rFonts w:ascii="Times New Roman" w:hAnsi="Times New Roman"/>
          <w:sz w:val="24"/>
          <w:szCs w:val="24"/>
          <w:lang w:val="ru-RU"/>
        </w:rPr>
        <w:t xml:space="preserve"> участник по </w:t>
      </w:r>
      <w:proofErr w:type="spellStart"/>
      <w:r>
        <w:rPr>
          <w:rFonts w:ascii="Times New Roman" w:hAnsi="Times New Roman"/>
          <w:sz w:val="24"/>
          <w:szCs w:val="24"/>
          <w:lang w:val="ru-RU"/>
        </w:rPr>
        <w:t>следвата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формулата</w:t>
      </w:r>
      <w:proofErr w:type="spellEnd"/>
      <w:r>
        <w:rPr>
          <w:rFonts w:ascii="Times New Roman" w:hAnsi="Times New Roman"/>
          <w:sz w:val="24"/>
          <w:szCs w:val="24"/>
          <w:lang w:val="ru-RU"/>
        </w:rPr>
        <w:t>:</w:t>
      </w:r>
    </w:p>
    <w:p w:rsidR="00BC250B" w:rsidRPr="000330EE" w:rsidRDefault="00BC250B" w:rsidP="002D1B4F">
      <w:pPr>
        <w:pStyle w:val="NoSpacing2"/>
        <w:ind w:firstLine="708"/>
        <w:rPr>
          <w:rFonts w:ascii="Times New Roman" w:hAnsi="Times New Roman"/>
          <w:sz w:val="24"/>
          <w:szCs w:val="24"/>
          <w:lang w:val="bg-BG"/>
        </w:rPr>
      </w:pPr>
      <w:r>
        <w:rPr>
          <w:rFonts w:ascii="Times New Roman" w:hAnsi="Times New Roman"/>
          <w:sz w:val="24"/>
          <w:szCs w:val="24"/>
          <w:lang w:val="ru-RU"/>
        </w:rPr>
        <w:t>К= П</w:t>
      </w:r>
      <w:r>
        <w:rPr>
          <w:rFonts w:ascii="Times New Roman" w:hAnsi="Times New Roman"/>
          <w:sz w:val="24"/>
          <w:szCs w:val="24"/>
          <w:vertAlign w:val="subscript"/>
          <w:lang w:val="ru-RU"/>
        </w:rPr>
        <w:t>1</w:t>
      </w:r>
      <w:r>
        <w:rPr>
          <w:rFonts w:ascii="Times New Roman" w:hAnsi="Times New Roman"/>
          <w:sz w:val="24"/>
          <w:szCs w:val="24"/>
          <w:lang w:val="ru-RU"/>
        </w:rPr>
        <w:t xml:space="preserve"> + П</w:t>
      </w:r>
      <w:r>
        <w:rPr>
          <w:rFonts w:ascii="Times New Roman" w:hAnsi="Times New Roman"/>
          <w:sz w:val="24"/>
          <w:szCs w:val="24"/>
          <w:vertAlign w:val="subscript"/>
          <w:lang w:val="ru-RU"/>
        </w:rPr>
        <w:t>2</w:t>
      </w:r>
      <w:r>
        <w:rPr>
          <w:rFonts w:ascii="Times New Roman" w:hAnsi="Times New Roman"/>
          <w:sz w:val="24"/>
          <w:szCs w:val="24"/>
          <w:lang w:val="ru-RU"/>
        </w:rPr>
        <w:t xml:space="preserve"> + </w:t>
      </w:r>
      <w:r w:rsidRPr="007423F0">
        <w:rPr>
          <w:rFonts w:ascii="Times New Roman" w:hAnsi="Times New Roman"/>
          <w:sz w:val="24"/>
          <w:szCs w:val="24"/>
          <w:lang w:val="ru-RU"/>
        </w:rPr>
        <w:t>П</w:t>
      </w:r>
      <w:r w:rsidRPr="007423F0">
        <w:rPr>
          <w:rFonts w:ascii="Times New Roman" w:hAnsi="Times New Roman"/>
          <w:sz w:val="24"/>
          <w:szCs w:val="24"/>
          <w:vertAlign w:val="subscript"/>
          <w:lang w:val="ru-RU"/>
        </w:rPr>
        <w:t>3</w:t>
      </w:r>
      <w:r>
        <w:rPr>
          <w:rFonts w:ascii="Times New Roman" w:hAnsi="Times New Roman"/>
          <w:sz w:val="24"/>
          <w:szCs w:val="24"/>
          <w:lang w:val="ru-RU"/>
        </w:rPr>
        <w:t xml:space="preserve"> + П</w:t>
      </w:r>
      <w:r>
        <w:rPr>
          <w:rFonts w:ascii="Times New Roman" w:hAnsi="Times New Roman"/>
          <w:sz w:val="24"/>
          <w:szCs w:val="24"/>
          <w:vertAlign w:val="subscript"/>
          <w:lang w:val="ru-RU"/>
        </w:rPr>
        <w:t>4</w:t>
      </w:r>
      <w:r>
        <w:rPr>
          <w:rFonts w:ascii="Times New Roman" w:hAnsi="Times New Roman"/>
          <w:sz w:val="24"/>
          <w:szCs w:val="24"/>
          <w:lang w:val="ru-RU"/>
        </w:rPr>
        <w:t xml:space="preserve"> + П</w:t>
      </w:r>
      <w:r>
        <w:rPr>
          <w:rFonts w:ascii="Times New Roman" w:hAnsi="Times New Roman"/>
          <w:sz w:val="24"/>
          <w:szCs w:val="24"/>
          <w:vertAlign w:val="subscript"/>
          <w:lang w:val="ru-RU"/>
        </w:rPr>
        <w:t>5</w:t>
      </w:r>
      <w:r>
        <w:rPr>
          <w:rFonts w:ascii="Times New Roman" w:hAnsi="Times New Roman"/>
          <w:sz w:val="24"/>
          <w:szCs w:val="24"/>
          <w:lang w:val="ru-RU"/>
        </w:rPr>
        <w:t xml:space="preserve"> + П</w:t>
      </w:r>
      <w:r>
        <w:rPr>
          <w:rFonts w:ascii="Times New Roman" w:hAnsi="Times New Roman"/>
          <w:sz w:val="24"/>
          <w:szCs w:val="24"/>
          <w:vertAlign w:val="subscript"/>
          <w:lang w:val="ru-RU"/>
        </w:rPr>
        <w:t>6</w:t>
      </w:r>
      <w:r>
        <w:rPr>
          <w:rFonts w:ascii="Times New Roman" w:hAnsi="Times New Roman"/>
          <w:sz w:val="24"/>
          <w:szCs w:val="24"/>
          <w:lang w:val="ru-RU"/>
        </w:rPr>
        <w:t xml:space="preserve"> </w:t>
      </w:r>
    </w:p>
    <w:p w:rsidR="00BC250B" w:rsidRDefault="00BC250B" w:rsidP="002D1B4F">
      <w:pPr>
        <w:pStyle w:val="NoSpacing2"/>
        <w:ind w:firstLine="708"/>
        <w:rPr>
          <w:rFonts w:ascii="Times New Roman" w:hAnsi="Times New Roman"/>
          <w:sz w:val="24"/>
          <w:szCs w:val="24"/>
          <w:lang w:val="bg-BG"/>
        </w:rPr>
      </w:pPr>
    </w:p>
    <w:p w:rsidR="00BC250B" w:rsidRDefault="00BC250B" w:rsidP="002D1B4F">
      <w:pPr>
        <w:pStyle w:val="NoSpacing2"/>
        <w:ind w:firstLine="708"/>
        <w:rPr>
          <w:rFonts w:ascii="Times New Roman" w:hAnsi="Times New Roman"/>
          <w:sz w:val="24"/>
          <w:szCs w:val="24"/>
          <w:lang w:val="ru-RU"/>
        </w:rPr>
      </w:pPr>
      <w:r w:rsidRPr="00CD77DE">
        <w:rPr>
          <w:rFonts w:ascii="Times New Roman" w:hAnsi="Times New Roman"/>
          <w:sz w:val="24"/>
          <w:szCs w:val="24"/>
          <w:lang w:val="bg-BG"/>
        </w:rPr>
        <w:t>Индивидуалните оценки по показателите:</w:t>
      </w:r>
      <w:r w:rsidRPr="00CD77DE">
        <w:rPr>
          <w:rFonts w:ascii="Times New Roman" w:hAnsi="Times New Roman"/>
          <w:sz w:val="24"/>
          <w:szCs w:val="24"/>
          <w:lang w:val="ru-RU"/>
        </w:rPr>
        <w:t xml:space="preserve"> П</w:t>
      </w:r>
      <w:r w:rsidRPr="00CD77DE">
        <w:rPr>
          <w:rFonts w:ascii="Times New Roman" w:hAnsi="Times New Roman"/>
          <w:sz w:val="24"/>
          <w:szCs w:val="24"/>
          <w:vertAlign w:val="subscript"/>
          <w:lang w:val="ru-RU"/>
        </w:rPr>
        <w:t>1</w:t>
      </w:r>
      <w:r w:rsidRPr="00CD77DE">
        <w:rPr>
          <w:rFonts w:ascii="Times New Roman" w:hAnsi="Times New Roman"/>
          <w:sz w:val="24"/>
          <w:szCs w:val="24"/>
          <w:lang w:val="ru-RU"/>
        </w:rPr>
        <w:t>; П</w:t>
      </w:r>
      <w:r>
        <w:rPr>
          <w:rFonts w:ascii="Times New Roman" w:hAnsi="Times New Roman"/>
          <w:sz w:val="24"/>
          <w:szCs w:val="24"/>
          <w:vertAlign w:val="subscript"/>
          <w:lang w:val="ru-RU"/>
        </w:rPr>
        <w:t>4</w:t>
      </w:r>
      <w:r w:rsidRPr="00CD77DE">
        <w:rPr>
          <w:rFonts w:ascii="Times New Roman" w:hAnsi="Times New Roman"/>
          <w:sz w:val="24"/>
          <w:szCs w:val="24"/>
          <w:lang w:val="ru-RU"/>
        </w:rPr>
        <w:t xml:space="preserve">; </w:t>
      </w:r>
      <w:r w:rsidRPr="007423F0">
        <w:rPr>
          <w:rFonts w:ascii="Times New Roman" w:hAnsi="Times New Roman"/>
          <w:sz w:val="24"/>
          <w:szCs w:val="24"/>
          <w:lang w:val="ru-RU"/>
        </w:rPr>
        <w:t>П</w:t>
      </w:r>
      <w:r w:rsidRPr="007423F0">
        <w:rPr>
          <w:rFonts w:ascii="Times New Roman" w:hAnsi="Times New Roman"/>
          <w:sz w:val="24"/>
          <w:szCs w:val="24"/>
          <w:vertAlign w:val="subscript"/>
          <w:lang w:val="ru-RU"/>
        </w:rPr>
        <w:t>5</w:t>
      </w:r>
      <w:r w:rsidRPr="00CD77DE">
        <w:rPr>
          <w:rFonts w:ascii="Times New Roman" w:hAnsi="Times New Roman"/>
          <w:sz w:val="24"/>
          <w:szCs w:val="24"/>
          <w:lang w:val="ru-RU"/>
        </w:rPr>
        <w:t xml:space="preserve"> и П</w:t>
      </w:r>
      <w:r>
        <w:rPr>
          <w:rFonts w:ascii="Times New Roman" w:hAnsi="Times New Roman"/>
          <w:sz w:val="24"/>
          <w:szCs w:val="24"/>
          <w:vertAlign w:val="subscript"/>
          <w:lang w:val="ru-RU"/>
        </w:rPr>
        <w:t>6</w:t>
      </w:r>
      <w:r w:rsidRPr="00CD77DE">
        <w:rPr>
          <w:rFonts w:ascii="Times New Roman" w:hAnsi="Times New Roman"/>
          <w:sz w:val="24"/>
          <w:szCs w:val="24"/>
          <w:lang w:val="ru-RU"/>
        </w:rPr>
        <w:t xml:space="preserve"> се </w:t>
      </w:r>
      <w:proofErr w:type="spellStart"/>
      <w:r w:rsidRPr="00CD77DE">
        <w:rPr>
          <w:rFonts w:ascii="Times New Roman" w:hAnsi="Times New Roman"/>
          <w:sz w:val="24"/>
          <w:szCs w:val="24"/>
          <w:lang w:val="ru-RU"/>
        </w:rPr>
        <w:t>изчисляват</w:t>
      </w:r>
      <w:proofErr w:type="spellEnd"/>
      <w:r w:rsidRPr="00CD77DE">
        <w:rPr>
          <w:rFonts w:ascii="Times New Roman" w:hAnsi="Times New Roman"/>
          <w:sz w:val="24"/>
          <w:szCs w:val="24"/>
          <w:lang w:val="ru-RU"/>
        </w:rPr>
        <w:t xml:space="preserve"> по </w:t>
      </w:r>
      <w:proofErr w:type="spellStart"/>
      <w:r w:rsidRPr="00CD77DE">
        <w:rPr>
          <w:rFonts w:ascii="Times New Roman" w:hAnsi="Times New Roman"/>
          <w:sz w:val="24"/>
          <w:szCs w:val="24"/>
          <w:lang w:val="ru-RU"/>
        </w:rPr>
        <w:t>формулата</w:t>
      </w:r>
      <w:proofErr w:type="spellEnd"/>
      <w:r w:rsidRPr="00CD77DE">
        <w:rPr>
          <w:rFonts w:ascii="Times New Roman" w:hAnsi="Times New Roman"/>
          <w:sz w:val="24"/>
          <w:szCs w:val="24"/>
          <w:lang w:val="ru-RU"/>
        </w:rPr>
        <w:t>:</w:t>
      </w:r>
      <w:r w:rsidRPr="00CD77DE">
        <w:rPr>
          <w:rFonts w:ascii="Times New Roman" w:hAnsi="Times New Roman"/>
          <w:sz w:val="24"/>
          <w:szCs w:val="24"/>
          <w:lang w:val="bg-BG"/>
        </w:rPr>
        <w:t xml:space="preserve"> </w:t>
      </w:r>
      <w:r w:rsidRPr="00CD77DE">
        <w:rPr>
          <w:rFonts w:ascii="Times New Roman" w:hAnsi="Times New Roman"/>
          <w:sz w:val="24"/>
          <w:szCs w:val="24"/>
          <w:lang w:val="ru-RU"/>
        </w:rPr>
        <w:t xml:space="preserve">П </w:t>
      </w:r>
      <w:r>
        <w:rPr>
          <w:rFonts w:ascii="Times New Roman" w:hAnsi="Times New Roman"/>
          <w:sz w:val="24"/>
          <w:szCs w:val="24"/>
          <w:vertAlign w:val="subscript"/>
          <w:lang w:val="ru-RU"/>
        </w:rPr>
        <w:t>(1/4/5/6</w:t>
      </w:r>
      <w:r w:rsidRPr="00CD77DE">
        <w:rPr>
          <w:rFonts w:ascii="Times New Roman" w:hAnsi="Times New Roman"/>
          <w:sz w:val="24"/>
          <w:szCs w:val="24"/>
          <w:vertAlign w:val="subscript"/>
          <w:lang w:val="ru-RU"/>
        </w:rPr>
        <w:t>)</w:t>
      </w:r>
      <w:r w:rsidRPr="00CD77DE">
        <w:rPr>
          <w:rFonts w:ascii="Times New Roman" w:hAnsi="Times New Roman"/>
          <w:sz w:val="24"/>
          <w:szCs w:val="24"/>
          <w:lang w:val="ru-RU"/>
        </w:rPr>
        <w:t xml:space="preserve"> = </w:t>
      </w:r>
      <w:proofErr w:type="spellStart"/>
      <w:r w:rsidRPr="00CD77DE">
        <w:rPr>
          <w:rFonts w:ascii="Times New Roman" w:hAnsi="Times New Roman"/>
          <w:sz w:val="24"/>
          <w:szCs w:val="24"/>
          <w:lang w:val="ru-RU"/>
        </w:rPr>
        <w:t>Макс.бр.точки</w:t>
      </w:r>
      <w:proofErr w:type="spellEnd"/>
      <w:r>
        <w:rPr>
          <w:rFonts w:ascii="Times New Roman" w:hAnsi="Times New Roman"/>
          <w:sz w:val="24"/>
          <w:szCs w:val="24"/>
          <w:lang w:val="ru-RU"/>
        </w:rPr>
        <w:t xml:space="preserve"> </w:t>
      </w:r>
      <w:r w:rsidRPr="00CD77DE">
        <w:rPr>
          <w:rFonts w:ascii="Times New Roman" w:hAnsi="Times New Roman"/>
          <w:sz w:val="24"/>
          <w:szCs w:val="24"/>
          <w:lang w:val="ru-RU"/>
        </w:rPr>
        <w:t xml:space="preserve"> </w:t>
      </w:r>
      <w:r w:rsidRPr="00CD77DE">
        <w:rPr>
          <w:rFonts w:ascii="Times New Roman" w:hAnsi="Times New Roman"/>
          <w:b/>
          <w:sz w:val="24"/>
          <w:szCs w:val="24"/>
          <w:lang w:val="ru-RU"/>
        </w:rPr>
        <w:t>х</w:t>
      </w:r>
      <w:r>
        <w:rPr>
          <w:rFonts w:ascii="Times New Roman" w:hAnsi="Times New Roman"/>
          <w:sz w:val="24"/>
          <w:szCs w:val="24"/>
          <w:lang w:val="ru-RU"/>
        </w:rPr>
        <w:t xml:space="preserve"> </w:t>
      </w:r>
      <w:r w:rsidRPr="00CD77DE">
        <w:rPr>
          <w:rFonts w:ascii="Times New Roman" w:hAnsi="Times New Roman"/>
          <w:sz w:val="24"/>
          <w:szCs w:val="24"/>
          <w:lang w:val="ru-RU"/>
        </w:rPr>
        <w:t>(П</w:t>
      </w:r>
      <w:r w:rsidRPr="00CD77DE">
        <w:rPr>
          <w:rFonts w:ascii="Times New Roman" w:hAnsi="Times New Roman"/>
          <w:sz w:val="24"/>
          <w:szCs w:val="24"/>
          <w:vertAlign w:val="subscript"/>
          <w:lang w:val="ru-RU"/>
        </w:rPr>
        <w:t xml:space="preserve"> </w:t>
      </w:r>
      <w:r w:rsidRPr="00CD77DE">
        <w:rPr>
          <w:rFonts w:ascii="Times New Roman" w:hAnsi="Times New Roman"/>
          <w:sz w:val="24"/>
          <w:szCs w:val="24"/>
          <w:vertAlign w:val="subscript"/>
        </w:rPr>
        <w:t>min</w:t>
      </w:r>
      <w:r w:rsidRPr="00CD77DE">
        <w:rPr>
          <w:rFonts w:ascii="Times New Roman" w:hAnsi="Times New Roman"/>
          <w:sz w:val="24"/>
          <w:szCs w:val="24"/>
          <w:vertAlign w:val="subscript"/>
          <w:lang w:val="ru-RU"/>
        </w:rPr>
        <w:t xml:space="preserve"> </w:t>
      </w:r>
      <w:r w:rsidRPr="00CD77DE">
        <w:rPr>
          <w:rFonts w:ascii="Times New Roman" w:hAnsi="Times New Roman"/>
          <w:sz w:val="24"/>
          <w:szCs w:val="24"/>
          <w:lang w:val="ru-RU"/>
        </w:rPr>
        <w:t>/  П</w:t>
      </w:r>
      <w:r w:rsidRPr="00CD77DE">
        <w:rPr>
          <w:rFonts w:ascii="Times New Roman" w:hAnsi="Times New Roman"/>
          <w:sz w:val="24"/>
          <w:szCs w:val="24"/>
          <w:vertAlign w:val="subscript"/>
        </w:rPr>
        <w:t>n</w:t>
      </w:r>
      <w:r w:rsidRPr="00CD77DE">
        <w:rPr>
          <w:rFonts w:ascii="Times New Roman" w:hAnsi="Times New Roman"/>
          <w:sz w:val="24"/>
          <w:szCs w:val="24"/>
          <w:vertAlign w:val="subscript"/>
          <w:lang w:val="ru-RU"/>
        </w:rPr>
        <w:t>)</w:t>
      </w:r>
      <w:r>
        <w:rPr>
          <w:rFonts w:ascii="Times New Roman" w:hAnsi="Times New Roman"/>
          <w:sz w:val="24"/>
          <w:szCs w:val="24"/>
          <w:lang w:val="ru-RU"/>
        </w:rPr>
        <w:t>,</w:t>
      </w:r>
      <w:r w:rsidRPr="00CD77DE">
        <w:rPr>
          <w:rFonts w:ascii="Times New Roman" w:hAnsi="Times New Roman"/>
          <w:sz w:val="24"/>
          <w:szCs w:val="24"/>
          <w:lang w:val="ru-RU"/>
        </w:rPr>
        <w:t xml:space="preserve"> </w:t>
      </w:r>
      <w:proofErr w:type="spellStart"/>
      <w:r w:rsidRPr="00CD77DE">
        <w:rPr>
          <w:rFonts w:ascii="Times New Roman" w:hAnsi="Times New Roman"/>
          <w:sz w:val="24"/>
          <w:szCs w:val="24"/>
          <w:lang w:val="ru-RU"/>
        </w:rPr>
        <w:t>където</w:t>
      </w:r>
      <w:proofErr w:type="spellEnd"/>
      <w:r w:rsidRPr="00CD77DE">
        <w:rPr>
          <w:rFonts w:ascii="Times New Roman" w:hAnsi="Times New Roman"/>
          <w:sz w:val="24"/>
          <w:szCs w:val="24"/>
          <w:lang w:val="ru-RU"/>
        </w:rPr>
        <w:t xml:space="preserve">: </w:t>
      </w:r>
    </w:p>
    <w:p w:rsidR="00BC250B" w:rsidRDefault="00BC250B" w:rsidP="002D1B4F">
      <w:pPr>
        <w:pStyle w:val="NoSpacing2"/>
        <w:ind w:firstLine="708"/>
        <w:rPr>
          <w:rFonts w:ascii="Times New Roman" w:hAnsi="Times New Roman"/>
          <w:sz w:val="24"/>
        </w:rPr>
      </w:pPr>
      <w:r w:rsidRPr="002461DA">
        <w:rPr>
          <w:rFonts w:ascii="Times New Roman" w:hAnsi="Times New Roman"/>
          <w:sz w:val="24"/>
        </w:rPr>
        <w:t xml:space="preserve">П </w:t>
      </w:r>
      <w:r>
        <w:rPr>
          <w:rFonts w:ascii="Times New Roman" w:hAnsi="Times New Roman"/>
          <w:sz w:val="24"/>
          <w:vertAlign w:val="subscript"/>
          <w:lang w:val="ru-RU"/>
        </w:rPr>
        <w:t>(1/4/5/6</w:t>
      </w:r>
      <w:r w:rsidRPr="00CD77DE">
        <w:rPr>
          <w:rFonts w:ascii="Times New Roman" w:hAnsi="Times New Roman"/>
          <w:sz w:val="24"/>
          <w:vertAlign w:val="subscript"/>
          <w:lang w:val="ru-RU"/>
        </w:rPr>
        <w:t>)</w:t>
      </w:r>
      <w:r>
        <w:rPr>
          <w:rFonts w:ascii="Times New Roman" w:hAnsi="Times New Roman"/>
          <w:sz w:val="24"/>
        </w:rPr>
        <w:t xml:space="preserve"> - </w:t>
      </w:r>
      <w:proofErr w:type="spellStart"/>
      <w:r>
        <w:rPr>
          <w:rFonts w:ascii="Times New Roman" w:hAnsi="Times New Roman"/>
          <w:sz w:val="24"/>
        </w:rPr>
        <w:t>оценяваният</w:t>
      </w:r>
      <w:proofErr w:type="spellEnd"/>
      <w:r>
        <w:rPr>
          <w:rFonts w:ascii="Times New Roman" w:hAnsi="Times New Roman"/>
          <w:sz w:val="24"/>
        </w:rPr>
        <w:t xml:space="preserve"> </w:t>
      </w:r>
      <w:proofErr w:type="spellStart"/>
      <w:r>
        <w:rPr>
          <w:rFonts w:ascii="Times New Roman" w:hAnsi="Times New Roman"/>
          <w:sz w:val="24"/>
        </w:rPr>
        <w:t>показател</w:t>
      </w:r>
      <w:proofErr w:type="spellEnd"/>
      <w:r>
        <w:rPr>
          <w:rFonts w:ascii="Times New Roman" w:hAnsi="Times New Roman"/>
          <w:sz w:val="24"/>
        </w:rPr>
        <w:t>;</w:t>
      </w:r>
    </w:p>
    <w:p w:rsidR="00BC250B" w:rsidRDefault="0090344F" w:rsidP="002D1B4F">
      <w:pPr>
        <w:pStyle w:val="NoSpacing2"/>
        <w:ind w:firstLine="708"/>
        <w:rPr>
          <w:rFonts w:ascii="Times New Roman" w:hAnsi="Times New Roman"/>
          <w:sz w:val="24"/>
          <w:szCs w:val="24"/>
          <w:lang w:val="ru-RU"/>
        </w:rPr>
      </w:pPr>
      <w:proofErr w:type="spellStart"/>
      <w:r>
        <w:rPr>
          <w:rFonts w:ascii="Times New Roman" w:hAnsi="Times New Roman"/>
          <w:sz w:val="24"/>
          <w:szCs w:val="24"/>
          <w:lang w:val="ru-RU"/>
        </w:rPr>
        <w:t>Тежест</w:t>
      </w:r>
      <w:proofErr w:type="spellEnd"/>
      <w:r>
        <w:rPr>
          <w:rFonts w:ascii="Times New Roman" w:hAnsi="Times New Roman"/>
          <w:sz w:val="24"/>
          <w:szCs w:val="24"/>
          <w:lang w:val="ru-RU"/>
        </w:rPr>
        <w:t xml:space="preserve"> - </w:t>
      </w:r>
      <w:r>
        <w:rPr>
          <w:rFonts w:ascii="Times New Roman" w:hAnsi="Times New Roman"/>
          <w:sz w:val="24"/>
          <w:szCs w:val="24"/>
        </w:rPr>
        <w:t>(</w:t>
      </w:r>
      <w:proofErr w:type="spellStart"/>
      <w:r>
        <w:rPr>
          <w:rFonts w:ascii="Times New Roman" w:hAnsi="Times New Roman"/>
          <w:sz w:val="24"/>
          <w:szCs w:val="24"/>
        </w:rPr>
        <w:t>Макс.бр.точки</w:t>
      </w:r>
      <w:proofErr w:type="spellEnd"/>
      <w:r>
        <w:rPr>
          <w:rFonts w:ascii="Times New Roman" w:hAnsi="Times New Roman"/>
          <w:sz w:val="24"/>
          <w:szCs w:val="24"/>
        </w:rPr>
        <w:t xml:space="preserve">) </w:t>
      </w:r>
      <w:proofErr w:type="spellStart"/>
      <w:r w:rsidR="00BC250B">
        <w:rPr>
          <w:rFonts w:ascii="Times New Roman" w:hAnsi="Times New Roman"/>
          <w:sz w:val="24"/>
          <w:szCs w:val="24"/>
          <w:lang w:val="ru-RU"/>
        </w:rPr>
        <w:t>максимално</w:t>
      </w:r>
      <w:proofErr w:type="spellEnd"/>
      <w:r w:rsidR="00BC250B">
        <w:rPr>
          <w:rFonts w:ascii="Times New Roman" w:hAnsi="Times New Roman"/>
          <w:sz w:val="24"/>
          <w:szCs w:val="24"/>
          <w:lang w:val="ru-RU"/>
        </w:rPr>
        <w:t xml:space="preserve"> </w:t>
      </w:r>
      <w:proofErr w:type="spellStart"/>
      <w:r w:rsidR="00BC250B">
        <w:rPr>
          <w:rFonts w:ascii="Times New Roman" w:hAnsi="Times New Roman"/>
          <w:sz w:val="24"/>
          <w:szCs w:val="24"/>
          <w:lang w:val="ru-RU"/>
        </w:rPr>
        <w:t>възможния</w:t>
      </w:r>
      <w:proofErr w:type="spellEnd"/>
      <w:r w:rsidR="00BC250B">
        <w:rPr>
          <w:rFonts w:ascii="Times New Roman" w:hAnsi="Times New Roman"/>
          <w:sz w:val="24"/>
          <w:szCs w:val="24"/>
          <w:lang w:val="ru-RU"/>
        </w:rPr>
        <w:t xml:space="preserve"> </w:t>
      </w:r>
      <w:proofErr w:type="spellStart"/>
      <w:r w:rsidR="00BC250B">
        <w:rPr>
          <w:rFonts w:ascii="Times New Roman" w:hAnsi="Times New Roman"/>
          <w:sz w:val="24"/>
          <w:szCs w:val="24"/>
          <w:lang w:val="ru-RU"/>
        </w:rPr>
        <w:t>брой</w:t>
      </w:r>
      <w:proofErr w:type="spellEnd"/>
      <w:r w:rsidR="00BC250B">
        <w:rPr>
          <w:rFonts w:ascii="Times New Roman" w:hAnsi="Times New Roman"/>
          <w:sz w:val="24"/>
          <w:szCs w:val="24"/>
          <w:lang w:val="ru-RU"/>
        </w:rPr>
        <w:t xml:space="preserve"> точки по </w:t>
      </w:r>
      <w:proofErr w:type="spellStart"/>
      <w:r w:rsidR="00BC250B">
        <w:rPr>
          <w:rFonts w:ascii="Times New Roman" w:hAnsi="Times New Roman"/>
          <w:sz w:val="24"/>
          <w:szCs w:val="24"/>
          <w:lang w:val="ru-RU"/>
        </w:rPr>
        <w:t>оценявания</w:t>
      </w:r>
      <w:proofErr w:type="spellEnd"/>
      <w:r w:rsidR="00BC250B">
        <w:rPr>
          <w:rFonts w:ascii="Times New Roman" w:hAnsi="Times New Roman"/>
          <w:sz w:val="24"/>
          <w:szCs w:val="24"/>
          <w:lang w:val="ru-RU"/>
        </w:rPr>
        <w:t xml:space="preserve"> </w:t>
      </w:r>
      <w:proofErr w:type="spellStart"/>
      <w:r w:rsidR="00BC250B">
        <w:rPr>
          <w:rFonts w:ascii="Times New Roman" w:hAnsi="Times New Roman"/>
          <w:sz w:val="24"/>
          <w:szCs w:val="24"/>
          <w:lang w:val="ru-RU"/>
        </w:rPr>
        <w:t>показател</w:t>
      </w:r>
      <w:proofErr w:type="spellEnd"/>
      <w:r w:rsidR="00BC250B">
        <w:rPr>
          <w:rFonts w:ascii="Times New Roman" w:hAnsi="Times New Roman"/>
          <w:sz w:val="24"/>
          <w:szCs w:val="24"/>
          <w:lang w:val="ru-RU"/>
        </w:rPr>
        <w:t>;</w:t>
      </w:r>
    </w:p>
    <w:p w:rsidR="00BC250B" w:rsidRDefault="00BC250B" w:rsidP="002D1B4F">
      <w:pPr>
        <w:pStyle w:val="NoSpacing2"/>
        <w:ind w:firstLine="708"/>
        <w:rPr>
          <w:rFonts w:ascii="Times New Roman" w:hAnsi="Times New Roman"/>
          <w:sz w:val="24"/>
          <w:szCs w:val="24"/>
          <w:lang w:val="bg-BG"/>
        </w:rPr>
      </w:pPr>
      <w:r w:rsidRPr="002461DA">
        <w:rPr>
          <w:rFonts w:ascii="Times New Roman" w:hAnsi="Times New Roman"/>
          <w:sz w:val="24"/>
          <w:lang w:val="ru-RU"/>
        </w:rPr>
        <w:t>П</w:t>
      </w:r>
      <w:r w:rsidRPr="002461DA">
        <w:rPr>
          <w:rFonts w:ascii="Times New Roman" w:hAnsi="Times New Roman"/>
          <w:sz w:val="24"/>
          <w:szCs w:val="24"/>
          <w:vertAlign w:val="subscript"/>
          <w:lang w:val="ru-RU"/>
        </w:rPr>
        <w:t xml:space="preserve"> </w:t>
      </w:r>
      <w:r w:rsidRPr="002461DA">
        <w:rPr>
          <w:rFonts w:ascii="Times New Roman" w:hAnsi="Times New Roman"/>
          <w:sz w:val="24"/>
          <w:szCs w:val="24"/>
          <w:vertAlign w:val="subscript"/>
        </w:rPr>
        <w:t>min</w:t>
      </w:r>
      <w:r>
        <w:rPr>
          <w:rFonts w:ascii="Times New Roman" w:hAnsi="Times New Roman"/>
          <w:sz w:val="24"/>
          <w:szCs w:val="24"/>
          <w:vertAlign w:val="subscript"/>
          <w:lang w:val="bg-BG"/>
        </w:rPr>
        <w:t xml:space="preserve"> </w:t>
      </w:r>
      <w:r>
        <w:rPr>
          <w:rFonts w:ascii="Times New Roman" w:hAnsi="Times New Roman"/>
          <w:sz w:val="24"/>
          <w:szCs w:val="24"/>
          <w:lang w:val="bg-BG"/>
        </w:rPr>
        <w:t>- най-ниската стойност, предложена от всички участници, по оценявания показател;</w:t>
      </w:r>
    </w:p>
    <w:p w:rsidR="00BC250B" w:rsidRDefault="00BC250B" w:rsidP="00BC250B">
      <w:pPr>
        <w:pStyle w:val="NoSpacing2"/>
        <w:ind w:firstLine="708"/>
        <w:rPr>
          <w:rFonts w:ascii="Times New Roman" w:hAnsi="Times New Roman"/>
          <w:sz w:val="24"/>
          <w:szCs w:val="24"/>
          <w:lang w:val="bg-BG"/>
        </w:rPr>
      </w:pPr>
      <w:r w:rsidRPr="002461DA">
        <w:rPr>
          <w:rFonts w:ascii="Times New Roman" w:hAnsi="Times New Roman"/>
          <w:sz w:val="24"/>
          <w:lang w:val="ru-RU"/>
        </w:rPr>
        <w:t>П</w:t>
      </w:r>
      <w:r w:rsidRPr="002461DA">
        <w:rPr>
          <w:rFonts w:ascii="Times New Roman" w:hAnsi="Times New Roman"/>
          <w:sz w:val="24"/>
          <w:szCs w:val="24"/>
          <w:vertAlign w:val="subscript"/>
        </w:rPr>
        <w:t>n</w:t>
      </w:r>
      <w:r>
        <w:rPr>
          <w:rFonts w:ascii="Times New Roman" w:hAnsi="Times New Roman"/>
          <w:sz w:val="24"/>
          <w:szCs w:val="24"/>
          <w:vertAlign w:val="subscript"/>
          <w:lang w:val="bg-BG"/>
        </w:rPr>
        <w:t xml:space="preserve"> </w:t>
      </w:r>
      <w:r>
        <w:rPr>
          <w:rFonts w:ascii="Times New Roman" w:hAnsi="Times New Roman"/>
          <w:sz w:val="24"/>
          <w:szCs w:val="24"/>
          <w:lang w:val="bg-BG"/>
        </w:rPr>
        <w:t xml:space="preserve"> - предложената стойност по показателя от</w:t>
      </w:r>
      <w:r w:rsidRPr="002461DA">
        <w:rPr>
          <w:rFonts w:ascii="Times New Roman" w:hAnsi="Times New Roman"/>
          <w:sz w:val="24"/>
          <w:szCs w:val="24"/>
          <w:lang w:val="bg-BG"/>
        </w:rPr>
        <w:t xml:space="preserve"> </w:t>
      </w:r>
      <w:r>
        <w:rPr>
          <w:rFonts w:ascii="Times New Roman" w:hAnsi="Times New Roman"/>
          <w:sz w:val="24"/>
          <w:szCs w:val="24"/>
          <w:lang w:val="bg-BG"/>
        </w:rPr>
        <w:t>оценявания участник.</w:t>
      </w:r>
    </w:p>
    <w:p w:rsidR="00BC250B" w:rsidRPr="002461DA" w:rsidRDefault="00BC250B" w:rsidP="00BC250B">
      <w:pPr>
        <w:pStyle w:val="NoSpacing2"/>
        <w:ind w:firstLine="567"/>
        <w:rPr>
          <w:lang w:val="bg-BG" w:eastAsia="ar-SA"/>
        </w:rPr>
      </w:pPr>
    </w:p>
    <w:p w:rsidR="00BC250B" w:rsidRPr="00CD77DE" w:rsidRDefault="00BC250B" w:rsidP="00BC250B">
      <w:pPr>
        <w:pStyle w:val="NoSpacing2"/>
        <w:ind w:firstLine="708"/>
        <w:rPr>
          <w:rFonts w:ascii="Times New Roman" w:hAnsi="Times New Roman"/>
          <w:sz w:val="24"/>
          <w:szCs w:val="24"/>
          <w:lang w:val="ru-RU"/>
        </w:rPr>
      </w:pPr>
      <w:r w:rsidRPr="00CD77DE">
        <w:rPr>
          <w:rFonts w:ascii="Times New Roman" w:hAnsi="Times New Roman"/>
          <w:sz w:val="24"/>
          <w:szCs w:val="24"/>
          <w:lang w:val="bg-BG"/>
        </w:rPr>
        <w:t>Индивидуалните оценки по показателите:</w:t>
      </w:r>
      <w:r w:rsidRPr="00CD77DE">
        <w:rPr>
          <w:rFonts w:ascii="Times New Roman" w:hAnsi="Times New Roman"/>
          <w:sz w:val="24"/>
          <w:szCs w:val="24"/>
          <w:lang w:val="ru-RU"/>
        </w:rPr>
        <w:t xml:space="preserve"> П</w:t>
      </w:r>
      <w:r>
        <w:rPr>
          <w:rFonts w:ascii="Times New Roman" w:hAnsi="Times New Roman"/>
          <w:sz w:val="24"/>
          <w:szCs w:val="24"/>
          <w:vertAlign w:val="subscript"/>
          <w:lang w:val="ru-RU"/>
        </w:rPr>
        <w:t>2</w:t>
      </w:r>
      <w:r w:rsidRPr="00CD77DE">
        <w:rPr>
          <w:rFonts w:ascii="Times New Roman" w:hAnsi="Times New Roman"/>
          <w:sz w:val="24"/>
          <w:szCs w:val="24"/>
          <w:lang w:val="ru-RU"/>
        </w:rPr>
        <w:t xml:space="preserve"> и П</w:t>
      </w:r>
      <w:r>
        <w:rPr>
          <w:rFonts w:ascii="Times New Roman" w:hAnsi="Times New Roman"/>
          <w:sz w:val="24"/>
          <w:szCs w:val="24"/>
          <w:vertAlign w:val="subscript"/>
          <w:lang w:val="ru-RU"/>
        </w:rPr>
        <w:t>3</w:t>
      </w:r>
      <w:r w:rsidRPr="00CD77DE">
        <w:rPr>
          <w:rFonts w:ascii="Times New Roman" w:hAnsi="Times New Roman"/>
          <w:sz w:val="24"/>
          <w:szCs w:val="24"/>
          <w:lang w:val="ru-RU"/>
        </w:rPr>
        <w:t xml:space="preserve"> се </w:t>
      </w:r>
      <w:proofErr w:type="spellStart"/>
      <w:r w:rsidRPr="00CD77DE">
        <w:rPr>
          <w:rFonts w:ascii="Times New Roman" w:hAnsi="Times New Roman"/>
          <w:sz w:val="24"/>
          <w:szCs w:val="24"/>
          <w:lang w:val="ru-RU"/>
        </w:rPr>
        <w:t>изчисляват</w:t>
      </w:r>
      <w:proofErr w:type="spellEnd"/>
      <w:r w:rsidRPr="00CD77DE">
        <w:rPr>
          <w:rFonts w:ascii="Times New Roman" w:hAnsi="Times New Roman"/>
          <w:sz w:val="24"/>
          <w:szCs w:val="24"/>
          <w:lang w:val="ru-RU"/>
        </w:rPr>
        <w:t xml:space="preserve"> по </w:t>
      </w:r>
      <w:proofErr w:type="spellStart"/>
      <w:r w:rsidRPr="00CD77DE">
        <w:rPr>
          <w:rFonts w:ascii="Times New Roman" w:hAnsi="Times New Roman"/>
          <w:sz w:val="24"/>
          <w:szCs w:val="24"/>
          <w:lang w:val="ru-RU"/>
        </w:rPr>
        <w:t>формулата</w:t>
      </w:r>
      <w:proofErr w:type="spellEnd"/>
      <w:r w:rsidRPr="00CD77DE">
        <w:rPr>
          <w:rFonts w:ascii="Times New Roman" w:hAnsi="Times New Roman"/>
          <w:sz w:val="24"/>
          <w:szCs w:val="24"/>
          <w:lang w:val="ru-RU"/>
        </w:rPr>
        <w:t>:</w:t>
      </w:r>
      <w:r w:rsidRPr="00CD77DE">
        <w:rPr>
          <w:rFonts w:ascii="Times New Roman" w:hAnsi="Times New Roman"/>
          <w:sz w:val="24"/>
          <w:szCs w:val="24"/>
          <w:lang w:val="bg-BG"/>
        </w:rPr>
        <w:t xml:space="preserve"> </w:t>
      </w:r>
      <w:r w:rsidRPr="00CD77DE">
        <w:rPr>
          <w:rFonts w:ascii="Times New Roman" w:hAnsi="Times New Roman"/>
          <w:sz w:val="24"/>
          <w:szCs w:val="24"/>
          <w:lang w:val="ru-RU"/>
        </w:rPr>
        <w:t xml:space="preserve">П </w:t>
      </w:r>
      <w:r w:rsidRPr="00CD77DE">
        <w:rPr>
          <w:rFonts w:ascii="Times New Roman" w:hAnsi="Times New Roman"/>
          <w:sz w:val="24"/>
          <w:szCs w:val="24"/>
          <w:vertAlign w:val="subscript"/>
          <w:lang w:val="ru-RU"/>
        </w:rPr>
        <w:t>(</w:t>
      </w:r>
      <w:r>
        <w:rPr>
          <w:rFonts w:ascii="Times New Roman" w:hAnsi="Times New Roman"/>
          <w:sz w:val="24"/>
          <w:szCs w:val="24"/>
          <w:vertAlign w:val="subscript"/>
          <w:lang w:val="ru-RU"/>
        </w:rPr>
        <w:t>2/3</w:t>
      </w:r>
      <w:r w:rsidRPr="00CD77DE">
        <w:rPr>
          <w:rFonts w:ascii="Times New Roman" w:hAnsi="Times New Roman"/>
          <w:sz w:val="24"/>
          <w:szCs w:val="24"/>
          <w:vertAlign w:val="subscript"/>
          <w:lang w:val="ru-RU"/>
        </w:rPr>
        <w:t>)</w:t>
      </w:r>
      <w:r w:rsidRPr="00CD77DE">
        <w:rPr>
          <w:rFonts w:ascii="Times New Roman" w:hAnsi="Times New Roman"/>
          <w:sz w:val="24"/>
          <w:szCs w:val="24"/>
          <w:lang w:val="ru-RU"/>
        </w:rPr>
        <w:t xml:space="preserve"> = (П</w:t>
      </w:r>
      <w:r w:rsidRPr="00CD77DE">
        <w:rPr>
          <w:rFonts w:ascii="Times New Roman" w:hAnsi="Times New Roman"/>
          <w:sz w:val="24"/>
          <w:szCs w:val="24"/>
          <w:vertAlign w:val="subscript"/>
        </w:rPr>
        <w:t>n</w:t>
      </w:r>
      <w:r w:rsidRPr="00CD77DE">
        <w:rPr>
          <w:rFonts w:ascii="Times New Roman" w:hAnsi="Times New Roman"/>
          <w:sz w:val="24"/>
          <w:szCs w:val="24"/>
          <w:lang w:val="ru-RU"/>
        </w:rPr>
        <w:t>/П</w:t>
      </w:r>
      <w:r w:rsidRPr="00CD77DE">
        <w:rPr>
          <w:rFonts w:ascii="Times New Roman" w:hAnsi="Times New Roman"/>
          <w:sz w:val="24"/>
          <w:szCs w:val="24"/>
          <w:vertAlign w:val="subscript"/>
        </w:rPr>
        <w:t>max</w:t>
      </w:r>
      <w:r w:rsidRPr="00CD77DE">
        <w:rPr>
          <w:rFonts w:ascii="Times New Roman" w:hAnsi="Times New Roman"/>
          <w:sz w:val="24"/>
          <w:szCs w:val="24"/>
          <w:lang w:val="ru-RU"/>
        </w:rPr>
        <w:t xml:space="preserve"> )</w:t>
      </w:r>
      <w:r>
        <w:rPr>
          <w:rFonts w:ascii="Times New Roman" w:hAnsi="Times New Roman"/>
          <w:sz w:val="24"/>
          <w:szCs w:val="24"/>
          <w:lang w:val="ru-RU"/>
        </w:rPr>
        <w:t xml:space="preserve"> </w:t>
      </w:r>
      <w:r w:rsidRPr="00CD77DE">
        <w:rPr>
          <w:rFonts w:ascii="Times New Roman" w:hAnsi="Times New Roman"/>
          <w:sz w:val="24"/>
          <w:szCs w:val="24"/>
          <w:lang w:val="ru-RU"/>
        </w:rPr>
        <w:t xml:space="preserve"> </w:t>
      </w:r>
      <w:r w:rsidRPr="00CD77DE">
        <w:rPr>
          <w:rFonts w:ascii="Times New Roman" w:hAnsi="Times New Roman"/>
          <w:b/>
          <w:sz w:val="24"/>
          <w:szCs w:val="24"/>
          <w:lang w:val="ru-RU"/>
        </w:rPr>
        <w:t>х</w:t>
      </w:r>
      <w:r>
        <w:rPr>
          <w:rFonts w:ascii="Times New Roman" w:hAnsi="Times New Roman"/>
          <w:b/>
          <w:sz w:val="24"/>
          <w:szCs w:val="24"/>
          <w:lang w:val="ru-RU"/>
        </w:rPr>
        <w:t xml:space="preserve"> </w:t>
      </w:r>
      <w:r w:rsidRPr="00CD77DE">
        <w:rPr>
          <w:rFonts w:ascii="Times New Roman" w:hAnsi="Times New Roman"/>
          <w:sz w:val="24"/>
          <w:szCs w:val="24"/>
          <w:lang w:val="ru-RU"/>
        </w:rPr>
        <w:t xml:space="preserve"> </w:t>
      </w:r>
      <w:proofErr w:type="spellStart"/>
      <w:r w:rsidRPr="00CD77DE">
        <w:rPr>
          <w:rFonts w:ascii="Times New Roman" w:hAnsi="Times New Roman"/>
          <w:sz w:val="24"/>
          <w:szCs w:val="24"/>
          <w:lang w:val="ru-RU"/>
        </w:rPr>
        <w:t>Макс.бр.точки</w:t>
      </w:r>
      <w:proofErr w:type="spellEnd"/>
      <w:r w:rsidRPr="00CD77DE">
        <w:rPr>
          <w:rFonts w:ascii="Times New Roman" w:hAnsi="Times New Roman"/>
          <w:sz w:val="24"/>
          <w:szCs w:val="24"/>
          <w:lang w:val="ru-RU"/>
        </w:rPr>
        <w:t xml:space="preserve">, </w:t>
      </w:r>
      <w:r w:rsidRPr="00CD77DE">
        <w:rPr>
          <w:rFonts w:ascii="Times New Roman" w:hAnsi="Times New Roman"/>
          <w:sz w:val="24"/>
          <w:szCs w:val="24"/>
          <w:vertAlign w:val="subscript"/>
          <w:lang w:val="ru-RU"/>
        </w:rPr>
        <w:t>)</w:t>
      </w:r>
      <w:r>
        <w:rPr>
          <w:rFonts w:ascii="Times New Roman" w:hAnsi="Times New Roman"/>
          <w:sz w:val="24"/>
          <w:szCs w:val="24"/>
          <w:lang w:val="ru-RU"/>
        </w:rPr>
        <w:t>,</w:t>
      </w:r>
      <w:r w:rsidRPr="00CD77DE">
        <w:rPr>
          <w:rFonts w:ascii="Times New Roman" w:hAnsi="Times New Roman"/>
          <w:sz w:val="24"/>
          <w:szCs w:val="24"/>
          <w:lang w:val="ru-RU"/>
        </w:rPr>
        <w:t xml:space="preserve"> </w:t>
      </w:r>
      <w:proofErr w:type="spellStart"/>
      <w:r w:rsidRPr="00CD77DE">
        <w:rPr>
          <w:rFonts w:ascii="Times New Roman" w:hAnsi="Times New Roman"/>
          <w:sz w:val="24"/>
          <w:szCs w:val="24"/>
          <w:lang w:val="ru-RU"/>
        </w:rPr>
        <w:t>където</w:t>
      </w:r>
      <w:proofErr w:type="spellEnd"/>
      <w:r w:rsidRPr="00CD77DE">
        <w:rPr>
          <w:rFonts w:ascii="Times New Roman" w:hAnsi="Times New Roman"/>
          <w:sz w:val="24"/>
          <w:szCs w:val="24"/>
          <w:lang w:val="ru-RU"/>
        </w:rPr>
        <w:t>:</w:t>
      </w:r>
    </w:p>
    <w:p w:rsidR="00BC250B" w:rsidRPr="00CD77DE" w:rsidRDefault="00BC250B" w:rsidP="00BC250B">
      <w:pPr>
        <w:pStyle w:val="NoSpacing2"/>
        <w:ind w:firstLine="708"/>
        <w:rPr>
          <w:rFonts w:ascii="Times New Roman" w:hAnsi="Times New Roman"/>
          <w:sz w:val="24"/>
          <w:szCs w:val="24"/>
          <w:lang w:val="ru-RU"/>
        </w:rPr>
      </w:pPr>
    </w:p>
    <w:p w:rsidR="00BC250B" w:rsidRPr="00CD77DE" w:rsidRDefault="00BC250B" w:rsidP="00BC250B">
      <w:pPr>
        <w:pStyle w:val="NoSpacing2"/>
        <w:ind w:firstLine="708"/>
        <w:rPr>
          <w:rFonts w:ascii="Times New Roman" w:hAnsi="Times New Roman"/>
          <w:sz w:val="24"/>
          <w:szCs w:val="24"/>
          <w:lang w:val="bg-BG"/>
        </w:rPr>
      </w:pPr>
      <w:r w:rsidRPr="00CD77DE">
        <w:rPr>
          <w:rFonts w:ascii="Times New Roman" w:hAnsi="Times New Roman"/>
          <w:sz w:val="24"/>
          <w:szCs w:val="24"/>
          <w:lang w:val="ru-RU"/>
        </w:rPr>
        <w:t xml:space="preserve">П </w:t>
      </w:r>
      <w:r w:rsidRPr="00CD77DE">
        <w:rPr>
          <w:rFonts w:ascii="Times New Roman" w:hAnsi="Times New Roman"/>
          <w:sz w:val="24"/>
          <w:szCs w:val="24"/>
          <w:vertAlign w:val="subscript"/>
          <w:lang w:val="ru-RU"/>
        </w:rPr>
        <w:t>(</w:t>
      </w:r>
      <w:r>
        <w:rPr>
          <w:rFonts w:ascii="Times New Roman" w:hAnsi="Times New Roman"/>
          <w:sz w:val="24"/>
          <w:szCs w:val="24"/>
          <w:vertAlign w:val="subscript"/>
          <w:lang w:val="ru-RU"/>
        </w:rPr>
        <w:t>2/3</w:t>
      </w:r>
      <w:r w:rsidRPr="00CD77DE">
        <w:rPr>
          <w:rFonts w:ascii="Times New Roman" w:hAnsi="Times New Roman"/>
          <w:sz w:val="24"/>
          <w:szCs w:val="24"/>
          <w:vertAlign w:val="subscript"/>
          <w:lang w:val="ru-RU"/>
        </w:rPr>
        <w:t>)</w:t>
      </w:r>
      <w:r w:rsidRPr="00CD77DE">
        <w:rPr>
          <w:rFonts w:ascii="Times New Roman" w:hAnsi="Times New Roman"/>
          <w:sz w:val="24"/>
          <w:lang w:val="ru-RU"/>
        </w:rPr>
        <w:t xml:space="preserve"> - </w:t>
      </w:r>
      <w:proofErr w:type="spellStart"/>
      <w:r w:rsidRPr="00CD77DE">
        <w:rPr>
          <w:rFonts w:ascii="Times New Roman" w:hAnsi="Times New Roman"/>
          <w:sz w:val="24"/>
          <w:lang w:val="ru-RU"/>
        </w:rPr>
        <w:t>оценяваният</w:t>
      </w:r>
      <w:proofErr w:type="spellEnd"/>
      <w:r w:rsidRPr="00CD77DE">
        <w:rPr>
          <w:rFonts w:ascii="Times New Roman" w:hAnsi="Times New Roman"/>
          <w:sz w:val="24"/>
          <w:lang w:val="ru-RU"/>
        </w:rPr>
        <w:t xml:space="preserve"> </w:t>
      </w:r>
      <w:proofErr w:type="spellStart"/>
      <w:r w:rsidRPr="00CD77DE">
        <w:rPr>
          <w:rFonts w:ascii="Times New Roman" w:hAnsi="Times New Roman"/>
          <w:sz w:val="24"/>
          <w:lang w:val="ru-RU"/>
        </w:rPr>
        <w:t>показател</w:t>
      </w:r>
      <w:proofErr w:type="spellEnd"/>
      <w:r>
        <w:rPr>
          <w:rFonts w:ascii="Times New Roman" w:hAnsi="Times New Roman"/>
          <w:sz w:val="24"/>
          <w:lang w:val="bg-BG"/>
        </w:rPr>
        <w:t>;</w:t>
      </w:r>
    </w:p>
    <w:p w:rsidR="00BC250B" w:rsidRDefault="0090344F" w:rsidP="00BC250B">
      <w:pPr>
        <w:pStyle w:val="NoSpacing2"/>
        <w:ind w:firstLine="708"/>
        <w:rPr>
          <w:rFonts w:ascii="Times New Roman" w:hAnsi="Times New Roman"/>
          <w:sz w:val="24"/>
          <w:szCs w:val="24"/>
          <w:lang w:val="ru-RU"/>
        </w:rPr>
      </w:pPr>
      <w:proofErr w:type="spellStart"/>
      <w:r>
        <w:rPr>
          <w:rFonts w:ascii="Times New Roman" w:hAnsi="Times New Roman"/>
          <w:sz w:val="24"/>
          <w:szCs w:val="24"/>
          <w:lang w:val="ru-RU"/>
        </w:rPr>
        <w:t>Тежест</w:t>
      </w:r>
      <w:proofErr w:type="spellEnd"/>
      <w:r>
        <w:rPr>
          <w:rFonts w:ascii="Times New Roman" w:hAnsi="Times New Roman"/>
          <w:sz w:val="24"/>
          <w:szCs w:val="24"/>
          <w:lang w:val="ru-RU"/>
        </w:rPr>
        <w:t xml:space="preserve"> - </w:t>
      </w:r>
      <w:r>
        <w:rPr>
          <w:rFonts w:ascii="Times New Roman" w:hAnsi="Times New Roman"/>
          <w:sz w:val="24"/>
          <w:szCs w:val="24"/>
        </w:rPr>
        <w:t>(</w:t>
      </w:r>
      <w:proofErr w:type="spellStart"/>
      <w:r>
        <w:rPr>
          <w:rFonts w:ascii="Times New Roman" w:hAnsi="Times New Roman"/>
          <w:sz w:val="24"/>
          <w:szCs w:val="24"/>
        </w:rPr>
        <w:t>Макс.бр.точки</w:t>
      </w:r>
      <w:proofErr w:type="spellEnd"/>
      <w:r>
        <w:rPr>
          <w:rFonts w:ascii="Times New Roman" w:hAnsi="Times New Roman"/>
          <w:sz w:val="24"/>
          <w:szCs w:val="24"/>
        </w:rPr>
        <w:t xml:space="preserve">) </w:t>
      </w:r>
      <w:proofErr w:type="spellStart"/>
      <w:r w:rsidR="00BC250B">
        <w:rPr>
          <w:rFonts w:ascii="Times New Roman" w:hAnsi="Times New Roman"/>
          <w:sz w:val="24"/>
          <w:szCs w:val="24"/>
          <w:lang w:val="ru-RU"/>
        </w:rPr>
        <w:t>максимално</w:t>
      </w:r>
      <w:proofErr w:type="spellEnd"/>
      <w:r w:rsidR="00BC250B">
        <w:rPr>
          <w:rFonts w:ascii="Times New Roman" w:hAnsi="Times New Roman"/>
          <w:sz w:val="24"/>
          <w:szCs w:val="24"/>
          <w:lang w:val="ru-RU"/>
        </w:rPr>
        <w:t xml:space="preserve"> </w:t>
      </w:r>
      <w:proofErr w:type="spellStart"/>
      <w:r w:rsidR="00BC250B">
        <w:rPr>
          <w:rFonts w:ascii="Times New Roman" w:hAnsi="Times New Roman"/>
          <w:sz w:val="24"/>
          <w:szCs w:val="24"/>
          <w:lang w:val="ru-RU"/>
        </w:rPr>
        <w:t>възможния</w:t>
      </w:r>
      <w:proofErr w:type="spellEnd"/>
      <w:r w:rsidR="00BC250B">
        <w:rPr>
          <w:rFonts w:ascii="Times New Roman" w:hAnsi="Times New Roman"/>
          <w:sz w:val="24"/>
          <w:szCs w:val="24"/>
          <w:lang w:val="ru-RU"/>
        </w:rPr>
        <w:t xml:space="preserve"> </w:t>
      </w:r>
      <w:proofErr w:type="spellStart"/>
      <w:r w:rsidR="00BC250B">
        <w:rPr>
          <w:rFonts w:ascii="Times New Roman" w:hAnsi="Times New Roman"/>
          <w:sz w:val="24"/>
          <w:szCs w:val="24"/>
          <w:lang w:val="ru-RU"/>
        </w:rPr>
        <w:t>брой</w:t>
      </w:r>
      <w:proofErr w:type="spellEnd"/>
      <w:r w:rsidR="00BC250B">
        <w:rPr>
          <w:rFonts w:ascii="Times New Roman" w:hAnsi="Times New Roman"/>
          <w:sz w:val="24"/>
          <w:szCs w:val="24"/>
          <w:lang w:val="ru-RU"/>
        </w:rPr>
        <w:t xml:space="preserve"> точки по </w:t>
      </w:r>
      <w:proofErr w:type="spellStart"/>
      <w:r w:rsidR="00BC250B">
        <w:rPr>
          <w:rFonts w:ascii="Times New Roman" w:hAnsi="Times New Roman"/>
          <w:sz w:val="24"/>
          <w:szCs w:val="24"/>
          <w:lang w:val="ru-RU"/>
        </w:rPr>
        <w:t>оценявания</w:t>
      </w:r>
      <w:proofErr w:type="spellEnd"/>
      <w:r w:rsidR="00BC250B">
        <w:rPr>
          <w:rFonts w:ascii="Times New Roman" w:hAnsi="Times New Roman"/>
          <w:sz w:val="24"/>
          <w:szCs w:val="24"/>
          <w:lang w:val="ru-RU"/>
        </w:rPr>
        <w:t xml:space="preserve"> </w:t>
      </w:r>
      <w:proofErr w:type="spellStart"/>
      <w:r w:rsidR="00BC250B">
        <w:rPr>
          <w:rFonts w:ascii="Times New Roman" w:hAnsi="Times New Roman"/>
          <w:sz w:val="24"/>
          <w:szCs w:val="24"/>
          <w:lang w:val="ru-RU"/>
        </w:rPr>
        <w:t>показател</w:t>
      </w:r>
      <w:proofErr w:type="spellEnd"/>
      <w:r w:rsidR="00BC250B">
        <w:rPr>
          <w:rFonts w:ascii="Times New Roman" w:hAnsi="Times New Roman"/>
          <w:sz w:val="24"/>
          <w:szCs w:val="24"/>
          <w:lang w:val="ru-RU"/>
        </w:rPr>
        <w:t>;</w:t>
      </w:r>
    </w:p>
    <w:p w:rsidR="00BC250B" w:rsidRDefault="00BC250B" w:rsidP="00BC250B">
      <w:pPr>
        <w:pStyle w:val="NoSpacing2"/>
        <w:ind w:firstLine="708"/>
        <w:rPr>
          <w:rFonts w:ascii="Times New Roman" w:hAnsi="Times New Roman"/>
          <w:sz w:val="24"/>
          <w:szCs w:val="24"/>
          <w:lang w:val="bg-BG"/>
        </w:rPr>
      </w:pPr>
      <w:r w:rsidRPr="002461DA">
        <w:rPr>
          <w:rFonts w:ascii="Times New Roman" w:hAnsi="Times New Roman"/>
          <w:sz w:val="24"/>
          <w:lang w:val="ru-RU"/>
        </w:rPr>
        <w:t>П</w:t>
      </w:r>
      <w:r w:rsidRPr="002461DA">
        <w:rPr>
          <w:rFonts w:ascii="Times New Roman" w:hAnsi="Times New Roman"/>
          <w:sz w:val="24"/>
          <w:szCs w:val="24"/>
          <w:vertAlign w:val="subscript"/>
        </w:rPr>
        <w:t>n</w:t>
      </w:r>
      <w:r>
        <w:rPr>
          <w:rFonts w:ascii="Times New Roman" w:hAnsi="Times New Roman"/>
          <w:sz w:val="24"/>
          <w:szCs w:val="24"/>
          <w:vertAlign w:val="subscript"/>
          <w:lang w:val="bg-BG"/>
        </w:rPr>
        <w:t xml:space="preserve"> </w:t>
      </w:r>
      <w:r>
        <w:rPr>
          <w:rFonts w:ascii="Times New Roman" w:hAnsi="Times New Roman"/>
          <w:sz w:val="24"/>
          <w:szCs w:val="24"/>
          <w:lang w:val="bg-BG"/>
        </w:rPr>
        <w:t xml:space="preserve"> - предложената стойност по показателя от</w:t>
      </w:r>
      <w:r w:rsidRPr="002461DA">
        <w:rPr>
          <w:rFonts w:ascii="Times New Roman" w:hAnsi="Times New Roman"/>
          <w:sz w:val="24"/>
          <w:szCs w:val="24"/>
          <w:lang w:val="bg-BG"/>
        </w:rPr>
        <w:t xml:space="preserve"> </w:t>
      </w:r>
      <w:r>
        <w:rPr>
          <w:rFonts w:ascii="Times New Roman" w:hAnsi="Times New Roman"/>
          <w:sz w:val="24"/>
          <w:szCs w:val="24"/>
          <w:lang w:val="bg-BG"/>
        </w:rPr>
        <w:t>оценявания участник.</w:t>
      </w:r>
    </w:p>
    <w:p w:rsidR="00BC250B" w:rsidRPr="000330EE" w:rsidRDefault="00BC250B" w:rsidP="00BC250B">
      <w:pPr>
        <w:pStyle w:val="NoSpacing2"/>
        <w:ind w:firstLine="708"/>
        <w:rPr>
          <w:rFonts w:ascii="Times New Roman" w:hAnsi="Times New Roman"/>
          <w:sz w:val="24"/>
          <w:szCs w:val="24"/>
          <w:lang w:val="bg-BG"/>
        </w:rPr>
      </w:pPr>
      <w:r w:rsidRPr="00CD77DE">
        <w:rPr>
          <w:rFonts w:ascii="Times New Roman" w:hAnsi="Times New Roman"/>
          <w:sz w:val="24"/>
          <w:szCs w:val="24"/>
          <w:lang w:val="ru-RU"/>
        </w:rPr>
        <w:t>П</w:t>
      </w:r>
      <w:r w:rsidRPr="00CD77DE">
        <w:rPr>
          <w:rFonts w:ascii="Times New Roman" w:hAnsi="Times New Roman"/>
          <w:sz w:val="24"/>
          <w:szCs w:val="24"/>
          <w:vertAlign w:val="subscript"/>
        </w:rPr>
        <w:t>max</w:t>
      </w:r>
      <w:r>
        <w:rPr>
          <w:rFonts w:ascii="Times New Roman" w:hAnsi="Times New Roman"/>
          <w:sz w:val="24"/>
          <w:szCs w:val="24"/>
          <w:lang w:val="bg-BG"/>
        </w:rPr>
        <w:t xml:space="preserve"> - най-високата стойност, предложена от всички участници по оценявания показател;</w:t>
      </w:r>
    </w:p>
    <w:p w:rsidR="00BC250B" w:rsidRPr="004B600A" w:rsidRDefault="00BC250B" w:rsidP="00BC250B">
      <w:pPr>
        <w:ind w:firstLine="708"/>
        <w:jc w:val="both"/>
        <w:rPr>
          <w:rFonts w:ascii="Times New Roman" w:eastAsia="Calibri" w:hAnsi="Times New Roman" w:cs="Times New Roman"/>
          <w:sz w:val="24"/>
          <w:szCs w:val="24"/>
        </w:rPr>
      </w:pPr>
      <w:r w:rsidRPr="003454CE">
        <w:rPr>
          <w:rFonts w:ascii="Times New Roman" w:eastAsia="Calibri" w:hAnsi="Times New Roman" w:cs="Times New Roman"/>
          <w:sz w:val="24"/>
          <w:szCs w:val="24"/>
        </w:rPr>
        <w:t>При предложена стойност над „44 640 безплатни минути”, офертата ще бъде оценявана за стойност 44 640;</w:t>
      </w:r>
    </w:p>
    <w:p w:rsidR="00BC250B" w:rsidRPr="005E2E7D" w:rsidRDefault="00BC250B" w:rsidP="00BC250B">
      <w:pPr>
        <w:pStyle w:val="NoSpacing2"/>
        <w:ind w:firstLine="708"/>
        <w:rPr>
          <w:rFonts w:ascii="Times New Roman" w:hAnsi="Times New Roman"/>
          <w:sz w:val="24"/>
          <w:szCs w:val="24"/>
          <w:lang w:val="bg-BG"/>
        </w:rPr>
      </w:pPr>
      <w:r>
        <w:rPr>
          <w:rFonts w:ascii="Times New Roman" w:hAnsi="Times New Roman"/>
          <w:sz w:val="24"/>
          <w:szCs w:val="24"/>
          <w:lang w:val="bg-BG"/>
        </w:rPr>
        <w:t xml:space="preserve">При предложена стойност „0” по показателите </w:t>
      </w:r>
      <w:r>
        <w:rPr>
          <w:rFonts w:ascii="Times New Roman" w:hAnsi="Times New Roman"/>
          <w:sz w:val="24"/>
          <w:szCs w:val="24"/>
          <w:lang w:val="ru-RU"/>
        </w:rPr>
        <w:t>П</w:t>
      </w:r>
      <w:r>
        <w:rPr>
          <w:rFonts w:ascii="Times New Roman" w:hAnsi="Times New Roman"/>
          <w:sz w:val="24"/>
          <w:szCs w:val="24"/>
          <w:vertAlign w:val="subscript"/>
          <w:lang w:val="ru-RU"/>
        </w:rPr>
        <w:t>1</w:t>
      </w:r>
      <w:r>
        <w:rPr>
          <w:rFonts w:ascii="Times New Roman" w:hAnsi="Times New Roman"/>
          <w:sz w:val="24"/>
          <w:szCs w:val="24"/>
          <w:lang w:val="ru-RU"/>
        </w:rPr>
        <w:t xml:space="preserve"> - П</w:t>
      </w:r>
      <w:r>
        <w:rPr>
          <w:rFonts w:ascii="Times New Roman" w:hAnsi="Times New Roman"/>
          <w:sz w:val="24"/>
          <w:szCs w:val="24"/>
          <w:vertAlign w:val="subscript"/>
          <w:lang w:val="ru-RU"/>
        </w:rPr>
        <w:t xml:space="preserve">10, </w:t>
      </w:r>
      <w:r>
        <w:rPr>
          <w:rFonts w:ascii="Times New Roman" w:hAnsi="Times New Roman"/>
          <w:sz w:val="24"/>
          <w:szCs w:val="24"/>
          <w:lang w:val="bg-BG"/>
        </w:rPr>
        <w:t>за целите на изчисление на оценката, същата ще се полага във формулите –</w:t>
      </w:r>
      <w:r w:rsidRPr="005E2E7D">
        <w:rPr>
          <w:rFonts w:ascii="Times New Roman" w:hAnsi="Times New Roman"/>
          <w:sz w:val="24"/>
          <w:szCs w:val="24"/>
          <w:lang w:val="bg-BG"/>
        </w:rPr>
        <w:t xml:space="preserve"> </w:t>
      </w:r>
      <w:r>
        <w:rPr>
          <w:rFonts w:ascii="Times New Roman" w:hAnsi="Times New Roman"/>
          <w:sz w:val="24"/>
          <w:szCs w:val="24"/>
          <w:lang w:val="bg-BG"/>
        </w:rPr>
        <w:t>„</w:t>
      </w:r>
      <w:r w:rsidRPr="005E2E7D">
        <w:rPr>
          <w:rFonts w:ascii="Times New Roman" w:hAnsi="Times New Roman"/>
          <w:sz w:val="24"/>
          <w:szCs w:val="24"/>
          <w:lang w:val="bg-BG"/>
        </w:rPr>
        <w:t>0,01</w:t>
      </w:r>
      <w:r>
        <w:rPr>
          <w:rFonts w:ascii="Times New Roman" w:hAnsi="Times New Roman"/>
          <w:sz w:val="24"/>
          <w:szCs w:val="24"/>
          <w:lang w:val="bg-BG"/>
        </w:rPr>
        <w:t>”</w:t>
      </w:r>
      <w:r w:rsidRPr="005E2E7D">
        <w:rPr>
          <w:rFonts w:ascii="Times New Roman" w:hAnsi="Times New Roman"/>
          <w:sz w:val="24"/>
          <w:szCs w:val="24"/>
          <w:lang w:val="bg-BG"/>
        </w:rPr>
        <w:t>.</w:t>
      </w:r>
    </w:p>
    <w:p w:rsidR="00BC250B" w:rsidRDefault="00BC250B" w:rsidP="00BC250B">
      <w:pPr>
        <w:ind w:firstLine="708"/>
        <w:jc w:val="both"/>
        <w:rPr>
          <w:rFonts w:ascii="Times New Roman" w:eastAsia="Calibri" w:hAnsi="Times New Roman" w:cs="Times New Roman"/>
          <w:sz w:val="24"/>
          <w:szCs w:val="24"/>
          <w:lang w:val="ru-RU"/>
        </w:rPr>
      </w:pPr>
    </w:p>
    <w:p w:rsidR="00BC250B" w:rsidRPr="004B600A" w:rsidRDefault="00BC250B" w:rsidP="00BC250B">
      <w:pPr>
        <w:ind w:firstLine="562"/>
        <w:jc w:val="both"/>
        <w:rPr>
          <w:rFonts w:ascii="Times New Roman" w:eastAsia="Calibri" w:hAnsi="Times New Roman" w:cs="Times New Roman"/>
          <w:sz w:val="24"/>
          <w:szCs w:val="24"/>
          <w:lang w:val="ru-RU"/>
        </w:rPr>
      </w:pPr>
      <w:r>
        <w:rPr>
          <w:rFonts w:ascii="Times New Roman" w:eastAsia="MS Mincho" w:hAnsi="Times New Roman" w:cs="Times New Roman"/>
          <w:b/>
          <w:sz w:val="24"/>
          <w:szCs w:val="24"/>
        </w:rPr>
        <w:t>За о</w:t>
      </w:r>
      <w:r w:rsidRPr="00386316">
        <w:rPr>
          <w:rFonts w:ascii="Times New Roman" w:eastAsia="MS Mincho" w:hAnsi="Times New Roman" w:cs="Times New Roman"/>
          <w:b/>
          <w:sz w:val="24"/>
          <w:szCs w:val="24"/>
        </w:rPr>
        <w:t xml:space="preserve">бособена позиция № 2 </w:t>
      </w:r>
      <w:r w:rsidRPr="00386316">
        <w:rPr>
          <w:rFonts w:ascii="Times New Roman" w:eastAsia="MS Mincho" w:hAnsi="Times New Roman" w:cs="Times New Roman"/>
          <w:sz w:val="24"/>
          <w:szCs w:val="24"/>
        </w:rPr>
        <w:t>„Предоставяне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r>
        <w:rPr>
          <w:rFonts w:ascii="Times New Roman" w:eastAsia="MS Mincho" w:hAnsi="Times New Roman" w:cs="Times New Roman"/>
          <w:sz w:val="24"/>
          <w:szCs w:val="24"/>
        </w:rPr>
        <w:t>, к</w:t>
      </w:r>
      <w:proofErr w:type="spellStart"/>
      <w:r w:rsidRPr="004B600A">
        <w:rPr>
          <w:rFonts w:ascii="Times New Roman" w:eastAsia="Calibri" w:hAnsi="Times New Roman" w:cs="Times New Roman"/>
          <w:sz w:val="24"/>
          <w:szCs w:val="24"/>
          <w:lang w:val="ru-RU"/>
        </w:rPr>
        <w:t>омплексната</w:t>
      </w:r>
      <w:proofErr w:type="spellEnd"/>
      <w:r w:rsidRPr="004B600A">
        <w:rPr>
          <w:rFonts w:ascii="Times New Roman" w:eastAsia="Calibri" w:hAnsi="Times New Roman" w:cs="Times New Roman"/>
          <w:sz w:val="24"/>
          <w:szCs w:val="24"/>
          <w:lang w:val="ru-RU"/>
        </w:rPr>
        <w:t xml:space="preserve"> оценка (К) на </w:t>
      </w:r>
      <w:proofErr w:type="spellStart"/>
      <w:r w:rsidRPr="004B600A">
        <w:rPr>
          <w:rFonts w:ascii="Times New Roman" w:eastAsia="Calibri" w:hAnsi="Times New Roman" w:cs="Times New Roman"/>
          <w:sz w:val="24"/>
          <w:szCs w:val="24"/>
          <w:lang w:val="ru-RU"/>
        </w:rPr>
        <w:t>офертите</w:t>
      </w:r>
      <w:proofErr w:type="spellEnd"/>
      <w:r w:rsidRPr="004B600A">
        <w:rPr>
          <w:rFonts w:ascii="Times New Roman" w:eastAsia="Calibri" w:hAnsi="Times New Roman" w:cs="Times New Roman"/>
          <w:sz w:val="24"/>
          <w:szCs w:val="24"/>
          <w:lang w:val="ru-RU"/>
        </w:rPr>
        <w:t xml:space="preserve"> се </w:t>
      </w:r>
      <w:proofErr w:type="spellStart"/>
      <w:r w:rsidRPr="004B600A">
        <w:rPr>
          <w:rFonts w:ascii="Times New Roman" w:eastAsia="Calibri" w:hAnsi="Times New Roman" w:cs="Times New Roman"/>
          <w:sz w:val="24"/>
          <w:szCs w:val="24"/>
          <w:lang w:val="ru-RU"/>
        </w:rPr>
        <w:t>определя</w:t>
      </w:r>
      <w:proofErr w:type="spellEnd"/>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като</w:t>
      </w:r>
      <w:proofErr w:type="spellEnd"/>
      <w:r w:rsidRPr="004B600A">
        <w:rPr>
          <w:rFonts w:ascii="Times New Roman" w:eastAsia="Calibri" w:hAnsi="Times New Roman" w:cs="Times New Roman"/>
          <w:sz w:val="24"/>
          <w:szCs w:val="24"/>
          <w:lang w:val="ru-RU"/>
        </w:rPr>
        <w:t xml:space="preserve"> сбор от </w:t>
      </w:r>
      <w:proofErr w:type="spellStart"/>
      <w:r w:rsidRPr="004B600A">
        <w:rPr>
          <w:rFonts w:ascii="Times New Roman" w:eastAsia="Calibri" w:hAnsi="Times New Roman" w:cs="Times New Roman"/>
          <w:sz w:val="24"/>
          <w:szCs w:val="24"/>
          <w:lang w:val="ru-RU"/>
        </w:rPr>
        <w:t>оценките</w:t>
      </w:r>
      <w:proofErr w:type="spellEnd"/>
      <w:r w:rsidRPr="004B600A">
        <w:rPr>
          <w:rFonts w:ascii="Times New Roman" w:eastAsia="Calibri" w:hAnsi="Times New Roman" w:cs="Times New Roman"/>
          <w:sz w:val="24"/>
          <w:szCs w:val="24"/>
          <w:lang w:val="ru-RU"/>
        </w:rPr>
        <w:t xml:space="preserve"> по </w:t>
      </w:r>
      <w:proofErr w:type="spellStart"/>
      <w:r w:rsidRPr="004B600A">
        <w:rPr>
          <w:rFonts w:ascii="Times New Roman" w:eastAsia="Calibri" w:hAnsi="Times New Roman" w:cs="Times New Roman"/>
          <w:sz w:val="24"/>
          <w:szCs w:val="24"/>
          <w:lang w:val="ru-RU"/>
        </w:rPr>
        <w:t>следните</w:t>
      </w:r>
      <w:proofErr w:type="spellEnd"/>
      <w:r w:rsidRPr="004B600A">
        <w:rPr>
          <w:rFonts w:ascii="Times New Roman" w:eastAsia="Calibri" w:hAnsi="Times New Roman" w:cs="Times New Roman"/>
          <w:sz w:val="24"/>
          <w:szCs w:val="24"/>
          <w:lang w:val="ru-RU"/>
        </w:rPr>
        <w:t xml:space="preserve"> показатели:</w:t>
      </w:r>
    </w:p>
    <w:p w:rsidR="00BC250B" w:rsidRPr="004B600A" w:rsidRDefault="00BC250B" w:rsidP="00BC250B">
      <w:pPr>
        <w:ind w:firstLine="708"/>
        <w:jc w:val="both"/>
        <w:rPr>
          <w:rFonts w:ascii="Times New Roman" w:eastAsia="Calibri" w:hAnsi="Times New Roman" w:cs="Times New Roman"/>
          <w:sz w:val="24"/>
          <w:szCs w:val="24"/>
          <w:lang w:val="ru-RU"/>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 xml:space="preserve">1 </w:t>
      </w:r>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Месечна</w:t>
      </w:r>
      <w:proofErr w:type="spellEnd"/>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абонаментна</w:t>
      </w:r>
      <w:proofErr w:type="spellEnd"/>
      <w:r w:rsidRPr="004B600A">
        <w:rPr>
          <w:rFonts w:ascii="Times New Roman" w:eastAsia="Calibri" w:hAnsi="Times New Roman" w:cs="Times New Roman"/>
          <w:sz w:val="24"/>
          <w:szCs w:val="24"/>
          <w:lang w:val="ru-RU"/>
        </w:rPr>
        <w:t xml:space="preserve"> такса за 1 </w:t>
      </w:r>
      <w:proofErr w:type="spellStart"/>
      <w:r w:rsidRPr="004B600A">
        <w:rPr>
          <w:rFonts w:ascii="Times New Roman" w:eastAsia="Calibri" w:hAnsi="Times New Roman" w:cs="Times New Roman"/>
          <w:sz w:val="24"/>
          <w:szCs w:val="24"/>
          <w:lang w:val="ru-RU"/>
        </w:rPr>
        <w:t>бр</w:t>
      </w:r>
      <w:proofErr w:type="spellEnd"/>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lang w:val="en-US"/>
        </w:rPr>
        <w:t>SIM</w:t>
      </w:r>
      <w:r w:rsidRPr="004B600A">
        <w:rPr>
          <w:rFonts w:ascii="Times New Roman" w:eastAsia="Calibri" w:hAnsi="Times New Roman" w:cs="Times New Roman"/>
          <w:sz w:val="24"/>
          <w:szCs w:val="24"/>
        </w:rPr>
        <w:t xml:space="preserve"> карта</w:t>
      </w:r>
      <w:r w:rsidRPr="004B600A">
        <w:rPr>
          <w:rFonts w:ascii="Times New Roman" w:eastAsia="Calibri" w:hAnsi="Times New Roman" w:cs="Times New Roman"/>
          <w:sz w:val="24"/>
          <w:szCs w:val="24"/>
          <w:lang w:val="ru-RU"/>
        </w:rPr>
        <w:t xml:space="preserve"> – </w:t>
      </w:r>
      <w:proofErr w:type="spellStart"/>
      <w:r w:rsidR="0090344F">
        <w:rPr>
          <w:rFonts w:ascii="Times New Roman" w:eastAsia="Calibri" w:hAnsi="Times New Roman" w:cs="Times New Roman"/>
          <w:sz w:val="24"/>
          <w:szCs w:val="24"/>
          <w:lang w:val="ru-RU"/>
        </w:rPr>
        <w:t>тежест</w:t>
      </w:r>
      <w:proofErr w:type="spellEnd"/>
      <w:r w:rsidRPr="004B600A">
        <w:rPr>
          <w:rFonts w:ascii="Times New Roman" w:eastAsia="Calibri" w:hAnsi="Times New Roman" w:cs="Times New Roman"/>
          <w:sz w:val="24"/>
          <w:szCs w:val="24"/>
          <w:lang w:val="ru-RU"/>
        </w:rPr>
        <w:t xml:space="preserve"> - 18 т.</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 xml:space="preserve">2 </w:t>
      </w:r>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rPr>
        <w:t xml:space="preserve">Брой безплатни минути </w:t>
      </w:r>
      <w:r w:rsidRPr="004B600A">
        <w:rPr>
          <w:rFonts w:ascii="Times New Roman" w:eastAsia="Calibri" w:hAnsi="Times New Roman" w:cs="Times New Roman"/>
          <w:sz w:val="24"/>
          <w:szCs w:val="24"/>
          <w:lang w:val="ru-RU"/>
        </w:rPr>
        <w:t xml:space="preserve">за 1 </w:t>
      </w:r>
      <w:proofErr w:type="spellStart"/>
      <w:r w:rsidRPr="004B600A">
        <w:rPr>
          <w:rFonts w:ascii="Times New Roman" w:eastAsia="Calibri" w:hAnsi="Times New Roman" w:cs="Times New Roman"/>
          <w:sz w:val="24"/>
          <w:szCs w:val="24"/>
          <w:lang w:val="ru-RU"/>
        </w:rPr>
        <w:t>бр</w:t>
      </w:r>
      <w:proofErr w:type="spellEnd"/>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lang w:val="en-US"/>
        </w:rPr>
        <w:t>SIM</w:t>
      </w:r>
      <w:r w:rsidRPr="004B600A">
        <w:rPr>
          <w:rFonts w:ascii="Times New Roman" w:eastAsia="Calibri" w:hAnsi="Times New Roman" w:cs="Times New Roman"/>
          <w:sz w:val="24"/>
          <w:szCs w:val="24"/>
        </w:rPr>
        <w:t xml:space="preserve"> карта</w:t>
      </w:r>
      <w:r w:rsidRPr="004B600A">
        <w:rPr>
          <w:rFonts w:ascii="Times New Roman" w:eastAsia="Calibri" w:hAnsi="Times New Roman" w:cs="Times New Roman"/>
          <w:sz w:val="20"/>
          <w:szCs w:val="20"/>
        </w:rPr>
        <w:t xml:space="preserve"> </w:t>
      </w:r>
      <w:r w:rsidRPr="004B600A">
        <w:rPr>
          <w:rFonts w:ascii="Times New Roman" w:eastAsia="Calibri" w:hAnsi="Times New Roman" w:cs="Times New Roman"/>
          <w:sz w:val="24"/>
          <w:szCs w:val="24"/>
        </w:rPr>
        <w:t xml:space="preserve">в мобилната и фиксираната мрежа на участника – </w:t>
      </w:r>
      <w:r w:rsidR="0090344F">
        <w:rPr>
          <w:rFonts w:ascii="Times New Roman" w:eastAsia="Calibri" w:hAnsi="Times New Roman" w:cs="Times New Roman"/>
          <w:sz w:val="24"/>
          <w:szCs w:val="24"/>
        </w:rPr>
        <w:t>тежест</w:t>
      </w:r>
      <w:r w:rsidRPr="004B600A">
        <w:rPr>
          <w:rFonts w:ascii="Times New Roman" w:eastAsia="Calibri" w:hAnsi="Times New Roman" w:cs="Times New Roman"/>
          <w:sz w:val="24"/>
          <w:szCs w:val="24"/>
        </w:rPr>
        <w:t xml:space="preserve"> -  20 т.</w:t>
      </w:r>
    </w:p>
    <w:p w:rsidR="00BC250B" w:rsidRPr="004B600A" w:rsidRDefault="00BC250B" w:rsidP="00BC250B">
      <w:pPr>
        <w:ind w:firstLine="708"/>
        <w:jc w:val="both"/>
        <w:rPr>
          <w:rFonts w:ascii="Times New Roman" w:eastAsia="Calibri" w:hAnsi="Times New Roman" w:cs="Times New Roman"/>
          <w:sz w:val="24"/>
          <w:szCs w:val="24"/>
          <w:lang w:val="ru-RU"/>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 xml:space="preserve">3 </w:t>
      </w:r>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rPr>
        <w:t xml:space="preserve">Брой безплатни минути </w:t>
      </w:r>
      <w:r w:rsidRPr="004B600A">
        <w:rPr>
          <w:rFonts w:ascii="Times New Roman" w:eastAsia="Calibri" w:hAnsi="Times New Roman" w:cs="Times New Roman"/>
          <w:sz w:val="24"/>
          <w:szCs w:val="24"/>
          <w:lang w:val="ru-RU"/>
        </w:rPr>
        <w:t xml:space="preserve">за 1 </w:t>
      </w:r>
      <w:proofErr w:type="spellStart"/>
      <w:r w:rsidRPr="004B600A">
        <w:rPr>
          <w:rFonts w:ascii="Times New Roman" w:eastAsia="Calibri" w:hAnsi="Times New Roman" w:cs="Times New Roman"/>
          <w:sz w:val="24"/>
          <w:szCs w:val="24"/>
          <w:lang w:val="ru-RU"/>
        </w:rPr>
        <w:t>бр</w:t>
      </w:r>
      <w:proofErr w:type="spellEnd"/>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lang w:val="en-US"/>
        </w:rPr>
        <w:t>SIM</w:t>
      </w:r>
      <w:r w:rsidRPr="004B600A">
        <w:rPr>
          <w:rFonts w:ascii="Times New Roman" w:eastAsia="Calibri" w:hAnsi="Times New Roman" w:cs="Times New Roman"/>
          <w:sz w:val="24"/>
          <w:szCs w:val="24"/>
        </w:rPr>
        <w:t xml:space="preserve"> карта</w:t>
      </w:r>
      <w:r w:rsidRPr="004B600A">
        <w:rPr>
          <w:rFonts w:ascii="Times New Roman" w:eastAsia="Calibri" w:hAnsi="Times New Roman" w:cs="Times New Roman"/>
          <w:sz w:val="20"/>
          <w:szCs w:val="20"/>
        </w:rPr>
        <w:t xml:space="preserve"> </w:t>
      </w:r>
      <w:r w:rsidRPr="004B600A">
        <w:rPr>
          <w:rFonts w:ascii="Times New Roman" w:eastAsia="Calibri" w:hAnsi="Times New Roman" w:cs="Times New Roman"/>
          <w:sz w:val="24"/>
          <w:szCs w:val="24"/>
        </w:rPr>
        <w:t xml:space="preserve">в мобилни и фиксирани мрежи на други национални оператори в страната, различни от мрежата на участника – </w:t>
      </w:r>
      <w:r w:rsidR="0090344F">
        <w:rPr>
          <w:rFonts w:ascii="Times New Roman" w:eastAsia="Calibri" w:hAnsi="Times New Roman" w:cs="Times New Roman"/>
          <w:sz w:val="24"/>
          <w:szCs w:val="24"/>
        </w:rPr>
        <w:t>тежест</w:t>
      </w:r>
      <w:r w:rsidRPr="004B600A">
        <w:rPr>
          <w:rFonts w:ascii="Times New Roman" w:eastAsia="Calibri" w:hAnsi="Times New Roman" w:cs="Times New Roman"/>
          <w:sz w:val="24"/>
          <w:szCs w:val="24"/>
          <w:lang w:val="ru-RU"/>
        </w:rPr>
        <w:t xml:space="preserve"> -  20 т.</w:t>
      </w:r>
    </w:p>
    <w:p w:rsidR="00BC250B" w:rsidRPr="004B600A" w:rsidRDefault="00BC250B" w:rsidP="00BC250B">
      <w:pPr>
        <w:ind w:firstLine="708"/>
        <w:jc w:val="both"/>
        <w:rPr>
          <w:rFonts w:ascii="Times New Roman" w:eastAsia="Calibri" w:hAnsi="Times New Roman" w:cs="Times New Roman"/>
          <w:sz w:val="24"/>
          <w:szCs w:val="24"/>
          <w:lang w:val="ru-RU"/>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 xml:space="preserve">4 </w:t>
      </w:r>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rPr>
        <w:t xml:space="preserve">Брой безплатни SMS за всяка една от конкретно посочените от Възложителя 2 бр. </w:t>
      </w:r>
      <w:r w:rsidRPr="004B600A">
        <w:rPr>
          <w:rFonts w:ascii="Times New Roman" w:eastAsia="Calibri" w:hAnsi="Times New Roman" w:cs="Times New Roman"/>
          <w:sz w:val="24"/>
          <w:szCs w:val="24"/>
          <w:lang w:val="en-US"/>
        </w:rPr>
        <w:t>SIM</w:t>
      </w:r>
      <w:r w:rsidRPr="004B600A">
        <w:rPr>
          <w:rFonts w:ascii="Times New Roman" w:eastAsia="Calibri" w:hAnsi="Times New Roman" w:cs="Times New Roman"/>
          <w:sz w:val="24"/>
          <w:szCs w:val="24"/>
        </w:rPr>
        <w:t xml:space="preserve"> карти – </w:t>
      </w:r>
      <w:r w:rsidR="0090344F">
        <w:rPr>
          <w:rFonts w:ascii="Times New Roman" w:eastAsia="Calibri" w:hAnsi="Times New Roman" w:cs="Times New Roman"/>
          <w:sz w:val="24"/>
          <w:szCs w:val="24"/>
        </w:rPr>
        <w:t>тежест</w:t>
      </w:r>
      <w:r w:rsidRPr="004B600A">
        <w:rPr>
          <w:rFonts w:ascii="Times New Roman" w:eastAsia="Calibri" w:hAnsi="Times New Roman" w:cs="Times New Roman"/>
          <w:sz w:val="24"/>
          <w:szCs w:val="24"/>
          <w:lang w:val="ru-RU"/>
        </w:rPr>
        <w:t xml:space="preserve"> -  10 т.</w:t>
      </w:r>
      <w:r w:rsidRPr="004B600A">
        <w:rPr>
          <w:rFonts w:ascii="Times New Roman" w:eastAsia="Calibri" w:hAnsi="Times New Roman" w:cs="Times New Roman"/>
          <w:sz w:val="24"/>
          <w:szCs w:val="24"/>
        </w:rPr>
        <w:t>;</w:t>
      </w:r>
    </w:p>
    <w:p w:rsidR="00BC250B" w:rsidRPr="004B600A" w:rsidRDefault="00BC250B" w:rsidP="00BC250B">
      <w:pPr>
        <w:ind w:firstLine="708"/>
        <w:jc w:val="both"/>
        <w:rPr>
          <w:rFonts w:ascii="Times New Roman" w:eastAsia="Calibri" w:hAnsi="Times New Roman" w:cs="Times New Roman"/>
          <w:b/>
          <w:sz w:val="24"/>
          <w:szCs w:val="24"/>
          <w:lang w:val="ru-RU"/>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 xml:space="preserve">5 </w:t>
      </w:r>
      <w:r w:rsidRPr="004B600A">
        <w:rPr>
          <w:rFonts w:ascii="Times New Roman" w:eastAsia="Calibri" w:hAnsi="Times New Roman" w:cs="Times New Roman"/>
          <w:sz w:val="24"/>
          <w:szCs w:val="24"/>
          <w:lang w:val="ru-RU"/>
        </w:rPr>
        <w:t>-</w:t>
      </w:r>
      <w:r w:rsidRPr="004B600A">
        <w:rPr>
          <w:rFonts w:ascii="Times New Roman" w:eastAsia="Calibri" w:hAnsi="Times New Roman" w:cs="Times New Roman"/>
          <w:sz w:val="24"/>
          <w:szCs w:val="24"/>
        </w:rPr>
        <w:t xml:space="preserve"> Брой МMS съобщения– </w:t>
      </w:r>
      <w:r w:rsidR="0090344F">
        <w:rPr>
          <w:rFonts w:ascii="Times New Roman" w:eastAsia="Calibri" w:hAnsi="Times New Roman" w:cs="Times New Roman"/>
          <w:sz w:val="24"/>
          <w:szCs w:val="24"/>
        </w:rPr>
        <w:t>тежест</w:t>
      </w:r>
      <w:r w:rsidRPr="004B600A">
        <w:rPr>
          <w:rFonts w:ascii="Times New Roman" w:eastAsia="Calibri" w:hAnsi="Times New Roman" w:cs="Times New Roman"/>
          <w:sz w:val="24"/>
          <w:szCs w:val="24"/>
          <w:lang w:val="ru-RU"/>
        </w:rPr>
        <w:t xml:space="preserve"> - 2 т.;</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 xml:space="preserve">6 </w:t>
      </w:r>
      <w:r w:rsidRPr="004B600A">
        <w:rPr>
          <w:rFonts w:ascii="Times New Roman" w:eastAsia="Calibri" w:hAnsi="Times New Roman" w:cs="Times New Roman"/>
          <w:sz w:val="24"/>
          <w:lang w:val="ru-RU"/>
        </w:rPr>
        <w:t xml:space="preserve">- Цена на минута </w:t>
      </w:r>
      <w:proofErr w:type="spellStart"/>
      <w:r w:rsidRPr="004B600A">
        <w:rPr>
          <w:rFonts w:ascii="Times New Roman" w:eastAsia="Calibri" w:hAnsi="Times New Roman" w:cs="Times New Roman"/>
          <w:sz w:val="24"/>
          <w:lang w:val="ru-RU"/>
        </w:rPr>
        <w:t>изходящ</w:t>
      </w:r>
      <w:proofErr w:type="spellEnd"/>
      <w:r w:rsidRPr="004B600A">
        <w:rPr>
          <w:rFonts w:ascii="Times New Roman" w:eastAsia="Calibri" w:hAnsi="Times New Roman" w:cs="Times New Roman"/>
          <w:sz w:val="24"/>
          <w:lang w:val="ru-RU"/>
        </w:rPr>
        <w:t xml:space="preserve"> разговор</w:t>
      </w:r>
      <w:r w:rsidRPr="004B600A">
        <w:rPr>
          <w:rFonts w:ascii="Times New Roman" w:eastAsia="Calibri" w:hAnsi="Times New Roman" w:cs="Times New Roman"/>
          <w:sz w:val="24"/>
          <w:szCs w:val="24"/>
        </w:rPr>
        <w:t xml:space="preserve"> </w:t>
      </w:r>
      <w:r w:rsidRPr="004B600A">
        <w:rPr>
          <w:rFonts w:ascii="Times New Roman" w:eastAsia="Calibri" w:hAnsi="Times New Roman" w:cs="Times New Roman"/>
          <w:b/>
          <w:sz w:val="24"/>
          <w:szCs w:val="24"/>
        </w:rPr>
        <w:t>в мобилната и фиксираната мрежа</w:t>
      </w:r>
      <w:r w:rsidRPr="004B600A">
        <w:rPr>
          <w:rFonts w:ascii="Times New Roman" w:eastAsia="Calibri" w:hAnsi="Times New Roman" w:cs="Times New Roman"/>
          <w:sz w:val="24"/>
          <w:szCs w:val="24"/>
        </w:rPr>
        <w:t xml:space="preserve"> на </w:t>
      </w:r>
      <w:r w:rsidRPr="004B600A">
        <w:rPr>
          <w:rFonts w:ascii="Times New Roman" w:eastAsia="Calibri" w:hAnsi="Times New Roman" w:cs="Times New Roman"/>
          <w:b/>
          <w:sz w:val="24"/>
          <w:szCs w:val="24"/>
        </w:rPr>
        <w:t>участника</w:t>
      </w:r>
      <w:r w:rsidRPr="004B600A">
        <w:rPr>
          <w:rFonts w:ascii="Times New Roman" w:eastAsia="Calibri" w:hAnsi="Times New Roman" w:cs="Times New Roman"/>
          <w:sz w:val="24"/>
          <w:szCs w:val="24"/>
        </w:rPr>
        <w:t>,</w:t>
      </w:r>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извън</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предложените</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безплатни</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минути</w:t>
      </w:r>
      <w:proofErr w:type="spellEnd"/>
      <w:r w:rsidRPr="004B600A">
        <w:rPr>
          <w:rFonts w:ascii="Times New Roman" w:eastAsia="Calibri" w:hAnsi="Times New Roman" w:cs="Times New Roman"/>
          <w:sz w:val="24"/>
          <w:lang w:val="ru-RU"/>
        </w:rPr>
        <w:t xml:space="preserve"> </w:t>
      </w:r>
      <w:r w:rsidRPr="004B600A">
        <w:rPr>
          <w:rFonts w:ascii="Times New Roman" w:eastAsia="Calibri" w:hAnsi="Times New Roman" w:cs="Times New Roman"/>
          <w:sz w:val="24"/>
          <w:szCs w:val="24"/>
          <w:lang w:val="ru-RU"/>
        </w:rPr>
        <w:t xml:space="preserve">– </w:t>
      </w:r>
      <w:proofErr w:type="spellStart"/>
      <w:r w:rsidR="0090344F">
        <w:rPr>
          <w:rFonts w:ascii="Times New Roman" w:eastAsia="Calibri" w:hAnsi="Times New Roman" w:cs="Times New Roman"/>
          <w:sz w:val="24"/>
          <w:szCs w:val="24"/>
          <w:lang w:val="ru-RU"/>
        </w:rPr>
        <w:t>тежест</w:t>
      </w:r>
      <w:proofErr w:type="spellEnd"/>
      <w:r w:rsidRPr="004B600A">
        <w:rPr>
          <w:rFonts w:ascii="Times New Roman" w:eastAsia="Calibri" w:hAnsi="Times New Roman" w:cs="Times New Roman"/>
          <w:sz w:val="24"/>
          <w:szCs w:val="24"/>
          <w:lang w:val="ru-RU"/>
        </w:rPr>
        <w:t xml:space="preserve"> – 15 т.;</w:t>
      </w:r>
    </w:p>
    <w:p w:rsidR="00BC250B" w:rsidRDefault="00BC250B" w:rsidP="00BC250B">
      <w:pPr>
        <w:ind w:firstLine="708"/>
        <w:jc w:val="both"/>
        <w:rPr>
          <w:rFonts w:ascii="Times New Roman" w:eastAsia="Calibri" w:hAnsi="Times New Roman" w:cs="Times New Roman"/>
          <w:sz w:val="24"/>
          <w:szCs w:val="24"/>
          <w:lang w:val="ru-RU"/>
        </w:rPr>
      </w:pPr>
      <w:proofErr w:type="gramStart"/>
      <w:r w:rsidRPr="004B600A">
        <w:rPr>
          <w:rFonts w:ascii="Times New Roman" w:eastAsia="Calibri" w:hAnsi="Times New Roman" w:cs="Times New Roman"/>
          <w:sz w:val="24"/>
          <w:szCs w:val="24"/>
          <w:lang w:val="ru-RU"/>
        </w:rPr>
        <w:lastRenderedPageBreak/>
        <w:t>П</w:t>
      </w:r>
      <w:proofErr w:type="gramEnd"/>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vertAlign w:val="subscript"/>
          <w:lang w:val="ru-RU"/>
        </w:rPr>
        <w:t xml:space="preserve">7 </w:t>
      </w:r>
      <w:r w:rsidRPr="004B600A">
        <w:rPr>
          <w:rFonts w:ascii="Times New Roman" w:eastAsia="Calibri" w:hAnsi="Times New Roman" w:cs="Times New Roman"/>
          <w:sz w:val="24"/>
          <w:lang w:val="ru-RU"/>
        </w:rPr>
        <w:t xml:space="preserve">- Цена на минута </w:t>
      </w:r>
      <w:proofErr w:type="spellStart"/>
      <w:r w:rsidRPr="004B600A">
        <w:rPr>
          <w:rFonts w:ascii="Times New Roman" w:eastAsia="Calibri" w:hAnsi="Times New Roman" w:cs="Times New Roman"/>
          <w:sz w:val="24"/>
          <w:lang w:val="ru-RU"/>
        </w:rPr>
        <w:t>изходящ</w:t>
      </w:r>
      <w:proofErr w:type="spellEnd"/>
      <w:r w:rsidRPr="004B600A">
        <w:rPr>
          <w:rFonts w:ascii="Times New Roman" w:eastAsia="Calibri" w:hAnsi="Times New Roman" w:cs="Times New Roman"/>
          <w:sz w:val="24"/>
          <w:lang w:val="ru-RU"/>
        </w:rPr>
        <w:t xml:space="preserve"> разговор</w:t>
      </w:r>
      <w:r w:rsidRPr="004B600A">
        <w:rPr>
          <w:rFonts w:ascii="Times New Roman" w:eastAsia="Calibri" w:hAnsi="Times New Roman" w:cs="Times New Roman"/>
          <w:sz w:val="24"/>
          <w:szCs w:val="24"/>
        </w:rPr>
        <w:t xml:space="preserve"> </w:t>
      </w:r>
      <w:proofErr w:type="spellStart"/>
      <w:r w:rsidRPr="004B600A">
        <w:rPr>
          <w:rFonts w:ascii="Times New Roman" w:eastAsia="Calibri" w:hAnsi="Times New Roman" w:cs="Times New Roman"/>
          <w:sz w:val="24"/>
          <w:lang w:val="ru-RU"/>
        </w:rPr>
        <w:t>към</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b/>
          <w:sz w:val="24"/>
          <w:lang w:val="ru-RU"/>
        </w:rPr>
        <w:t>национални</w:t>
      </w:r>
      <w:proofErr w:type="spellEnd"/>
      <w:r w:rsidRPr="004B600A">
        <w:rPr>
          <w:rFonts w:ascii="Times New Roman" w:eastAsia="Calibri" w:hAnsi="Times New Roman" w:cs="Times New Roman"/>
          <w:b/>
          <w:sz w:val="24"/>
          <w:lang w:val="ru-RU"/>
        </w:rPr>
        <w:t xml:space="preserve"> </w:t>
      </w:r>
      <w:proofErr w:type="spellStart"/>
      <w:r w:rsidRPr="004B600A">
        <w:rPr>
          <w:rFonts w:ascii="Times New Roman" w:eastAsia="Calibri" w:hAnsi="Times New Roman" w:cs="Times New Roman"/>
          <w:b/>
          <w:sz w:val="24"/>
          <w:lang w:val="ru-RU"/>
        </w:rPr>
        <w:t>мобилни</w:t>
      </w:r>
      <w:proofErr w:type="spellEnd"/>
      <w:r w:rsidRPr="004B600A">
        <w:rPr>
          <w:rFonts w:ascii="Times New Roman" w:eastAsia="Calibri" w:hAnsi="Times New Roman" w:cs="Times New Roman"/>
          <w:b/>
          <w:sz w:val="24"/>
          <w:lang w:val="ru-RU"/>
        </w:rPr>
        <w:t xml:space="preserve"> и </w:t>
      </w:r>
      <w:proofErr w:type="spellStart"/>
      <w:r w:rsidRPr="004B600A">
        <w:rPr>
          <w:rFonts w:ascii="Times New Roman" w:eastAsia="Calibri" w:hAnsi="Times New Roman" w:cs="Times New Roman"/>
          <w:b/>
          <w:sz w:val="24"/>
          <w:lang w:val="ru-RU"/>
        </w:rPr>
        <w:t>фиксирани</w:t>
      </w:r>
      <w:proofErr w:type="spellEnd"/>
      <w:r w:rsidRPr="004B600A">
        <w:rPr>
          <w:rFonts w:ascii="Times New Roman" w:eastAsia="Calibri" w:hAnsi="Times New Roman" w:cs="Times New Roman"/>
          <w:b/>
          <w:sz w:val="24"/>
          <w:lang w:val="ru-RU"/>
        </w:rPr>
        <w:t xml:space="preserve"> мрежи</w:t>
      </w:r>
      <w:r w:rsidRPr="004B600A">
        <w:rPr>
          <w:rFonts w:ascii="Times New Roman" w:eastAsia="Calibri" w:hAnsi="Times New Roman" w:cs="Times New Roman"/>
          <w:sz w:val="24"/>
          <w:lang w:val="ru-RU"/>
        </w:rPr>
        <w:t>,</w:t>
      </w:r>
      <w:r w:rsidRPr="004B600A">
        <w:rPr>
          <w:rFonts w:ascii="Times New Roman" w:eastAsia="Calibri" w:hAnsi="Times New Roman" w:cs="Times New Roman"/>
          <w:sz w:val="24"/>
          <w:szCs w:val="24"/>
        </w:rPr>
        <w:t xml:space="preserve"> </w:t>
      </w:r>
      <w:r w:rsidRPr="004B600A">
        <w:rPr>
          <w:rFonts w:ascii="Times New Roman" w:eastAsia="Calibri" w:hAnsi="Times New Roman" w:cs="Times New Roman"/>
          <w:b/>
          <w:sz w:val="24"/>
          <w:szCs w:val="24"/>
        </w:rPr>
        <w:t>на</w:t>
      </w:r>
      <w:r w:rsidRPr="004B600A">
        <w:rPr>
          <w:rFonts w:ascii="Times New Roman" w:eastAsia="Calibri" w:hAnsi="Times New Roman" w:cs="Times New Roman"/>
          <w:sz w:val="24"/>
          <w:szCs w:val="24"/>
        </w:rPr>
        <w:t xml:space="preserve"> </w:t>
      </w:r>
      <w:r w:rsidRPr="004B600A">
        <w:rPr>
          <w:rFonts w:ascii="Times New Roman" w:eastAsia="Calibri" w:hAnsi="Times New Roman" w:cs="Times New Roman"/>
          <w:b/>
          <w:sz w:val="24"/>
          <w:szCs w:val="24"/>
        </w:rPr>
        <w:t>други национални оператори</w:t>
      </w:r>
      <w:r w:rsidRPr="004B600A">
        <w:rPr>
          <w:rFonts w:ascii="Times New Roman" w:eastAsia="Calibri" w:hAnsi="Times New Roman" w:cs="Times New Roman"/>
          <w:sz w:val="24"/>
          <w:szCs w:val="24"/>
        </w:rPr>
        <w:t xml:space="preserve"> в страната, различни от мрежата на участника</w:t>
      </w:r>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извън</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предложените</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безплатни</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минути</w:t>
      </w:r>
      <w:proofErr w:type="spellEnd"/>
      <w:r w:rsidRPr="004B600A">
        <w:rPr>
          <w:rFonts w:ascii="Times New Roman" w:eastAsia="Calibri" w:hAnsi="Times New Roman" w:cs="Times New Roman"/>
          <w:sz w:val="24"/>
          <w:lang w:val="ru-RU"/>
        </w:rPr>
        <w:t xml:space="preserve"> </w:t>
      </w:r>
      <w:r w:rsidRPr="004B600A">
        <w:rPr>
          <w:rFonts w:ascii="Times New Roman" w:eastAsia="Calibri" w:hAnsi="Times New Roman" w:cs="Times New Roman"/>
          <w:sz w:val="24"/>
          <w:szCs w:val="24"/>
          <w:lang w:val="ru-RU"/>
        </w:rPr>
        <w:t xml:space="preserve">– </w:t>
      </w:r>
      <w:proofErr w:type="spellStart"/>
      <w:r w:rsidR="0090344F">
        <w:rPr>
          <w:rFonts w:ascii="Times New Roman" w:eastAsia="Calibri" w:hAnsi="Times New Roman" w:cs="Times New Roman"/>
          <w:sz w:val="24"/>
          <w:szCs w:val="24"/>
          <w:lang w:val="ru-RU"/>
        </w:rPr>
        <w:t>тежест</w:t>
      </w:r>
      <w:proofErr w:type="spellEnd"/>
      <w:r w:rsidRPr="004B600A">
        <w:rPr>
          <w:rFonts w:ascii="Times New Roman" w:eastAsia="Calibri" w:hAnsi="Times New Roman" w:cs="Times New Roman"/>
          <w:sz w:val="24"/>
          <w:szCs w:val="24"/>
          <w:lang w:val="ru-RU"/>
        </w:rPr>
        <w:t xml:space="preserve"> – 15 т.</w:t>
      </w:r>
    </w:p>
    <w:p w:rsidR="007728EF" w:rsidRDefault="007728EF" w:rsidP="00BC250B">
      <w:pPr>
        <w:ind w:firstLine="708"/>
        <w:jc w:val="both"/>
        <w:rPr>
          <w:rFonts w:ascii="Times New Roman" w:eastAsia="Calibri" w:hAnsi="Times New Roman" w:cs="Times New Roman"/>
          <w:sz w:val="24"/>
          <w:szCs w:val="24"/>
          <w:lang w:val="ru-RU"/>
        </w:rPr>
      </w:pPr>
    </w:p>
    <w:p w:rsidR="007728EF" w:rsidRPr="007728EF" w:rsidRDefault="007728EF" w:rsidP="007728EF">
      <w:pPr>
        <w:pStyle w:val="aff3"/>
        <w:numPr>
          <w:ilvl w:val="0"/>
          <w:numId w:val="5"/>
        </w:numPr>
        <w:tabs>
          <w:tab w:val="left" w:pos="993"/>
        </w:tabs>
        <w:spacing w:line="288" w:lineRule="auto"/>
        <w:ind w:right="4" w:hanging="783"/>
        <w:jc w:val="both"/>
        <w:rPr>
          <w:rFonts w:eastAsia="Calibri"/>
          <w:i/>
          <w:lang w:val="ru-RU"/>
        </w:rPr>
      </w:pPr>
      <w:r w:rsidRPr="007728EF">
        <w:rPr>
          <w:rFonts w:eastAsia="Calibri"/>
          <w:i/>
          <w:lang w:val="ru-RU"/>
        </w:rPr>
        <w:t xml:space="preserve">Под </w:t>
      </w:r>
      <w:proofErr w:type="spellStart"/>
      <w:r w:rsidRPr="007728EF">
        <w:rPr>
          <w:rFonts w:eastAsia="Calibri"/>
          <w:i/>
          <w:lang w:val="ru-RU"/>
        </w:rPr>
        <w:t>тежест</w:t>
      </w:r>
      <w:proofErr w:type="spellEnd"/>
      <w:r w:rsidRPr="007728EF">
        <w:rPr>
          <w:rFonts w:eastAsia="Calibri"/>
          <w:i/>
          <w:lang w:val="ru-RU"/>
        </w:rPr>
        <w:t xml:space="preserve"> се </w:t>
      </w:r>
      <w:proofErr w:type="spellStart"/>
      <w:r w:rsidRPr="007728EF">
        <w:rPr>
          <w:rFonts w:eastAsia="Calibri"/>
          <w:i/>
          <w:lang w:val="ru-RU"/>
        </w:rPr>
        <w:t>има</w:t>
      </w:r>
      <w:proofErr w:type="spellEnd"/>
      <w:r w:rsidRPr="007728EF">
        <w:rPr>
          <w:rFonts w:eastAsia="Calibri"/>
          <w:i/>
          <w:lang w:val="ru-RU"/>
        </w:rPr>
        <w:t xml:space="preserve"> </w:t>
      </w:r>
      <w:proofErr w:type="spellStart"/>
      <w:r w:rsidRPr="007728EF">
        <w:rPr>
          <w:rFonts w:eastAsia="Calibri"/>
          <w:i/>
          <w:lang w:val="ru-RU"/>
        </w:rPr>
        <w:t>предвид</w:t>
      </w:r>
      <w:proofErr w:type="spellEnd"/>
      <w:r w:rsidRPr="007728EF">
        <w:rPr>
          <w:rFonts w:eastAsia="Calibri"/>
          <w:i/>
          <w:lang w:val="ru-RU"/>
        </w:rPr>
        <w:t xml:space="preserve"> </w:t>
      </w:r>
      <w:proofErr w:type="spellStart"/>
      <w:r w:rsidRPr="007728EF">
        <w:rPr>
          <w:rFonts w:eastAsia="Calibri"/>
          <w:i/>
          <w:lang w:val="ru-RU"/>
        </w:rPr>
        <w:t>максималният</w:t>
      </w:r>
      <w:proofErr w:type="spellEnd"/>
      <w:r w:rsidRPr="007728EF">
        <w:rPr>
          <w:rFonts w:eastAsia="Calibri"/>
          <w:i/>
          <w:lang w:val="ru-RU"/>
        </w:rPr>
        <w:t xml:space="preserve"> </w:t>
      </w:r>
      <w:proofErr w:type="spellStart"/>
      <w:r w:rsidRPr="007728EF">
        <w:rPr>
          <w:rFonts w:eastAsia="Calibri"/>
          <w:i/>
          <w:lang w:val="ru-RU"/>
        </w:rPr>
        <w:t>брой</w:t>
      </w:r>
      <w:proofErr w:type="spellEnd"/>
      <w:r w:rsidRPr="007728EF">
        <w:rPr>
          <w:rFonts w:eastAsia="Calibri"/>
          <w:i/>
          <w:lang w:val="ru-RU"/>
        </w:rPr>
        <w:t xml:space="preserve"> точки</w:t>
      </w:r>
      <w:r>
        <w:rPr>
          <w:rFonts w:eastAsia="Calibri"/>
          <w:i/>
          <w:lang w:val="ru-RU"/>
        </w:rPr>
        <w:t>.</w:t>
      </w:r>
    </w:p>
    <w:p w:rsidR="00BC250B" w:rsidRPr="004B600A" w:rsidRDefault="00BC250B" w:rsidP="00BC250B">
      <w:pPr>
        <w:ind w:firstLine="708"/>
        <w:jc w:val="both"/>
        <w:rPr>
          <w:rFonts w:ascii="Times New Roman" w:eastAsia="Calibri" w:hAnsi="Times New Roman" w:cs="Times New Roman"/>
          <w:sz w:val="24"/>
          <w:szCs w:val="24"/>
          <w:lang w:val="ru-RU"/>
        </w:rPr>
      </w:pPr>
      <w:r w:rsidRPr="004B600A">
        <w:rPr>
          <w:rFonts w:ascii="Times New Roman" w:eastAsia="Calibri" w:hAnsi="Times New Roman" w:cs="Times New Roman"/>
          <w:sz w:val="24"/>
          <w:szCs w:val="24"/>
        </w:rPr>
        <w:t>К</w:t>
      </w:r>
      <w:proofErr w:type="spellStart"/>
      <w:r w:rsidRPr="004B600A">
        <w:rPr>
          <w:rFonts w:ascii="Times New Roman" w:eastAsia="Calibri" w:hAnsi="Times New Roman" w:cs="Times New Roman"/>
          <w:sz w:val="24"/>
          <w:szCs w:val="24"/>
          <w:lang w:val="ru-RU"/>
        </w:rPr>
        <w:t>омплексната</w:t>
      </w:r>
      <w:proofErr w:type="spellEnd"/>
      <w:r w:rsidRPr="004B600A">
        <w:rPr>
          <w:rFonts w:ascii="Times New Roman" w:eastAsia="Calibri" w:hAnsi="Times New Roman" w:cs="Times New Roman"/>
          <w:sz w:val="24"/>
          <w:szCs w:val="24"/>
          <w:lang w:val="ru-RU"/>
        </w:rPr>
        <w:t xml:space="preserve"> оценка (К) е с максимален </w:t>
      </w:r>
      <w:proofErr w:type="spellStart"/>
      <w:r w:rsidRPr="004B600A">
        <w:rPr>
          <w:rFonts w:ascii="Times New Roman" w:eastAsia="Calibri" w:hAnsi="Times New Roman" w:cs="Times New Roman"/>
          <w:sz w:val="24"/>
          <w:szCs w:val="24"/>
          <w:lang w:val="ru-RU"/>
        </w:rPr>
        <w:t>брой</w:t>
      </w:r>
      <w:proofErr w:type="spellEnd"/>
      <w:r w:rsidRPr="004B600A">
        <w:rPr>
          <w:rFonts w:ascii="Times New Roman" w:eastAsia="Calibri" w:hAnsi="Times New Roman" w:cs="Times New Roman"/>
          <w:sz w:val="24"/>
          <w:szCs w:val="24"/>
          <w:lang w:val="ru-RU"/>
        </w:rPr>
        <w:t xml:space="preserve"> точки 100 т. и се </w:t>
      </w:r>
      <w:proofErr w:type="spellStart"/>
      <w:r w:rsidRPr="004B600A">
        <w:rPr>
          <w:rFonts w:ascii="Times New Roman" w:eastAsia="Calibri" w:hAnsi="Times New Roman" w:cs="Times New Roman"/>
          <w:sz w:val="24"/>
          <w:szCs w:val="24"/>
          <w:lang w:val="ru-RU"/>
        </w:rPr>
        <w:t>получава</w:t>
      </w:r>
      <w:proofErr w:type="spellEnd"/>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като</w:t>
      </w:r>
      <w:proofErr w:type="spellEnd"/>
      <w:r w:rsidRPr="004B600A">
        <w:rPr>
          <w:rFonts w:ascii="Times New Roman" w:eastAsia="Calibri" w:hAnsi="Times New Roman" w:cs="Times New Roman"/>
          <w:sz w:val="24"/>
          <w:szCs w:val="24"/>
          <w:lang w:val="ru-RU"/>
        </w:rPr>
        <w:t xml:space="preserve"> сума от </w:t>
      </w:r>
      <w:proofErr w:type="spellStart"/>
      <w:r w:rsidRPr="004B600A">
        <w:rPr>
          <w:rFonts w:ascii="Times New Roman" w:eastAsia="Calibri" w:hAnsi="Times New Roman" w:cs="Times New Roman"/>
          <w:sz w:val="24"/>
          <w:szCs w:val="24"/>
          <w:lang w:val="ru-RU"/>
        </w:rPr>
        <w:t>индивидуалните</w:t>
      </w:r>
      <w:proofErr w:type="spellEnd"/>
      <w:r w:rsidRPr="004B600A">
        <w:rPr>
          <w:rFonts w:ascii="Times New Roman" w:eastAsia="Calibri" w:hAnsi="Times New Roman" w:cs="Times New Roman"/>
          <w:sz w:val="24"/>
          <w:szCs w:val="24"/>
          <w:lang w:val="ru-RU"/>
        </w:rPr>
        <w:t xml:space="preserve"> оценки по </w:t>
      </w:r>
      <w:proofErr w:type="spellStart"/>
      <w:r w:rsidRPr="004B600A">
        <w:rPr>
          <w:rFonts w:ascii="Times New Roman" w:eastAsia="Calibri" w:hAnsi="Times New Roman" w:cs="Times New Roman"/>
          <w:sz w:val="24"/>
          <w:szCs w:val="24"/>
          <w:lang w:val="ru-RU"/>
        </w:rPr>
        <w:t>показателите</w:t>
      </w:r>
      <w:proofErr w:type="spellEnd"/>
      <w:r w:rsidRPr="004B600A">
        <w:rPr>
          <w:rFonts w:ascii="Times New Roman" w:eastAsia="Calibri" w:hAnsi="Times New Roman" w:cs="Times New Roman"/>
          <w:sz w:val="24"/>
          <w:szCs w:val="24"/>
          <w:lang w:val="ru-RU"/>
        </w:rPr>
        <w:t xml:space="preserve"> на </w:t>
      </w:r>
      <w:proofErr w:type="spellStart"/>
      <w:r w:rsidRPr="004B600A">
        <w:rPr>
          <w:rFonts w:ascii="Times New Roman" w:eastAsia="Calibri" w:hAnsi="Times New Roman" w:cs="Times New Roman"/>
          <w:sz w:val="24"/>
          <w:szCs w:val="24"/>
          <w:lang w:val="ru-RU"/>
        </w:rPr>
        <w:t>всеки</w:t>
      </w:r>
      <w:proofErr w:type="spellEnd"/>
      <w:r w:rsidRPr="004B600A">
        <w:rPr>
          <w:rFonts w:ascii="Times New Roman" w:eastAsia="Calibri" w:hAnsi="Times New Roman" w:cs="Times New Roman"/>
          <w:sz w:val="24"/>
          <w:szCs w:val="24"/>
          <w:lang w:val="ru-RU"/>
        </w:rPr>
        <w:t xml:space="preserve"> участник по </w:t>
      </w:r>
      <w:proofErr w:type="spellStart"/>
      <w:r w:rsidRPr="004B600A">
        <w:rPr>
          <w:rFonts w:ascii="Times New Roman" w:eastAsia="Calibri" w:hAnsi="Times New Roman" w:cs="Times New Roman"/>
          <w:sz w:val="24"/>
          <w:szCs w:val="24"/>
          <w:lang w:val="ru-RU"/>
        </w:rPr>
        <w:t>следвата</w:t>
      </w:r>
      <w:proofErr w:type="spellEnd"/>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формулата</w:t>
      </w:r>
      <w:proofErr w:type="spellEnd"/>
      <w:r w:rsidRPr="004B600A">
        <w:rPr>
          <w:rFonts w:ascii="Times New Roman" w:eastAsia="Calibri" w:hAnsi="Times New Roman" w:cs="Times New Roman"/>
          <w:sz w:val="24"/>
          <w:szCs w:val="24"/>
          <w:lang w:val="ru-RU"/>
        </w:rPr>
        <w:t>:</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lang w:val="ru-RU"/>
        </w:rPr>
        <w:t>К= П</w:t>
      </w:r>
      <w:r w:rsidRPr="004B600A">
        <w:rPr>
          <w:rFonts w:ascii="Times New Roman" w:eastAsia="Calibri" w:hAnsi="Times New Roman" w:cs="Times New Roman"/>
          <w:sz w:val="24"/>
          <w:szCs w:val="24"/>
          <w:vertAlign w:val="subscript"/>
          <w:lang w:val="ru-RU"/>
        </w:rPr>
        <w:t>1</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2</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3</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4</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5</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6</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7</w:t>
      </w:r>
      <w:r w:rsidRPr="004B600A">
        <w:rPr>
          <w:rFonts w:ascii="Times New Roman" w:eastAsia="Calibri" w:hAnsi="Times New Roman" w:cs="Times New Roman"/>
          <w:sz w:val="24"/>
          <w:szCs w:val="24"/>
          <w:lang w:val="ru-RU"/>
        </w:rPr>
        <w:t xml:space="preserve"> </w:t>
      </w:r>
    </w:p>
    <w:p w:rsidR="00BC250B" w:rsidRPr="004B600A" w:rsidRDefault="00BC250B" w:rsidP="00BC250B">
      <w:pPr>
        <w:jc w:val="both"/>
        <w:rPr>
          <w:rFonts w:ascii="Times New Roman" w:eastAsia="Calibri" w:hAnsi="Times New Roman" w:cs="Times New Roman"/>
          <w:sz w:val="24"/>
          <w:szCs w:val="24"/>
          <w:highlight w:val="yellow"/>
        </w:rPr>
      </w:pPr>
    </w:p>
    <w:p w:rsidR="00BC250B" w:rsidRPr="004B600A" w:rsidRDefault="00BC250B" w:rsidP="00BC250B">
      <w:pPr>
        <w:ind w:firstLine="708"/>
        <w:jc w:val="both"/>
        <w:rPr>
          <w:rFonts w:ascii="Times New Roman" w:eastAsia="Calibri" w:hAnsi="Times New Roman" w:cs="Times New Roman"/>
          <w:sz w:val="24"/>
          <w:szCs w:val="24"/>
          <w:lang w:val="ru-RU"/>
        </w:rPr>
      </w:pPr>
      <w:r w:rsidRPr="004B600A">
        <w:rPr>
          <w:rFonts w:ascii="Times New Roman" w:eastAsia="Calibri" w:hAnsi="Times New Roman" w:cs="Times New Roman"/>
          <w:sz w:val="24"/>
          <w:szCs w:val="24"/>
        </w:rPr>
        <w:t>Индивидуалните оценки по показателите:</w:t>
      </w:r>
      <w:r w:rsidRPr="004B600A">
        <w:rPr>
          <w:rFonts w:ascii="Times New Roman" w:eastAsia="Calibri" w:hAnsi="Times New Roman" w:cs="Times New Roman"/>
          <w:sz w:val="24"/>
          <w:szCs w:val="24"/>
          <w:lang w:val="ru-RU"/>
        </w:rPr>
        <w:t xml:space="preserve"> П</w:t>
      </w:r>
      <w:r w:rsidRPr="004B600A">
        <w:rPr>
          <w:rFonts w:ascii="Times New Roman" w:eastAsia="Calibri" w:hAnsi="Times New Roman" w:cs="Times New Roman"/>
          <w:sz w:val="24"/>
          <w:szCs w:val="24"/>
          <w:vertAlign w:val="subscript"/>
          <w:lang w:val="ru-RU"/>
        </w:rPr>
        <w:t>1</w:t>
      </w:r>
      <w:r w:rsidRPr="004B600A">
        <w:rPr>
          <w:rFonts w:ascii="Times New Roman" w:eastAsia="Calibri" w:hAnsi="Times New Roman" w:cs="Times New Roman"/>
          <w:sz w:val="24"/>
          <w:szCs w:val="24"/>
          <w:lang w:val="ru-RU"/>
        </w:rPr>
        <w:t>; П</w:t>
      </w:r>
      <w:r w:rsidRPr="004B600A">
        <w:rPr>
          <w:rFonts w:ascii="Times New Roman" w:eastAsia="Calibri" w:hAnsi="Times New Roman" w:cs="Times New Roman"/>
          <w:sz w:val="24"/>
          <w:szCs w:val="24"/>
          <w:vertAlign w:val="subscript"/>
          <w:lang w:val="ru-RU"/>
        </w:rPr>
        <w:t>6</w:t>
      </w:r>
      <w:r w:rsidRPr="004B600A">
        <w:rPr>
          <w:rFonts w:ascii="Times New Roman" w:eastAsia="Calibri" w:hAnsi="Times New Roman" w:cs="Times New Roman"/>
          <w:sz w:val="24"/>
          <w:szCs w:val="24"/>
          <w:lang w:val="ru-RU"/>
        </w:rPr>
        <w:t xml:space="preserve"> и П</w:t>
      </w:r>
      <w:r w:rsidRPr="004B600A">
        <w:rPr>
          <w:rFonts w:ascii="Times New Roman" w:eastAsia="Calibri" w:hAnsi="Times New Roman" w:cs="Times New Roman"/>
          <w:sz w:val="24"/>
          <w:szCs w:val="24"/>
          <w:vertAlign w:val="subscript"/>
          <w:lang w:val="ru-RU"/>
        </w:rPr>
        <w:t>7</w:t>
      </w:r>
      <w:r w:rsidRPr="004B600A">
        <w:rPr>
          <w:rFonts w:ascii="Times New Roman" w:eastAsia="Calibri" w:hAnsi="Times New Roman" w:cs="Times New Roman"/>
          <w:sz w:val="24"/>
          <w:szCs w:val="24"/>
          <w:lang w:val="ru-RU"/>
        </w:rPr>
        <w:t xml:space="preserve"> се </w:t>
      </w:r>
      <w:proofErr w:type="spellStart"/>
      <w:r w:rsidRPr="004B600A">
        <w:rPr>
          <w:rFonts w:ascii="Times New Roman" w:eastAsia="Calibri" w:hAnsi="Times New Roman" w:cs="Times New Roman"/>
          <w:sz w:val="24"/>
          <w:szCs w:val="24"/>
          <w:lang w:val="ru-RU"/>
        </w:rPr>
        <w:t>изчисляват</w:t>
      </w:r>
      <w:proofErr w:type="spellEnd"/>
      <w:r w:rsidRPr="004B600A">
        <w:rPr>
          <w:rFonts w:ascii="Times New Roman" w:eastAsia="Calibri" w:hAnsi="Times New Roman" w:cs="Times New Roman"/>
          <w:sz w:val="24"/>
          <w:szCs w:val="24"/>
          <w:lang w:val="ru-RU"/>
        </w:rPr>
        <w:t xml:space="preserve"> по </w:t>
      </w:r>
      <w:proofErr w:type="spellStart"/>
      <w:r w:rsidRPr="004B600A">
        <w:rPr>
          <w:rFonts w:ascii="Times New Roman" w:eastAsia="Calibri" w:hAnsi="Times New Roman" w:cs="Times New Roman"/>
          <w:sz w:val="24"/>
          <w:szCs w:val="24"/>
          <w:lang w:val="ru-RU"/>
        </w:rPr>
        <w:t>формулата</w:t>
      </w:r>
      <w:proofErr w:type="spellEnd"/>
      <w:r w:rsidRPr="004B600A">
        <w:rPr>
          <w:rFonts w:ascii="Times New Roman" w:eastAsia="Calibri" w:hAnsi="Times New Roman" w:cs="Times New Roman"/>
          <w:sz w:val="24"/>
          <w:szCs w:val="24"/>
          <w:lang w:val="ru-RU"/>
        </w:rPr>
        <w:t>:</w:t>
      </w:r>
      <w:r w:rsidRPr="004B600A">
        <w:rPr>
          <w:rFonts w:ascii="Times New Roman" w:eastAsia="Calibri" w:hAnsi="Times New Roman" w:cs="Times New Roman"/>
          <w:sz w:val="24"/>
          <w:szCs w:val="24"/>
        </w:rPr>
        <w:t xml:space="preserve"> </w:t>
      </w: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(1/6/7)</w:t>
      </w:r>
      <w:r w:rsidRPr="004B600A">
        <w:rPr>
          <w:rFonts w:ascii="Times New Roman" w:eastAsia="Calibri" w:hAnsi="Times New Roman" w:cs="Times New Roman"/>
          <w:sz w:val="24"/>
          <w:szCs w:val="24"/>
          <w:lang w:val="ru-RU"/>
        </w:rPr>
        <w:t xml:space="preserve"> = </w:t>
      </w:r>
      <w:proofErr w:type="spellStart"/>
      <w:r w:rsidRPr="004B600A">
        <w:rPr>
          <w:rFonts w:ascii="Times New Roman" w:eastAsia="Calibri" w:hAnsi="Times New Roman" w:cs="Times New Roman"/>
          <w:sz w:val="24"/>
          <w:szCs w:val="24"/>
          <w:lang w:val="ru-RU"/>
        </w:rPr>
        <w:t>Макс.бр.точки</w:t>
      </w:r>
      <w:proofErr w:type="spellEnd"/>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b/>
          <w:sz w:val="24"/>
          <w:szCs w:val="24"/>
          <w:lang w:val="ru-RU"/>
        </w:rPr>
        <w:t>х</w:t>
      </w:r>
      <w:r w:rsidRPr="004B600A">
        <w:rPr>
          <w:rFonts w:ascii="Times New Roman" w:eastAsia="Calibri" w:hAnsi="Times New Roman" w:cs="Times New Roman"/>
          <w:sz w:val="24"/>
          <w:szCs w:val="24"/>
          <w:lang w:val="ru-RU"/>
        </w:rPr>
        <w:t xml:space="preserve">  (П</w:t>
      </w:r>
      <w:r w:rsidRPr="004B600A">
        <w:rPr>
          <w:rFonts w:ascii="Times New Roman" w:eastAsia="Calibri" w:hAnsi="Times New Roman" w:cs="Times New Roman"/>
          <w:sz w:val="24"/>
          <w:szCs w:val="24"/>
          <w:vertAlign w:val="subscript"/>
          <w:lang w:val="ru-RU"/>
        </w:rPr>
        <w:t xml:space="preserve"> </w:t>
      </w:r>
      <w:r w:rsidRPr="004B600A">
        <w:rPr>
          <w:rFonts w:ascii="Times New Roman" w:eastAsia="Calibri" w:hAnsi="Times New Roman" w:cs="Times New Roman"/>
          <w:sz w:val="24"/>
          <w:szCs w:val="24"/>
          <w:vertAlign w:val="subscript"/>
          <w:lang w:val="en-US"/>
        </w:rPr>
        <w:t>min</w:t>
      </w:r>
      <w:r w:rsidRPr="004B600A">
        <w:rPr>
          <w:rFonts w:ascii="Times New Roman" w:eastAsia="Calibri" w:hAnsi="Times New Roman" w:cs="Times New Roman"/>
          <w:sz w:val="24"/>
          <w:szCs w:val="24"/>
          <w:vertAlign w:val="subscript"/>
          <w:lang w:val="ru-RU"/>
        </w:rPr>
        <w:t xml:space="preserve"> </w:t>
      </w:r>
      <w:r w:rsidRPr="004B600A">
        <w:rPr>
          <w:rFonts w:ascii="Times New Roman" w:eastAsia="Calibri" w:hAnsi="Times New Roman" w:cs="Times New Roman"/>
          <w:sz w:val="24"/>
          <w:szCs w:val="24"/>
          <w:lang w:val="ru-RU"/>
        </w:rPr>
        <w:t>/  П</w:t>
      </w:r>
      <w:r w:rsidRPr="004B600A">
        <w:rPr>
          <w:rFonts w:ascii="Times New Roman" w:eastAsia="Calibri" w:hAnsi="Times New Roman" w:cs="Times New Roman"/>
          <w:sz w:val="24"/>
          <w:szCs w:val="24"/>
          <w:vertAlign w:val="subscript"/>
          <w:lang w:val="en-US"/>
        </w:rPr>
        <w:t>n</w:t>
      </w:r>
      <w:r w:rsidRPr="004B600A">
        <w:rPr>
          <w:rFonts w:ascii="Times New Roman" w:eastAsia="Calibri" w:hAnsi="Times New Roman" w:cs="Times New Roman"/>
          <w:sz w:val="24"/>
          <w:szCs w:val="24"/>
          <w:vertAlign w:val="subscript"/>
          <w:lang w:val="ru-RU"/>
        </w:rPr>
        <w:t>)</w:t>
      </w:r>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където</w:t>
      </w:r>
      <w:proofErr w:type="spellEnd"/>
      <w:r w:rsidRPr="004B600A">
        <w:rPr>
          <w:rFonts w:ascii="Times New Roman" w:eastAsia="Calibri" w:hAnsi="Times New Roman" w:cs="Times New Roman"/>
          <w:sz w:val="24"/>
          <w:szCs w:val="24"/>
          <w:lang w:val="ru-RU"/>
        </w:rPr>
        <w:t xml:space="preserve">: </w:t>
      </w:r>
    </w:p>
    <w:p w:rsidR="00BC250B" w:rsidRPr="004B600A" w:rsidRDefault="00BC250B" w:rsidP="00BC250B">
      <w:pPr>
        <w:suppressAutoHyphens/>
        <w:spacing w:line="288" w:lineRule="auto"/>
        <w:ind w:right="4" w:firstLine="567"/>
        <w:jc w:val="both"/>
        <w:rPr>
          <w:rFonts w:ascii="Times New Roman" w:eastAsia="Times New Roman" w:hAnsi="Times New Roman" w:cs="Times New Roman"/>
          <w:sz w:val="24"/>
          <w:szCs w:val="24"/>
          <w:lang w:eastAsia="ar-SA"/>
        </w:rPr>
      </w:pPr>
      <w:r w:rsidRPr="004B600A">
        <w:rPr>
          <w:rFonts w:ascii="Times New Roman" w:eastAsia="Times New Roman" w:hAnsi="Times New Roman" w:cs="Times New Roman"/>
          <w:sz w:val="24"/>
          <w:szCs w:val="24"/>
          <w:lang w:eastAsia="ar-SA"/>
        </w:rPr>
        <w:t xml:space="preserve">                   </w:t>
      </w:r>
      <w:r w:rsidRPr="004B600A">
        <w:rPr>
          <w:rFonts w:ascii="Times New Roman" w:eastAsia="Times New Roman" w:hAnsi="Times New Roman" w:cs="Times New Roman"/>
          <w:sz w:val="24"/>
          <w:szCs w:val="24"/>
          <w:lang w:val="ru-RU" w:eastAsia="ar-SA"/>
        </w:rPr>
        <w:t xml:space="preserve"> </w:t>
      </w:r>
      <w:r w:rsidRPr="004B600A">
        <w:rPr>
          <w:rFonts w:ascii="Times New Roman" w:eastAsia="Times New Roman" w:hAnsi="Times New Roman" w:cs="Times New Roman"/>
          <w:sz w:val="24"/>
          <w:szCs w:val="24"/>
          <w:lang w:val="ru-RU" w:eastAsia="ar-SA"/>
        </w:rPr>
        <w:tab/>
      </w:r>
      <w:r w:rsidRPr="004B600A">
        <w:rPr>
          <w:rFonts w:ascii="Times New Roman" w:eastAsia="Times New Roman" w:hAnsi="Times New Roman" w:cs="Times New Roman"/>
          <w:sz w:val="24"/>
          <w:szCs w:val="24"/>
          <w:lang w:val="ru-RU" w:eastAsia="ar-SA"/>
        </w:rPr>
        <w:tab/>
      </w:r>
      <w:r w:rsidRPr="004B600A">
        <w:rPr>
          <w:rFonts w:ascii="Times New Roman" w:eastAsia="Times New Roman" w:hAnsi="Times New Roman" w:cs="Times New Roman"/>
          <w:sz w:val="24"/>
          <w:szCs w:val="24"/>
          <w:lang w:val="ru-RU" w:eastAsia="ar-SA"/>
        </w:rPr>
        <w:tab/>
      </w:r>
      <w:r w:rsidRPr="004B600A">
        <w:rPr>
          <w:rFonts w:ascii="Times New Roman" w:eastAsia="Times New Roman" w:hAnsi="Times New Roman" w:cs="Times New Roman"/>
          <w:sz w:val="24"/>
          <w:szCs w:val="24"/>
          <w:lang w:val="ru-RU" w:eastAsia="ar-SA"/>
        </w:rPr>
        <w:tab/>
      </w:r>
    </w:p>
    <w:p w:rsidR="00BC250B" w:rsidRPr="004B600A" w:rsidRDefault="00BC250B" w:rsidP="00BC250B">
      <w:pPr>
        <w:suppressAutoHyphens/>
        <w:spacing w:line="288" w:lineRule="auto"/>
        <w:ind w:right="4" w:firstLine="708"/>
        <w:jc w:val="both"/>
        <w:rPr>
          <w:rFonts w:ascii="Times New Roman" w:eastAsia="Times New Roman" w:hAnsi="Times New Roman" w:cs="Times New Roman"/>
          <w:sz w:val="24"/>
          <w:szCs w:val="24"/>
          <w:lang w:eastAsia="ar-SA"/>
        </w:rPr>
      </w:pPr>
      <w:r w:rsidRPr="004B600A">
        <w:rPr>
          <w:rFonts w:ascii="Times New Roman" w:eastAsia="Times New Roman" w:hAnsi="Times New Roman" w:cs="Times New Roman"/>
          <w:sz w:val="24"/>
          <w:szCs w:val="24"/>
          <w:lang w:val="ru-RU" w:eastAsia="ar-SA"/>
        </w:rPr>
        <w:t xml:space="preserve">П </w:t>
      </w:r>
      <w:r w:rsidRPr="004B600A">
        <w:rPr>
          <w:rFonts w:ascii="Times New Roman" w:eastAsia="Times New Roman" w:hAnsi="Times New Roman" w:cs="Times New Roman"/>
          <w:sz w:val="24"/>
          <w:szCs w:val="24"/>
          <w:vertAlign w:val="subscript"/>
          <w:lang w:val="ru-RU" w:eastAsia="ar-SA"/>
        </w:rPr>
        <w:t>(1/6/7)</w:t>
      </w:r>
      <w:r w:rsidRPr="004B600A">
        <w:rPr>
          <w:rFonts w:ascii="Times New Roman" w:eastAsia="Times New Roman" w:hAnsi="Times New Roman" w:cs="Times New Roman"/>
          <w:sz w:val="24"/>
          <w:szCs w:val="24"/>
          <w:lang w:eastAsia="ar-SA"/>
        </w:rPr>
        <w:t>- оценяваният показател;</w:t>
      </w:r>
    </w:p>
    <w:p w:rsidR="00BC250B" w:rsidRPr="004B600A" w:rsidRDefault="0090344F" w:rsidP="00BC250B">
      <w:pPr>
        <w:ind w:firstLine="708"/>
        <w:jc w:val="both"/>
        <w:rPr>
          <w:rFonts w:ascii="Times New Roman" w:eastAsia="Calibri" w:hAnsi="Times New Roman" w:cs="Times New Roman"/>
          <w:sz w:val="24"/>
          <w:szCs w:val="24"/>
          <w:lang w:val="ru-RU"/>
        </w:rPr>
      </w:pPr>
      <w:proofErr w:type="spellStart"/>
      <w:r>
        <w:rPr>
          <w:rFonts w:ascii="Times New Roman" w:hAnsi="Times New Roman"/>
          <w:sz w:val="24"/>
          <w:szCs w:val="24"/>
          <w:lang w:val="ru-RU"/>
        </w:rPr>
        <w:t>Тежест</w:t>
      </w:r>
      <w:proofErr w:type="spellEnd"/>
      <w:r>
        <w:rPr>
          <w:rFonts w:ascii="Times New Roman" w:hAnsi="Times New Roman"/>
          <w:sz w:val="24"/>
          <w:szCs w:val="24"/>
          <w:lang w:val="ru-RU"/>
        </w:rPr>
        <w:t xml:space="preserve"> - </w:t>
      </w:r>
      <w:r>
        <w:rPr>
          <w:rFonts w:ascii="Times New Roman" w:hAnsi="Times New Roman"/>
          <w:sz w:val="24"/>
          <w:szCs w:val="24"/>
        </w:rPr>
        <w:t xml:space="preserve">(Макс.бр.точки) </w:t>
      </w:r>
      <w:proofErr w:type="spellStart"/>
      <w:r w:rsidR="00BC250B" w:rsidRPr="004B600A">
        <w:rPr>
          <w:rFonts w:ascii="Times New Roman" w:eastAsia="Calibri" w:hAnsi="Times New Roman" w:cs="Times New Roman"/>
          <w:sz w:val="24"/>
          <w:szCs w:val="24"/>
          <w:lang w:val="ru-RU"/>
        </w:rPr>
        <w:t>максимално</w:t>
      </w:r>
      <w:proofErr w:type="spellEnd"/>
      <w:r w:rsidR="00BC250B" w:rsidRPr="004B600A">
        <w:rPr>
          <w:rFonts w:ascii="Times New Roman" w:eastAsia="Calibri" w:hAnsi="Times New Roman" w:cs="Times New Roman"/>
          <w:sz w:val="24"/>
          <w:szCs w:val="24"/>
          <w:lang w:val="ru-RU"/>
        </w:rPr>
        <w:t xml:space="preserve"> </w:t>
      </w:r>
      <w:proofErr w:type="spellStart"/>
      <w:r w:rsidR="00BC250B" w:rsidRPr="004B600A">
        <w:rPr>
          <w:rFonts w:ascii="Times New Roman" w:eastAsia="Calibri" w:hAnsi="Times New Roman" w:cs="Times New Roman"/>
          <w:sz w:val="24"/>
          <w:szCs w:val="24"/>
          <w:lang w:val="ru-RU"/>
        </w:rPr>
        <w:t>възможния</w:t>
      </w:r>
      <w:proofErr w:type="spellEnd"/>
      <w:r w:rsidR="00BC250B" w:rsidRPr="004B600A">
        <w:rPr>
          <w:rFonts w:ascii="Times New Roman" w:eastAsia="Calibri" w:hAnsi="Times New Roman" w:cs="Times New Roman"/>
          <w:sz w:val="24"/>
          <w:szCs w:val="24"/>
          <w:lang w:val="ru-RU"/>
        </w:rPr>
        <w:t xml:space="preserve"> </w:t>
      </w:r>
      <w:proofErr w:type="spellStart"/>
      <w:r w:rsidR="00BC250B" w:rsidRPr="004B600A">
        <w:rPr>
          <w:rFonts w:ascii="Times New Roman" w:eastAsia="Calibri" w:hAnsi="Times New Roman" w:cs="Times New Roman"/>
          <w:sz w:val="24"/>
          <w:szCs w:val="24"/>
          <w:lang w:val="ru-RU"/>
        </w:rPr>
        <w:t>брой</w:t>
      </w:r>
      <w:proofErr w:type="spellEnd"/>
      <w:r w:rsidR="00BC250B" w:rsidRPr="004B600A">
        <w:rPr>
          <w:rFonts w:ascii="Times New Roman" w:eastAsia="Calibri" w:hAnsi="Times New Roman" w:cs="Times New Roman"/>
          <w:sz w:val="24"/>
          <w:szCs w:val="24"/>
          <w:lang w:val="ru-RU"/>
        </w:rPr>
        <w:t xml:space="preserve"> точки по </w:t>
      </w:r>
      <w:proofErr w:type="spellStart"/>
      <w:r w:rsidR="00BC250B" w:rsidRPr="004B600A">
        <w:rPr>
          <w:rFonts w:ascii="Times New Roman" w:eastAsia="Calibri" w:hAnsi="Times New Roman" w:cs="Times New Roman"/>
          <w:sz w:val="24"/>
          <w:szCs w:val="24"/>
          <w:lang w:val="ru-RU"/>
        </w:rPr>
        <w:t>оценявания</w:t>
      </w:r>
      <w:proofErr w:type="spellEnd"/>
      <w:r w:rsidR="00BC250B" w:rsidRPr="004B600A">
        <w:rPr>
          <w:rFonts w:ascii="Times New Roman" w:eastAsia="Calibri" w:hAnsi="Times New Roman" w:cs="Times New Roman"/>
          <w:sz w:val="24"/>
          <w:szCs w:val="24"/>
          <w:lang w:val="ru-RU"/>
        </w:rPr>
        <w:t xml:space="preserve"> </w:t>
      </w:r>
      <w:proofErr w:type="spellStart"/>
      <w:r w:rsidR="00BC250B" w:rsidRPr="004B600A">
        <w:rPr>
          <w:rFonts w:ascii="Times New Roman" w:eastAsia="Calibri" w:hAnsi="Times New Roman" w:cs="Times New Roman"/>
          <w:sz w:val="24"/>
          <w:szCs w:val="24"/>
          <w:lang w:val="ru-RU"/>
        </w:rPr>
        <w:t>показател</w:t>
      </w:r>
      <w:proofErr w:type="spellEnd"/>
      <w:r w:rsidR="00BC250B" w:rsidRPr="004B600A">
        <w:rPr>
          <w:rFonts w:ascii="Times New Roman" w:eastAsia="Calibri" w:hAnsi="Times New Roman" w:cs="Times New Roman"/>
          <w:sz w:val="24"/>
          <w:szCs w:val="24"/>
          <w:lang w:val="ru-RU"/>
        </w:rPr>
        <w:t>;</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lang w:val="ru-RU"/>
        </w:rPr>
        <w:t>П</w:t>
      </w:r>
      <w:r w:rsidRPr="004B600A">
        <w:rPr>
          <w:rFonts w:ascii="Times New Roman" w:eastAsia="Calibri" w:hAnsi="Times New Roman" w:cs="Times New Roman"/>
          <w:sz w:val="24"/>
          <w:szCs w:val="24"/>
          <w:vertAlign w:val="subscript"/>
          <w:lang w:val="ru-RU"/>
        </w:rPr>
        <w:t xml:space="preserve"> </w:t>
      </w:r>
      <w:r w:rsidRPr="004B600A">
        <w:rPr>
          <w:rFonts w:ascii="Times New Roman" w:eastAsia="Calibri" w:hAnsi="Times New Roman" w:cs="Times New Roman"/>
          <w:sz w:val="24"/>
          <w:szCs w:val="24"/>
          <w:vertAlign w:val="subscript"/>
          <w:lang w:val="en-US"/>
        </w:rPr>
        <w:t>min</w:t>
      </w:r>
      <w:r w:rsidRPr="004B600A">
        <w:rPr>
          <w:rFonts w:ascii="Times New Roman" w:eastAsia="Calibri" w:hAnsi="Times New Roman" w:cs="Times New Roman"/>
          <w:sz w:val="24"/>
          <w:szCs w:val="24"/>
          <w:vertAlign w:val="subscript"/>
        </w:rPr>
        <w:t xml:space="preserve"> </w:t>
      </w:r>
      <w:r w:rsidRPr="004B600A">
        <w:rPr>
          <w:rFonts w:ascii="Times New Roman" w:eastAsia="Calibri" w:hAnsi="Times New Roman" w:cs="Times New Roman"/>
          <w:sz w:val="24"/>
          <w:szCs w:val="24"/>
        </w:rPr>
        <w:t>- най-ниската стойност, предложена от всички участници, по оценявания показател;</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lang w:val="ru-RU"/>
        </w:rPr>
        <w:t>П</w:t>
      </w:r>
      <w:r w:rsidRPr="004B600A">
        <w:rPr>
          <w:rFonts w:ascii="Times New Roman" w:eastAsia="Calibri" w:hAnsi="Times New Roman" w:cs="Times New Roman"/>
          <w:sz w:val="24"/>
          <w:szCs w:val="24"/>
          <w:vertAlign w:val="subscript"/>
          <w:lang w:val="en-US"/>
        </w:rPr>
        <w:t>n</w:t>
      </w:r>
      <w:r w:rsidRPr="004B600A">
        <w:rPr>
          <w:rFonts w:ascii="Times New Roman" w:eastAsia="Calibri" w:hAnsi="Times New Roman" w:cs="Times New Roman"/>
          <w:sz w:val="24"/>
          <w:szCs w:val="24"/>
          <w:vertAlign w:val="subscript"/>
        </w:rPr>
        <w:t xml:space="preserve"> </w:t>
      </w:r>
      <w:r w:rsidRPr="004B600A">
        <w:rPr>
          <w:rFonts w:ascii="Times New Roman" w:eastAsia="Calibri" w:hAnsi="Times New Roman" w:cs="Times New Roman"/>
          <w:sz w:val="24"/>
          <w:szCs w:val="24"/>
        </w:rPr>
        <w:t xml:space="preserve"> - предложената стойност по показателя от оценявания участник.</w:t>
      </w:r>
    </w:p>
    <w:p w:rsidR="00BC250B" w:rsidRPr="004B600A" w:rsidRDefault="00BC250B" w:rsidP="00BC250B">
      <w:pPr>
        <w:ind w:firstLine="567"/>
        <w:jc w:val="both"/>
        <w:rPr>
          <w:rFonts w:ascii="Verdana" w:eastAsia="Calibri" w:hAnsi="Verdana" w:cs="Times New Roman"/>
          <w:sz w:val="20"/>
          <w:lang w:eastAsia="ar-SA"/>
        </w:rPr>
      </w:pPr>
    </w:p>
    <w:p w:rsidR="00BC250B" w:rsidRPr="004B600A" w:rsidRDefault="00BC250B" w:rsidP="00BC250B">
      <w:pPr>
        <w:ind w:firstLine="708"/>
        <w:jc w:val="both"/>
        <w:rPr>
          <w:rFonts w:ascii="Times New Roman" w:eastAsia="Calibri" w:hAnsi="Times New Roman" w:cs="Times New Roman"/>
          <w:sz w:val="24"/>
          <w:szCs w:val="24"/>
          <w:lang w:val="ru-RU"/>
        </w:rPr>
      </w:pPr>
      <w:r w:rsidRPr="004B600A">
        <w:rPr>
          <w:rFonts w:ascii="Times New Roman" w:eastAsia="Calibri" w:hAnsi="Times New Roman" w:cs="Times New Roman"/>
          <w:sz w:val="24"/>
          <w:szCs w:val="24"/>
        </w:rPr>
        <w:t>Индивидуалните оценки по показателите:</w:t>
      </w:r>
      <w:r w:rsidRPr="004B600A">
        <w:rPr>
          <w:rFonts w:ascii="Times New Roman" w:eastAsia="Calibri" w:hAnsi="Times New Roman" w:cs="Times New Roman"/>
          <w:sz w:val="24"/>
          <w:szCs w:val="24"/>
          <w:lang w:val="ru-RU"/>
        </w:rPr>
        <w:t xml:space="preserve"> П</w:t>
      </w:r>
      <w:r w:rsidRPr="004B600A">
        <w:rPr>
          <w:rFonts w:ascii="Times New Roman" w:eastAsia="Calibri" w:hAnsi="Times New Roman" w:cs="Times New Roman"/>
          <w:sz w:val="24"/>
          <w:szCs w:val="24"/>
          <w:vertAlign w:val="subscript"/>
          <w:lang w:val="ru-RU"/>
        </w:rPr>
        <w:t>2</w:t>
      </w:r>
      <w:r w:rsidRPr="004B600A">
        <w:rPr>
          <w:rFonts w:ascii="Times New Roman" w:eastAsia="Calibri" w:hAnsi="Times New Roman" w:cs="Times New Roman"/>
          <w:sz w:val="24"/>
          <w:szCs w:val="24"/>
          <w:lang w:val="ru-RU"/>
        </w:rPr>
        <w:t>; П</w:t>
      </w:r>
      <w:r w:rsidRPr="004B600A">
        <w:rPr>
          <w:rFonts w:ascii="Times New Roman" w:eastAsia="Calibri" w:hAnsi="Times New Roman" w:cs="Times New Roman"/>
          <w:sz w:val="24"/>
          <w:szCs w:val="24"/>
          <w:vertAlign w:val="subscript"/>
          <w:lang w:val="ru-RU"/>
        </w:rPr>
        <w:t>3</w:t>
      </w:r>
      <w:r w:rsidRPr="004B600A">
        <w:rPr>
          <w:rFonts w:ascii="Times New Roman" w:eastAsia="Calibri" w:hAnsi="Times New Roman" w:cs="Times New Roman"/>
          <w:sz w:val="24"/>
          <w:szCs w:val="24"/>
          <w:lang w:val="ru-RU"/>
        </w:rPr>
        <w:t>; П</w:t>
      </w:r>
      <w:r w:rsidRPr="004B600A">
        <w:rPr>
          <w:rFonts w:ascii="Times New Roman" w:eastAsia="Calibri" w:hAnsi="Times New Roman" w:cs="Times New Roman"/>
          <w:sz w:val="24"/>
          <w:szCs w:val="24"/>
          <w:vertAlign w:val="subscript"/>
          <w:lang w:val="ru-RU"/>
        </w:rPr>
        <w:t>4</w:t>
      </w:r>
      <w:r w:rsidRPr="004B600A">
        <w:rPr>
          <w:rFonts w:ascii="Times New Roman" w:eastAsia="Calibri" w:hAnsi="Times New Roman" w:cs="Times New Roman"/>
          <w:sz w:val="24"/>
          <w:szCs w:val="24"/>
          <w:lang w:val="ru-RU"/>
        </w:rPr>
        <w:t xml:space="preserve"> и П</w:t>
      </w:r>
      <w:r w:rsidRPr="004B600A">
        <w:rPr>
          <w:rFonts w:ascii="Times New Roman" w:eastAsia="Calibri" w:hAnsi="Times New Roman" w:cs="Times New Roman"/>
          <w:sz w:val="24"/>
          <w:szCs w:val="24"/>
          <w:vertAlign w:val="subscript"/>
          <w:lang w:val="ru-RU"/>
        </w:rPr>
        <w:t>5</w:t>
      </w:r>
      <w:r w:rsidRPr="004B600A">
        <w:rPr>
          <w:rFonts w:ascii="Times New Roman" w:eastAsia="Calibri" w:hAnsi="Times New Roman" w:cs="Times New Roman"/>
          <w:sz w:val="24"/>
          <w:szCs w:val="24"/>
          <w:lang w:val="ru-RU"/>
        </w:rPr>
        <w:t xml:space="preserve"> се </w:t>
      </w:r>
      <w:proofErr w:type="spellStart"/>
      <w:r w:rsidRPr="004B600A">
        <w:rPr>
          <w:rFonts w:ascii="Times New Roman" w:eastAsia="Calibri" w:hAnsi="Times New Roman" w:cs="Times New Roman"/>
          <w:sz w:val="24"/>
          <w:szCs w:val="24"/>
          <w:lang w:val="ru-RU"/>
        </w:rPr>
        <w:t>изчисляват</w:t>
      </w:r>
      <w:proofErr w:type="spellEnd"/>
      <w:r w:rsidRPr="004B600A">
        <w:rPr>
          <w:rFonts w:ascii="Times New Roman" w:eastAsia="Calibri" w:hAnsi="Times New Roman" w:cs="Times New Roman"/>
          <w:sz w:val="24"/>
          <w:szCs w:val="24"/>
          <w:lang w:val="ru-RU"/>
        </w:rPr>
        <w:t xml:space="preserve"> по </w:t>
      </w:r>
      <w:proofErr w:type="spellStart"/>
      <w:r w:rsidRPr="004B600A">
        <w:rPr>
          <w:rFonts w:ascii="Times New Roman" w:eastAsia="Calibri" w:hAnsi="Times New Roman" w:cs="Times New Roman"/>
          <w:sz w:val="24"/>
          <w:szCs w:val="24"/>
          <w:lang w:val="ru-RU"/>
        </w:rPr>
        <w:t>формулата</w:t>
      </w:r>
      <w:proofErr w:type="spellEnd"/>
      <w:r w:rsidRPr="004B600A">
        <w:rPr>
          <w:rFonts w:ascii="Times New Roman" w:eastAsia="Calibri" w:hAnsi="Times New Roman" w:cs="Times New Roman"/>
          <w:sz w:val="24"/>
          <w:szCs w:val="24"/>
          <w:lang w:val="ru-RU"/>
        </w:rPr>
        <w:t>:</w:t>
      </w:r>
      <w:r w:rsidRPr="004B600A">
        <w:rPr>
          <w:rFonts w:ascii="Times New Roman" w:eastAsia="Calibri" w:hAnsi="Times New Roman" w:cs="Times New Roman"/>
          <w:sz w:val="24"/>
          <w:szCs w:val="24"/>
        </w:rPr>
        <w:t xml:space="preserve"> </w:t>
      </w: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(2/3/4/5)</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en-US"/>
        </w:rPr>
        <w:t>n</w:t>
      </w:r>
      <w:r w:rsidRPr="004B600A">
        <w:rPr>
          <w:rFonts w:ascii="Times New Roman" w:eastAsia="Calibri" w:hAnsi="Times New Roman" w:cs="Times New Roman"/>
          <w:sz w:val="24"/>
          <w:szCs w:val="24"/>
          <w:lang w:val="ru-RU"/>
        </w:rPr>
        <w:t>/П</w:t>
      </w:r>
      <w:r w:rsidRPr="004B600A">
        <w:rPr>
          <w:rFonts w:ascii="Times New Roman" w:eastAsia="Calibri" w:hAnsi="Times New Roman" w:cs="Times New Roman"/>
          <w:sz w:val="24"/>
          <w:szCs w:val="24"/>
          <w:vertAlign w:val="subscript"/>
          <w:lang w:val="en-US"/>
        </w:rPr>
        <w:t>max</w:t>
      </w:r>
      <w:r w:rsidRPr="004B600A">
        <w:rPr>
          <w:rFonts w:ascii="Times New Roman" w:eastAsia="Calibri" w:hAnsi="Times New Roman" w:cs="Times New Roman"/>
          <w:sz w:val="24"/>
          <w:szCs w:val="24"/>
          <w:lang w:val="ru-RU"/>
        </w:rPr>
        <w:t xml:space="preserve"> )  </w:t>
      </w:r>
      <w:r w:rsidRPr="004B600A">
        <w:rPr>
          <w:rFonts w:ascii="Times New Roman" w:eastAsia="Calibri" w:hAnsi="Times New Roman" w:cs="Times New Roman"/>
          <w:b/>
          <w:sz w:val="24"/>
          <w:szCs w:val="24"/>
          <w:lang w:val="ru-RU"/>
        </w:rPr>
        <w:t xml:space="preserve">х </w:t>
      </w:r>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Макс.бр.точки</w:t>
      </w:r>
      <w:proofErr w:type="spellEnd"/>
      <w:r w:rsidRPr="004B600A">
        <w:rPr>
          <w:rFonts w:ascii="Times New Roman" w:eastAsia="Calibri" w:hAnsi="Times New Roman" w:cs="Times New Roman"/>
          <w:sz w:val="24"/>
          <w:szCs w:val="24"/>
          <w:lang w:val="ru-RU"/>
        </w:rPr>
        <w:t xml:space="preserve">, </w:t>
      </w:r>
      <w:r w:rsidRPr="004B600A">
        <w:rPr>
          <w:rFonts w:ascii="Times New Roman" w:eastAsia="Calibri" w:hAnsi="Times New Roman" w:cs="Times New Roman"/>
          <w:sz w:val="24"/>
          <w:szCs w:val="24"/>
          <w:vertAlign w:val="subscript"/>
          <w:lang w:val="ru-RU"/>
        </w:rPr>
        <w:t>)</w:t>
      </w:r>
      <w:r w:rsidRPr="004B600A">
        <w:rPr>
          <w:rFonts w:ascii="Times New Roman" w:eastAsia="Calibri" w:hAnsi="Times New Roman" w:cs="Times New Roman"/>
          <w:sz w:val="24"/>
          <w:szCs w:val="24"/>
          <w:lang w:val="ru-RU"/>
        </w:rPr>
        <w:t xml:space="preserve">,   </w:t>
      </w:r>
      <w:proofErr w:type="spellStart"/>
      <w:r w:rsidRPr="004B600A">
        <w:rPr>
          <w:rFonts w:ascii="Times New Roman" w:eastAsia="Calibri" w:hAnsi="Times New Roman" w:cs="Times New Roman"/>
          <w:sz w:val="24"/>
          <w:szCs w:val="24"/>
          <w:lang w:val="ru-RU"/>
        </w:rPr>
        <w:t>където</w:t>
      </w:r>
      <w:proofErr w:type="spellEnd"/>
      <w:r w:rsidRPr="004B600A">
        <w:rPr>
          <w:rFonts w:ascii="Times New Roman" w:eastAsia="Calibri" w:hAnsi="Times New Roman" w:cs="Times New Roman"/>
          <w:sz w:val="24"/>
          <w:szCs w:val="24"/>
          <w:lang w:val="ru-RU"/>
        </w:rPr>
        <w:t>:</w:t>
      </w:r>
    </w:p>
    <w:p w:rsidR="00BC250B" w:rsidRPr="004B600A" w:rsidRDefault="00BC250B" w:rsidP="00BC250B">
      <w:pPr>
        <w:ind w:firstLine="708"/>
        <w:jc w:val="both"/>
        <w:rPr>
          <w:rFonts w:ascii="Times New Roman" w:eastAsia="Calibri" w:hAnsi="Times New Roman" w:cs="Times New Roman"/>
          <w:sz w:val="24"/>
          <w:szCs w:val="24"/>
          <w:lang w:val="ru-RU"/>
        </w:rPr>
      </w:pP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lang w:val="ru-RU"/>
        </w:rPr>
        <w:t xml:space="preserve">П </w:t>
      </w:r>
      <w:r w:rsidRPr="004B600A">
        <w:rPr>
          <w:rFonts w:ascii="Times New Roman" w:eastAsia="Calibri" w:hAnsi="Times New Roman" w:cs="Times New Roman"/>
          <w:sz w:val="24"/>
          <w:szCs w:val="24"/>
          <w:vertAlign w:val="subscript"/>
          <w:lang w:val="ru-RU"/>
        </w:rPr>
        <w:t>(2/3/4/5)</w:t>
      </w:r>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оценяваният</w:t>
      </w:r>
      <w:proofErr w:type="spellEnd"/>
      <w:r w:rsidRPr="004B600A">
        <w:rPr>
          <w:rFonts w:ascii="Times New Roman" w:eastAsia="Calibri" w:hAnsi="Times New Roman" w:cs="Times New Roman"/>
          <w:sz w:val="24"/>
          <w:lang w:val="ru-RU"/>
        </w:rPr>
        <w:t xml:space="preserve"> </w:t>
      </w:r>
      <w:proofErr w:type="spellStart"/>
      <w:r w:rsidRPr="004B600A">
        <w:rPr>
          <w:rFonts w:ascii="Times New Roman" w:eastAsia="Calibri" w:hAnsi="Times New Roman" w:cs="Times New Roman"/>
          <w:sz w:val="24"/>
          <w:lang w:val="ru-RU"/>
        </w:rPr>
        <w:t>показател</w:t>
      </w:r>
      <w:proofErr w:type="spellEnd"/>
      <w:r w:rsidRPr="004B600A">
        <w:rPr>
          <w:rFonts w:ascii="Times New Roman" w:eastAsia="Calibri" w:hAnsi="Times New Roman" w:cs="Times New Roman"/>
          <w:sz w:val="24"/>
        </w:rPr>
        <w:t>;</w:t>
      </w:r>
    </w:p>
    <w:p w:rsidR="00BC250B" w:rsidRPr="004B600A" w:rsidRDefault="0090344F" w:rsidP="00BC250B">
      <w:pPr>
        <w:ind w:firstLine="708"/>
        <w:jc w:val="both"/>
        <w:rPr>
          <w:rFonts w:ascii="Times New Roman" w:eastAsia="Calibri" w:hAnsi="Times New Roman" w:cs="Times New Roman"/>
          <w:sz w:val="24"/>
          <w:szCs w:val="24"/>
          <w:lang w:val="ru-RU"/>
        </w:rPr>
      </w:pPr>
      <w:proofErr w:type="spellStart"/>
      <w:r>
        <w:rPr>
          <w:rFonts w:ascii="Times New Roman" w:hAnsi="Times New Roman"/>
          <w:sz w:val="24"/>
          <w:szCs w:val="24"/>
          <w:lang w:val="ru-RU"/>
        </w:rPr>
        <w:t>Тежест</w:t>
      </w:r>
      <w:proofErr w:type="spellEnd"/>
      <w:r>
        <w:rPr>
          <w:rFonts w:ascii="Times New Roman" w:hAnsi="Times New Roman"/>
          <w:sz w:val="24"/>
          <w:szCs w:val="24"/>
          <w:lang w:val="ru-RU"/>
        </w:rPr>
        <w:t xml:space="preserve"> - </w:t>
      </w:r>
      <w:r>
        <w:rPr>
          <w:rFonts w:ascii="Times New Roman" w:hAnsi="Times New Roman"/>
          <w:sz w:val="24"/>
          <w:szCs w:val="24"/>
        </w:rPr>
        <w:t xml:space="preserve">(Макс.бр.точки) </w:t>
      </w:r>
      <w:proofErr w:type="spellStart"/>
      <w:r w:rsidR="00BC250B" w:rsidRPr="004B600A">
        <w:rPr>
          <w:rFonts w:ascii="Times New Roman" w:eastAsia="Calibri" w:hAnsi="Times New Roman" w:cs="Times New Roman"/>
          <w:sz w:val="24"/>
          <w:szCs w:val="24"/>
          <w:lang w:val="ru-RU"/>
        </w:rPr>
        <w:t>максимално</w:t>
      </w:r>
      <w:proofErr w:type="spellEnd"/>
      <w:r w:rsidR="00BC250B" w:rsidRPr="004B600A">
        <w:rPr>
          <w:rFonts w:ascii="Times New Roman" w:eastAsia="Calibri" w:hAnsi="Times New Roman" w:cs="Times New Roman"/>
          <w:sz w:val="24"/>
          <w:szCs w:val="24"/>
          <w:lang w:val="ru-RU"/>
        </w:rPr>
        <w:t xml:space="preserve"> </w:t>
      </w:r>
      <w:proofErr w:type="spellStart"/>
      <w:r w:rsidR="00BC250B" w:rsidRPr="004B600A">
        <w:rPr>
          <w:rFonts w:ascii="Times New Roman" w:eastAsia="Calibri" w:hAnsi="Times New Roman" w:cs="Times New Roman"/>
          <w:sz w:val="24"/>
          <w:szCs w:val="24"/>
          <w:lang w:val="ru-RU"/>
        </w:rPr>
        <w:t>възможният</w:t>
      </w:r>
      <w:proofErr w:type="spellEnd"/>
      <w:r w:rsidR="00BC250B" w:rsidRPr="004B600A">
        <w:rPr>
          <w:rFonts w:ascii="Times New Roman" w:eastAsia="Calibri" w:hAnsi="Times New Roman" w:cs="Times New Roman"/>
          <w:sz w:val="24"/>
          <w:szCs w:val="24"/>
          <w:lang w:val="ru-RU"/>
        </w:rPr>
        <w:t xml:space="preserve"> </w:t>
      </w:r>
      <w:proofErr w:type="spellStart"/>
      <w:r w:rsidR="00BC250B" w:rsidRPr="004B600A">
        <w:rPr>
          <w:rFonts w:ascii="Times New Roman" w:eastAsia="Calibri" w:hAnsi="Times New Roman" w:cs="Times New Roman"/>
          <w:sz w:val="24"/>
          <w:szCs w:val="24"/>
          <w:lang w:val="ru-RU"/>
        </w:rPr>
        <w:t>брой</w:t>
      </w:r>
      <w:proofErr w:type="spellEnd"/>
      <w:r w:rsidR="00BC250B" w:rsidRPr="004B600A">
        <w:rPr>
          <w:rFonts w:ascii="Times New Roman" w:eastAsia="Calibri" w:hAnsi="Times New Roman" w:cs="Times New Roman"/>
          <w:sz w:val="24"/>
          <w:szCs w:val="24"/>
          <w:lang w:val="ru-RU"/>
        </w:rPr>
        <w:t xml:space="preserve"> точки по </w:t>
      </w:r>
      <w:proofErr w:type="spellStart"/>
      <w:r w:rsidR="00BC250B" w:rsidRPr="004B600A">
        <w:rPr>
          <w:rFonts w:ascii="Times New Roman" w:eastAsia="Calibri" w:hAnsi="Times New Roman" w:cs="Times New Roman"/>
          <w:sz w:val="24"/>
          <w:szCs w:val="24"/>
          <w:lang w:val="ru-RU"/>
        </w:rPr>
        <w:t>оценявания</w:t>
      </w:r>
      <w:proofErr w:type="spellEnd"/>
      <w:r w:rsidR="00BC250B" w:rsidRPr="004B600A">
        <w:rPr>
          <w:rFonts w:ascii="Times New Roman" w:eastAsia="Calibri" w:hAnsi="Times New Roman" w:cs="Times New Roman"/>
          <w:sz w:val="24"/>
          <w:szCs w:val="24"/>
          <w:lang w:val="ru-RU"/>
        </w:rPr>
        <w:t xml:space="preserve"> </w:t>
      </w:r>
      <w:proofErr w:type="spellStart"/>
      <w:r w:rsidR="00BC250B" w:rsidRPr="004B600A">
        <w:rPr>
          <w:rFonts w:ascii="Times New Roman" w:eastAsia="Calibri" w:hAnsi="Times New Roman" w:cs="Times New Roman"/>
          <w:sz w:val="24"/>
          <w:szCs w:val="24"/>
          <w:lang w:val="ru-RU"/>
        </w:rPr>
        <w:t>показател</w:t>
      </w:r>
      <w:proofErr w:type="spellEnd"/>
      <w:r w:rsidR="00BC250B" w:rsidRPr="004B600A">
        <w:rPr>
          <w:rFonts w:ascii="Times New Roman" w:eastAsia="Calibri" w:hAnsi="Times New Roman" w:cs="Times New Roman"/>
          <w:sz w:val="24"/>
          <w:szCs w:val="24"/>
          <w:lang w:val="ru-RU"/>
        </w:rPr>
        <w:t>;</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lang w:val="ru-RU"/>
        </w:rPr>
        <w:t>П</w:t>
      </w:r>
      <w:r w:rsidRPr="004B600A">
        <w:rPr>
          <w:rFonts w:ascii="Times New Roman" w:eastAsia="Calibri" w:hAnsi="Times New Roman" w:cs="Times New Roman"/>
          <w:sz w:val="24"/>
          <w:szCs w:val="24"/>
          <w:vertAlign w:val="subscript"/>
          <w:lang w:val="en-US"/>
        </w:rPr>
        <w:t>n</w:t>
      </w:r>
      <w:r w:rsidRPr="004B600A">
        <w:rPr>
          <w:rFonts w:ascii="Times New Roman" w:eastAsia="Calibri" w:hAnsi="Times New Roman" w:cs="Times New Roman"/>
          <w:sz w:val="24"/>
          <w:szCs w:val="24"/>
          <w:vertAlign w:val="subscript"/>
        </w:rPr>
        <w:t xml:space="preserve"> </w:t>
      </w:r>
      <w:r w:rsidRPr="004B600A">
        <w:rPr>
          <w:rFonts w:ascii="Times New Roman" w:eastAsia="Calibri" w:hAnsi="Times New Roman" w:cs="Times New Roman"/>
          <w:sz w:val="24"/>
          <w:szCs w:val="24"/>
        </w:rPr>
        <w:t xml:space="preserve"> - предложената стойност по показателя от оценявания участник.</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lang w:val="ru-RU"/>
        </w:rPr>
        <w:t>П</w:t>
      </w:r>
      <w:r w:rsidRPr="004B600A">
        <w:rPr>
          <w:rFonts w:ascii="Times New Roman" w:eastAsia="Calibri" w:hAnsi="Times New Roman" w:cs="Times New Roman"/>
          <w:sz w:val="24"/>
          <w:szCs w:val="24"/>
          <w:vertAlign w:val="subscript"/>
          <w:lang w:val="en-US"/>
        </w:rPr>
        <w:t>max</w:t>
      </w:r>
      <w:r w:rsidRPr="004B600A">
        <w:rPr>
          <w:rFonts w:ascii="Times New Roman" w:eastAsia="Calibri" w:hAnsi="Times New Roman" w:cs="Times New Roman"/>
          <w:sz w:val="24"/>
          <w:szCs w:val="24"/>
        </w:rPr>
        <w:t xml:space="preserve"> - най-високата стойност, предложена от всички участници по оценявания показател;</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rPr>
        <w:t xml:space="preserve">При предложена стойност „0” по показателите </w:t>
      </w:r>
      <w:r w:rsidRPr="004B600A">
        <w:rPr>
          <w:rFonts w:ascii="Times New Roman" w:eastAsia="Calibri" w:hAnsi="Times New Roman" w:cs="Times New Roman"/>
          <w:sz w:val="24"/>
          <w:szCs w:val="24"/>
          <w:lang w:val="ru-RU"/>
        </w:rPr>
        <w:t>П</w:t>
      </w:r>
      <w:r w:rsidRPr="004B600A">
        <w:rPr>
          <w:rFonts w:ascii="Times New Roman" w:eastAsia="Calibri" w:hAnsi="Times New Roman" w:cs="Times New Roman"/>
          <w:sz w:val="24"/>
          <w:szCs w:val="24"/>
          <w:vertAlign w:val="subscript"/>
          <w:lang w:val="ru-RU"/>
        </w:rPr>
        <w:t>1</w:t>
      </w:r>
      <w:r w:rsidRPr="004B600A">
        <w:rPr>
          <w:rFonts w:ascii="Times New Roman" w:eastAsia="Calibri" w:hAnsi="Times New Roman" w:cs="Times New Roman"/>
          <w:sz w:val="24"/>
          <w:szCs w:val="24"/>
          <w:lang w:val="ru-RU"/>
        </w:rPr>
        <w:t xml:space="preserve"> - П</w:t>
      </w:r>
      <w:r w:rsidRPr="004B600A">
        <w:rPr>
          <w:rFonts w:ascii="Times New Roman" w:eastAsia="Calibri" w:hAnsi="Times New Roman" w:cs="Times New Roman"/>
          <w:sz w:val="24"/>
          <w:szCs w:val="24"/>
          <w:vertAlign w:val="subscript"/>
          <w:lang w:val="ru-RU"/>
        </w:rPr>
        <w:t xml:space="preserve">10, </w:t>
      </w:r>
      <w:r w:rsidRPr="004B600A">
        <w:rPr>
          <w:rFonts w:ascii="Times New Roman" w:eastAsia="Calibri" w:hAnsi="Times New Roman" w:cs="Times New Roman"/>
          <w:sz w:val="24"/>
          <w:szCs w:val="24"/>
        </w:rPr>
        <w:t>за целите на изчисление на оценката, същата ще се полага във формулите – „0,01”.</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rPr>
        <w:t>При предложена стойност над „44 640 безплатни минути”, офертата ще бъде оценявана за стойност 44 640;</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rPr>
        <w:t>При предложена стойност над „</w:t>
      </w:r>
      <w:r w:rsidR="0037563B">
        <w:rPr>
          <w:rFonts w:ascii="Times New Roman" w:eastAsia="Calibri" w:hAnsi="Times New Roman" w:cs="Times New Roman"/>
          <w:sz w:val="24"/>
          <w:szCs w:val="24"/>
          <w:lang w:val="en-US"/>
        </w:rPr>
        <w:t>8</w:t>
      </w:r>
      <w:r w:rsidRPr="004B600A">
        <w:rPr>
          <w:rFonts w:ascii="Times New Roman" w:eastAsia="Calibri" w:hAnsi="Times New Roman" w:cs="Times New Roman"/>
          <w:sz w:val="24"/>
          <w:szCs w:val="24"/>
        </w:rPr>
        <w:t xml:space="preserve">000 безплатни </w:t>
      </w:r>
      <w:r w:rsidRPr="004B600A">
        <w:rPr>
          <w:rFonts w:ascii="Times New Roman" w:eastAsia="Calibri" w:hAnsi="Times New Roman" w:cs="Times New Roman"/>
          <w:sz w:val="24"/>
          <w:szCs w:val="24"/>
          <w:lang w:val="en-US"/>
        </w:rPr>
        <w:t>SMS</w:t>
      </w:r>
      <w:r w:rsidRPr="004B600A">
        <w:rPr>
          <w:rFonts w:ascii="Times New Roman" w:eastAsia="Calibri" w:hAnsi="Times New Roman" w:cs="Times New Roman"/>
          <w:sz w:val="24"/>
          <w:szCs w:val="24"/>
        </w:rPr>
        <w:t xml:space="preserve">”, офертата ще бъде оценявана за стойност </w:t>
      </w:r>
      <w:r w:rsidR="0037563B">
        <w:rPr>
          <w:rFonts w:ascii="Times New Roman" w:eastAsia="Calibri" w:hAnsi="Times New Roman" w:cs="Times New Roman"/>
          <w:sz w:val="24"/>
          <w:szCs w:val="24"/>
          <w:lang w:val="en-US"/>
        </w:rPr>
        <w:t>8</w:t>
      </w:r>
      <w:r w:rsidRPr="004B600A">
        <w:rPr>
          <w:rFonts w:ascii="Times New Roman" w:eastAsia="Calibri" w:hAnsi="Times New Roman" w:cs="Times New Roman"/>
          <w:sz w:val="24"/>
          <w:szCs w:val="24"/>
        </w:rPr>
        <w:t>0</w:t>
      </w:r>
      <w:r w:rsidRPr="004B600A">
        <w:rPr>
          <w:rFonts w:ascii="Times New Roman" w:eastAsia="Calibri" w:hAnsi="Times New Roman" w:cs="Times New Roman"/>
          <w:sz w:val="24"/>
          <w:szCs w:val="24"/>
          <w:lang w:val="en-US"/>
        </w:rPr>
        <w:t>00</w:t>
      </w:r>
      <w:r w:rsidRPr="004B600A">
        <w:rPr>
          <w:rFonts w:ascii="Times New Roman" w:eastAsia="Calibri" w:hAnsi="Times New Roman" w:cs="Times New Roman"/>
          <w:sz w:val="24"/>
          <w:szCs w:val="24"/>
        </w:rPr>
        <w:t>;</w:t>
      </w:r>
    </w:p>
    <w:p w:rsidR="00BC250B" w:rsidRPr="004B600A" w:rsidRDefault="00BC250B" w:rsidP="00BC250B">
      <w:pPr>
        <w:ind w:firstLine="708"/>
        <w:jc w:val="both"/>
        <w:rPr>
          <w:rFonts w:ascii="Times New Roman" w:eastAsia="Calibri" w:hAnsi="Times New Roman" w:cs="Times New Roman"/>
          <w:sz w:val="24"/>
          <w:szCs w:val="24"/>
        </w:rPr>
      </w:pPr>
      <w:r w:rsidRPr="004B600A">
        <w:rPr>
          <w:rFonts w:ascii="Times New Roman" w:eastAsia="Calibri" w:hAnsi="Times New Roman" w:cs="Times New Roman"/>
          <w:sz w:val="24"/>
          <w:szCs w:val="24"/>
        </w:rPr>
        <w:t>При предложена стойност над „</w:t>
      </w:r>
      <w:r w:rsidRPr="004B600A">
        <w:rPr>
          <w:rFonts w:ascii="Times New Roman" w:eastAsia="Calibri" w:hAnsi="Times New Roman" w:cs="Times New Roman"/>
          <w:sz w:val="24"/>
          <w:szCs w:val="24"/>
          <w:lang w:val="en-US"/>
        </w:rPr>
        <w:t>100</w:t>
      </w:r>
      <w:r w:rsidRPr="004B600A">
        <w:rPr>
          <w:rFonts w:ascii="Times New Roman" w:eastAsia="Calibri" w:hAnsi="Times New Roman" w:cs="Times New Roman"/>
          <w:sz w:val="24"/>
          <w:szCs w:val="24"/>
        </w:rPr>
        <w:t xml:space="preserve"> </w:t>
      </w:r>
      <w:r w:rsidRPr="004B600A">
        <w:rPr>
          <w:rFonts w:ascii="Times New Roman" w:eastAsia="Calibri" w:hAnsi="Times New Roman" w:cs="Times New Roman"/>
          <w:sz w:val="24"/>
          <w:szCs w:val="24"/>
          <w:lang w:val="en-US"/>
        </w:rPr>
        <w:t>MMS</w:t>
      </w:r>
      <w:r w:rsidRPr="004B600A">
        <w:rPr>
          <w:rFonts w:ascii="Times New Roman" w:eastAsia="Calibri" w:hAnsi="Times New Roman" w:cs="Times New Roman"/>
          <w:sz w:val="24"/>
          <w:szCs w:val="24"/>
        </w:rPr>
        <w:t xml:space="preserve">”, офертата ще бъде оценявана за стойност </w:t>
      </w:r>
      <w:r w:rsidRPr="004B600A">
        <w:rPr>
          <w:rFonts w:ascii="Times New Roman" w:eastAsia="Calibri" w:hAnsi="Times New Roman" w:cs="Times New Roman"/>
          <w:sz w:val="24"/>
          <w:szCs w:val="24"/>
          <w:lang w:val="en-US"/>
        </w:rPr>
        <w:t>100</w:t>
      </w:r>
      <w:r w:rsidRPr="004B600A">
        <w:rPr>
          <w:rFonts w:ascii="Times New Roman" w:eastAsia="Calibri" w:hAnsi="Times New Roman" w:cs="Times New Roman"/>
          <w:sz w:val="24"/>
          <w:szCs w:val="24"/>
        </w:rPr>
        <w:t>.</w:t>
      </w:r>
    </w:p>
    <w:p w:rsidR="001538F2" w:rsidRDefault="001538F2" w:rsidP="001538F2">
      <w:pPr>
        <w:ind w:firstLine="567"/>
        <w:jc w:val="both"/>
        <w:rPr>
          <w:rFonts w:ascii="Times New Roman" w:eastAsia="Times New Roman" w:hAnsi="Times New Roman" w:cs="Times New Roman"/>
          <w:bCs/>
          <w:sz w:val="24"/>
          <w:szCs w:val="24"/>
          <w:lang w:eastAsia="bg-BG"/>
        </w:rPr>
      </w:pPr>
      <w:r w:rsidRPr="001538F2">
        <w:rPr>
          <w:rFonts w:ascii="Times New Roman" w:eastAsia="Times New Roman" w:hAnsi="Times New Roman" w:cs="Times New Roman"/>
          <w:bCs/>
          <w:sz w:val="24"/>
          <w:szCs w:val="24"/>
          <w:lang w:eastAsia="bg-BG"/>
        </w:rPr>
        <w:t>Възложителят няма да разглежда предложения, които съдържат</w:t>
      </w:r>
      <w:r>
        <w:rPr>
          <w:rFonts w:ascii="Times New Roman" w:eastAsia="Times New Roman" w:hAnsi="Times New Roman" w:cs="Times New Roman"/>
          <w:bCs/>
          <w:sz w:val="24"/>
          <w:szCs w:val="24"/>
          <w:lang w:eastAsia="bg-BG"/>
        </w:rPr>
        <w:t xml:space="preserve"> </w:t>
      </w:r>
      <w:r w:rsidRPr="001538F2">
        <w:rPr>
          <w:rFonts w:ascii="Times New Roman" w:eastAsia="Times New Roman" w:hAnsi="Times New Roman" w:cs="Times New Roman"/>
          <w:bCs/>
          <w:sz w:val="24"/>
          <w:szCs w:val="24"/>
          <w:lang w:eastAsia="bg-BG"/>
        </w:rPr>
        <w:t>такси/комисионни, които са извън параметрите на методиката за оценка.</w:t>
      </w:r>
    </w:p>
    <w:p w:rsidR="001538F2" w:rsidRPr="006528BE" w:rsidRDefault="002D1B4F" w:rsidP="001538F2">
      <w:pPr>
        <w:ind w:firstLine="567"/>
        <w:jc w:val="both"/>
        <w:rPr>
          <w:rFonts w:ascii="Times New Roman" w:eastAsia="Times New Roman" w:hAnsi="Times New Roman" w:cs="Times New Roman"/>
          <w:bCs/>
          <w:sz w:val="24"/>
          <w:szCs w:val="24"/>
          <w:lang w:eastAsia="bg-BG"/>
        </w:rPr>
      </w:pPr>
      <w:r w:rsidRPr="006528BE">
        <w:rPr>
          <w:rFonts w:ascii="Times New Roman" w:eastAsia="Times New Roman" w:hAnsi="Times New Roman" w:cs="Times New Roman"/>
          <w:i/>
          <w:sz w:val="24"/>
          <w:szCs w:val="24"/>
          <w:lang w:eastAsia="ar-SA"/>
        </w:rPr>
        <w:t xml:space="preserve">Цените се посочват в лева, закръглени до стотинка. </w:t>
      </w:r>
      <w:r w:rsidRPr="006528BE">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r w:rsidR="001538F2" w:rsidRPr="001538F2">
        <w:rPr>
          <w:rFonts w:ascii="Times New Roman" w:eastAsia="Times New Roman" w:hAnsi="Times New Roman" w:cs="Times New Roman"/>
          <w:bCs/>
          <w:sz w:val="24"/>
          <w:szCs w:val="24"/>
          <w:lang w:eastAsia="bg-BG"/>
        </w:rPr>
        <w:t xml:space="preserve"> </w:t>
      </w:r>
    </w:p>
    <w:p w:rsidR="002D1B4F" w:rsidRPr="006528BE" w:rsidRDefault="002D1B4F" w:rsidP="002D1B4F">
      <w:pPr>
        <w:suppressAutoHyphens/>
        <w:ind w:firstLine="567"/>
        <w:jc w:val="both"/>
        <w:rPr>
          <w:rFonts w:ascii="Times New Roman" w:eastAsia="Times New Roman" w:hAnsi="Times New Roman" w:cs="Times New Roman"/>
          <w:i/>
          <w:sz w:val="24"/>
          <w:szCs w:val="24"/>
          <w:lang w:eastAsia="ar-SA"/>
        </w:rPr>
      </w:pPr>
      <w:r w:rsidRPr="006528BE">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BC250B" w:rsidRDefault="00BC250B" w:rsidP="002464B2">
      <w:pPr>
        <w:ind w:firstLine="562"/>
        <w:jc w:val="both"/>
        <w:rPr>
          <w:rFonts w:ascii="Times New Roman" w:eastAsia="MS Mincho" w:hAnsi="Times New Roman" w:cs="Times New Roman"/>
          <w:sz w:val="24"/>
          <w:szCs w:val="24"/>
        </w:rPr>
      </w:pPr>
    </w:p>
    <w:p w:rsidR="002464B2" w:rsidRDefault="002464B2" w:rsidP="00591AF3">
      <w:pPr>
        <w:pStyle w:val="aff3"/>
        <w:spacing w:line="360" w:lineRule="atLeast"/>
        <w:ind w:left="567"/>
        <w:jc w:val="both"/>
        <w:rPr>
          <w:rFonts w:eastAsia="MS Mincho"/>
          <w:b/>
          <w:sz w:val="28"/>
          <w:szCs w:val="28"/>
          <w:u w:val="single"/>
        </w:rPr>
      </w:pPr>
      <w:r>
        <w:rPr>
          <w:rFonts w:eastAsia="MS Mincho"/>
          <w:b/>
          <w:u w:val="single"/>
        </w:rPr>
        <w:t xml:space="preserve">ІІ. </w:t>
      </w:r>
      <w:r w:rsidRPr="006528BE">
        <w:rPr>
          <w:rFonts w:eastAsia="MS Mincho"/>
          <w:b/>
          <w:u w:val="single"/>
        </w:rPr>
        <w:t>УСЛОВИЯ, НА КОИТО ТРЯБВА ДА ОТГОВАРЯТ УЧАСТНИЦИТЕ</w:t>
      </w:r>
      <w:r w:rsidRPr="006528BE">
        <w:rPr>
          <w:rFonts w:eastAsia="MS Mincho"/>
          <w:b/>
          <w:u w:val="single"/>
          <w:lang w:val="en-US"/>
        </w:rPr>
        <w:t>:</w:t>
      </w:r>
      <w:r w:rsidRPr="001A3483">
        <w:rPr>
          <w:rFonts w:eastAsia="MS Mincho"/>
          <w:b/>
          <w:sz w:val="28"/>
          <w:szCs w:val="28"/>
          <w:u w:val="single"/>
        </w:rPr>
        <w:t xml:space="preserve"> </w:t>
      </w:r>
    </w:p>
    <w:p w:rsidR="00A46CB2" w:rsidRPr="00651B06" w:rsidRDefault="00A46CB2" w:rsidP="00591AF3">
      <w:pPr>
        <w:pStyle w:val="aff3"/>
        <w:spacing w:line="360" w:lineRule="atLeast"/>
        <w:ind w:left="567"/>
        <w:jc w:val="both"/>
        <w:rPr>
          <w:rFonts w:eastAsia="MS Mincho"/>
          <w:b/>
          <w:lang w:val="en-US"/>
        </w:rPr>
      </w:pPr>
      <w:r w:rsidRPr="00A46CB2">
        <w:rPr>
          <w:rFonts w:eastAsia="MS Mincho"/>
          <w:b/>
          <w:sz w:val="28"/>
          <w:szCs w:val="28"/>
        </w:rPr>
        <w:t>А)</w:t>
      </w:r>
      <w:r>
        <w:rPr>
          <w:rFonts w:eastAsia="MS Mincho"/>
          <w:b/>
          <w:sz w:val="28"/>
          <w:szCs w:val="28"/>
        </w:rPr>
        <w:t xml:space="preserve"> </w:t>
      </w:r>
      <w:r w:rsidRPr="00651B06">
        <w:rPr>
          <w:rFonts w:eastAsia="MS Mincho"/>
          <w:b/>
        </w:rPr>
        <w:t>Изисквания за личното състояние:</w:t>
      </w:r>
    </w:p>
    <w:p w:rsidR="002464B2" w:rsidRPr="006528BE" w:rsidRDefault="002464B2" w:rsidP="002464B2">
      <w:pPr>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bCs/>
          <w:color w:val="000000"/>
          <w:sz w:val="24"/>
          <w:szCs w:val="24"/>
          <w:lang w:eastAsia="bg-BG"/>
        </w:rPr>
        <w:t xml:space="preserve">1. </w:t>
      </w:r>
      <w:r w:rsidRPr="006528BE">
        <w:rPr>
          <w:rFonts w:ascii="Times New Roman" w:eastAsia="Times New Roman" w:hAnsi="Times New Roman" w:cs="Times New Roman"/>
          <w:color w:val="000000"/>
          <w:sz w:val="24"/>
          <w:szCs w:val="24"/>
          <w:lang w:eastAsia="bg-BG"/>
        </w:rPr>
        <w:t xml:space="preserve">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F92F81">
        <w:rPr>
          <w:rFonts w:ascii="Times New Roman" w:eastAsia="Times New Roman" w:hAnsi="Times New Roman" w:cs="Times New Roman"/>
          <w:color w:val="000000"/>
          <w:sz w:val="24"/>
          <w:szCs w:val="24"/>
          <w:lang w:eastAsia="bg-BG"/>
        </w:rPr>
        <w:t>услугата, предмет на настоящата поръчка</w:t>
      </w:r>
      <w:r w:rsidR="00F92F81" w:rsidRPr="00F92F81">
        <w:rPr>
          <w:rFonts w:ascii="Times New Roman" w:eastAsia="Times New Roman" w:hAnsi="Times New Roman" w:cs="Times New Roman"/>
          <w:color w:val="000000"/>
          <w:sz w:val="24"/>
          <w:szCs w:val="24"/>
          <w:lang w:eastAsia="bg-BG"/>
        </w:rPr>
        <w:t xml:space="preserve"> </w:t>
      </w:r>
      <w:r w:rsidR="00F92F81" w:rsidRPr="006528BE">
        <w:rPr>
          <w:rFonts w:ascii="Times New Roman" w:eastAsia="Times New Roman" w:hAnsi="Times New Roman" w:cs="Times New Roman"/>
          <w:color w:val="000000"/>
          <w:sz w:val="24"/>
          <w:szCs w:val="24"/>
          <w:lang w:eastAsia="bg-BG"/>
        </w:rPr>
        <w:t>съгласно законодателството на държавата, в която то е установено</w:t>
      </w:r>
      <w:r w:rsidR="00F92F81">
        <w:rPr>
          <w:rFonts w:ascii="Times New Roman" w:eastAsia="Times New Roman" w:hAnsi="Times New Roman" w:cs="Times New Roman"/>
          <w:color w:val="000000"/>
          <w:sz w:val="24"/>
          <w:szCs w:val="24"/>
          <w:lang w:eastAsia="bg-BG"/>
        </w:rPr>
        <w:t xml:space="preserve">, </w:t>
      </w:r>
      <w:r w:rsidR="00651B06">
        <w:rPr>
          <w:rFonts w:ascii="Times New Roman" w:eastAsia="Times New Roman" w:hAnsi="Times New Roman" w:cs="Times New Roman"/>
          <w:color w:val="000000"/>
          <w:sz w:val="24"/>
          <w:szCs w:val="24"/>
          <w:lang w:eastAsia="bg-BG"/>
        </w:rPr>
        <w:t xml:space="preserve">и </w:t>
      </w:r>
      <w:r w:rsidR="00F92F81">
        <w:rPr>
          <w:rFonts w:ascii="Times New Roman" w:eastAsia="Times New Roman" w:hAnsi="Times New Roman" w:cs="Times New Roman"/>
          <w:color w:val="000000"/>
          <w:sz w:val="24"/>
          <w:szCs w:val="24"/>
          <w:lang w:eastAsia="bg-BG"/>
        </w:rPr>
        <w:t xml:space="preserve">което </w:t>
      </w:r>
      <w:r w:rsidR="00F92F81">
        <w:rPr>
          <w:rFonts w:ascii="Times New Roman" w:eastAsia="Times New Roman" w:hAnsi="Times New Roman" w:cs="Times New Roman"/>
          <w:color w:val="000000"/>
          <w:sz w:val="24"/>
          <w:szCs w:val="24"/>
          <w:lang w:eastAsia="bg-BG"/>
        </w:rPr>
        <w:lastRenderedPageBreak/>
        <w:t xml:space="preserve">отговаря на условията, посочени в ЗОП и обявените изисквания на Възложителя в </w:t>
      </w:r>
      <w:r w:rsidR="00097738">
        <w:rPr>
          <w:rFonts w:ascii="Times New Roman" w:eastAsia="Times New Roman" w:hAnsi="Times New Roman" w:cs="Times New Roman"/>
          <w:color w:val="000000"/>
          <w:sz w:val="24"/>
          <w:szCs w:val="24"/>
          <w:lang w:eastAsia="bg-BG"/>
        </w:rPr>
        <w:t xml:space="preserve">настоящата </w:t>
      </w:r>
      <w:r w:rsidR="00F92F81">
        <w:rPr>
          <w:rFonts w:ascii="Times New Roman" w:eastAsia="Times New Roman" w:hAnsi="Times New Roman" w:cs="Times New Roman"/>
          <w:color w:val="000000"/>
          <w:sz w:val="24"/>
          <w:szCs w:val="24"/>
          <w:lang w:eastAsia="bg-BG"/>
        </w:rPr>
        <w:t>документацията и обява</w:t>
      </w:r>
      <w:r w:rsidRPr="006528BE">
        <w:rPr>
          <w:rFonts w:ascii="Times New Roman" w:eastAsia="Times New Roman" w:hAnsi="Times New Roman" w:cs="Times New Roman"/>
          <w:color w:val="000000"/>
          <w:sz w:val="24"/>
          <w:szCs w:val="24"/>
          <w:lang w:eastAsia="bg-BG"/>
        </w:rPr>
        <w:t>.</w:t>
      </w:r>
      <w:r w:rsidR="00F92F81">
        <w:rPr>
          <w:rFonts w:ascii="Times New Roman" w:eastAsia="Times New Roman" w:hAnsi="Times New Roman" w:cs="Times New Roman"/>
          <w:color w:val="000000"/>
          <w:sz w:val="24"/>
          <w:szCs w:val="24"/>
          <w:lang w:eastAsia="bg-BG"/>
        </w:rPr>
        <w:t xml:space="preserve"> </w:t>
      </w:r>
    </w:p>
    <w:p w:rsidR="002464B2" w:rsidRPr="006528BE" w:rsidRDefault="002464B2" w:rsidP="002464B2">
      <w:pPr>
        <w:ind w:firstLine="567"/>
        <w:jc w:val="both"/>
        <w:rPr>
          <w:rFonts w:ascii="Times New Roman" w:eastAsia="Times New Roman" w:hAnsi="Times New Roman" w:cs="Times New Roman"/>
          <w:color w:val="000000"/>
          <w:sz w:val="24"/>
          <w:szCs w:val="24"/>
          <w:lang w:eastAsia="bg-BG"/>
        </w:rPr>
      </w:pPr>
      <w:r w:rsidRPr="006528BE">
        <w:rPr>
          <w:rFonts w:ascii="Times New Roman" w:eastAsia="Times New Roman" w:hAnsi="Times New Roman" w:cs="Times New Roman"/>
          <w:color w:val="000000"/>
          <w:sz w:val="24"/>
          <w:szCs w:val="24"/>
          <w:lang w:eastAsia="bg-BG"/>
        </w:rPr>
        <w:t xml:space="preserve">2. За участниците не следва да са налице основанията по </w:t>
      </w:r>
      <w:r w:rsidRPr="006528BE">
        <w:rPr>
          <w:rFonts w:ascii="Times New Roman" w:eastAsia="Times New Roman" w:hAnsi="Times New Roman" w:cs="Times New Roman"/>
          <w:color w:val="000000"/>
          <w:sz w:val="24"/>
          <w:szCs w:val="24"/>
          <w:lang w:val="x-none" w:eastAsia="bg-BG"/>
        </w:rPr>
        <w:t xml:space="preserve">чл. </w:t>
      </w:r>
      <w:r w:rsidRPr="006528BE">
        <w:rPr>
          <w:rFonts w:ascii="Times New Roman" w:eastAsia="Times New Roman" w:hAnsi="Times New Roman" w:cs="Times New Roman"/>
          <w:color w:val="000000"/>
          <w:sz w:val="24"/>
          <w:szCs w:val="24"/>
          <w:lang w:eastAsia="bg-BG"/>
        </w:rPr>
        <w:t>54, ал. 1, т.1-5 и т.7 ЗОП:</w:t>
      </w:r>
    </w:p>
    <w:p w:rsidR="002464B2" w:rsidRPr="006528BE" w:rsidRDefault="002464B2" w:rsidP="002464B2">
      <w:pPr>
        <w:ind w:firstLine="567"/>
        <w:jc w:val="both"/>
        <w:rPr>
          <w:rFonts w:ascii="Times New Roman" w:eastAsia="Times New Roman" w:hAnsi="Times New Roman" w:cs="Times New Roman"/>
          <w:sz w:val="24"/>
          <w:szCs w:val="24"/>
          <w:lang w:eastAsia="bg-BG"/>
        </w:rPr>
      </w:pPr>
      <w:r w:rsidRPr="006528BE">
        <w:rPr>
          <w:rFonts w:ascii="Times New Roman" w:eastAsia="Times New Roman" w:hAnsi="Times New Roman" w:cs="Times New Roman"/>
          <w:sz w:val="24"/>
          <w:szCs w:val="24"/>
          <w:lang w:eastAsia="bg-BG"/>
        </w:rPr>
        <w:t xml:space="preserve">Основанията по </w:t>
      </w:r>
      <w:r w:rsidRPr="006528BE">
        <w:rPr>
          <w:rFonts w:ascii="Times New Roman" w:eastAsia="Times New Roman" w:hAnsi="Times New Roman" w:cs="Times New Roman"/>
          <w:sz w:val="24"/>
          <w:szCs w:val="24"/>
          <w:lang w:val="x-none" w:eastAsia="bg-BG"/>
        </w:rPr>
        <w:t xml:space="preserve">чл. </w:t>
      </w:r>
      <w:r w:rsidRPr="006528BE">
        <w:rPr>
          <w:rFonts w:ascii="Times New Roman" w:eastAsia="Times New Roman" w:hAnsi="Times New Roman" w:cs="Times New Roman"/>
          <w:sz w:val="24"/>
          <w:szCs w:val="24"/>
          <w:lang w:eastAsia="bg-BG"/>
        </w:rPr>
        <w:t>54, ал. 1, т.1-5 и т.7 ЗОП</w:t>
      </w:r>
      <w:r w:rsidRPr="006528BE">
        <w:rPr>
          <w:rFonts w:ascii="Times New Roman" w:eastAsia="Times New Roman" w:hAnsi="Times New Roman" w:cs="Times New Roman"/>
          <w:sz w:val="24"/>
          <w:szCs w:val="24"/>
          <w:lang w:val="en-US" w:eastAsia="bg-BG"/>
        </w:rPr>
        <w:t xml:space="preserve"> </w:t>
      </w:r>
      <w:r w:rsidRPr="006528BE">
        <w:rPr>
          <w:rFonts w:ascii="Times New Roman" w:eastAsia="Times New Roman" w:hAnsi="Times New Roman" w:cs="Times New Roman"/>
          <w:sz w:val="24"/>
          <w:szCs w:val="24"/>
          <w:lang w:eastAsia="bg-BG"/>
        </w:rPr>
        <w:t xml:space="preserve">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2464B2" w:rsidRPr="006528BE" w:rsidRDefault="002464B2" w:rsidP="002464B2">
      <w:pPr>
        <w:ind w:firstLine="567"/>
        <w:jc w:val="both"/>
        <w:rPr>
          <w:rFonts w:ascii="Times New Roman" w:eastAsia="Times New Roman" w:hAnsi="Times New Roman" w:cs="Times New Roman"/>
          <w:color w:val="000000"/>
          <w:sz w:val="24"/>
          <w:szCs w:val="24"/>
          <w:lang w:eastAsia="bg-BG"/>
        </w:rPr>
      </w:pPr>
      <w:r w:rsidRPr="006528BE">
        <w:rPr>
          <w:rFonts w:ascii="Times New Roman" w:eastAsia="Times New Roman" w:hAnsi="Times New Roman" w:cs="Times New Roman"/>
          <w:color w:val="000000"/>
          <w:sz w:val="24"/>
          <w:szCs w:val="24"/>
          <w:lang w:eastAsia="bg-BG"/>
        </w:rPr>
        <w:t>3. Не могат да участват в настоящата обществена поръчка участници,</w:t>
      </w:r>
      <w:r w:rsidRPr="006528BE">
        <w:rPr>
          <w:rFonts w:ascii="Times New Roman" w:eastAsia="Times New Roman" w:hAnsi="Times New Roman" w:cs="Times New Roman"/>
          <w:b/>
          <w:color w:val="000000"/>
          <w:sz w:val="24"/>
          <w:szCs w:val="24"/>
          <w:lang w:eastAsia="bg-BG"/>
        </w:rPr>
        <w:t xml:space="preserve"> </w:t>
      </w:r>
      <w:r w:rsidRPr="006528BE">
        <w:rPr>
          <w:rFonts w:ascii="Times New Roman" w:eastAsia="Times New Roman" w:hAnsi="Times New Roman" w:cs="Times New Roman"/>
          <w:color w:val="000000"/>
          <w:sz w:val="24"/>
          <w:szCs w:val="24"/>
          <w:lang w:eastAsia="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2464B2" w:rsidRDefault="002464B2" w:rsidP="002464B2">
      <w:pPr>
        <w:ind w:firstLine="567"/>
        <w:jc w:val="both"/>
        <w:rPr>
          <w:rFonts w:ascii="Times New Roman" w:eastAsia="Times New Roman" w:hAnsi="Times New Roman" w:cs="Times New Roman"/>
          <w:bCs/>
          <w:iCs/>
          <w:sz w:val="24"/>
          <w:szCs w:val="24"/>
          <w:lang w:eastAsia="bg-BG"/>
        </w:rPr>
      </w:pPr>
      <w:r w:rsidRPr="006528BE">
        <w:rPr>
          <w:rFonts w:ascii="Times New Roman" w:eastAsia="Times New Roman" w:hAnsi="Times New Roman" w:cs="Times New Roman"/>
          <w:sz w:val="24"/>
          <w:szCs w:val="24"/>
          <w:lang w:eastAsia="bg-BG"/>
        </w:rPr>
        <w:t xml:space="preserve">3.1. Участникът следва да попълни Декларация за липсата на основания по </w:t>
      </w:r>
      <w:r w:rsidRPr="006528BE">
        <w:rPr>
          <w:rFonts w:ascii="Times New Roman" w:eastAsia="Times New Roman" w:hAnsi="Times New Roman" w:cs="Times New Roman"/>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591AF3">
        <w:rPr>
          <w:rFonts w:ascii="Times New Roman" w:eastAsia="Times New Roman" w:hAnsi="Times New Roman" w:cs="Times New Roman"/>
          <w:bCs/>
          <w:iCs/>
          <w:sz w:val="24"/>
          <w:szCs w:val="24"/>
          <w:lang w:eastAsia="bg-BG"/>
        </w:rPr>
        <w:t xml:space="preserve"> Образец № </w:t>
      </w:r>
      <w:r w:rsidR="00125ABF">
        <w:rPr>
          <w:rFonts w:ascii="Times New Roman" w:eastAsia="Times New Roman" w:hAnsi="Times New Roman" w:cs="Times New Roman"/>
          <w:bCs/>
          <w:iCs/>
          <w:sz w:val="24"/>
          <w:szCs w:val="24"/>
          <w:lang w:eastAsia="bg-BG"/>
        </w:rPr>
        <w:t>3</w:t>
      </w:r>
      <w:r w:rsidR="00591AF3">
        <w:rPr>
          <w:rFonts w:ascii="Times New Roman" w:eastAsia="Times New Roman" w:hAnsi="Times New Roman" w:cs="Times New Roman"/>
          <w:bCs/>
          <w:iCs/>
          <w:sz w:val="24"/>
          <w:szCs w:val="24"/>
          <w:lang w:eastAsia="bg-BG"/>
        </w:rPr>
        <w:t>.</w:t>
      </w:r>
    </w:p>
    <w:p w:rsidR="002464B2" w:rsidRDefault="002464B2" w:rsidP="002464B2">
      <w:pPr>
        <w:ind w:firstLine="356"/>
        <w:jc w:val="both"/>
        <w:rPr>
          <w:rFonts w:ascii="Times New Roman" w:eastAsia="Times New Roman" w:hAnsi="Times New Roman" w:cs="Times New Roman"/>
          <w:b/>
          <w:bCs/>
          <w:color w:val="000000"/>
          <w:lang w:eastAsia="bg-BG"/>
        </w:rPr>
      </w:pPr>
    </w:p>
    <w:p w:rsidR="00A46CB2" w:rsidRPr="00651B06" w:rsidRDefault="00F92F81" w:rsidP="00F92F81">
      <w:pPr>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
          <w:bCs/>
          <w:color w:val="000000"/>
          <w:sz w:val="24"/>
          <w:szCs w:val="24"/>
          <w:lang w:eastAsia="bg-BG"/>
        </w:rPr>
        <w:t>4</w:t>
      </w:r>
      <w:r w:rsidR="002464B2">
        <w:rPr>
          <w:rFonts w:ascii="Times New Roman" w:eastAsia="Times New Roman" w:hAnsi="Times New Roman" w:cs="Times New Roman"/>
          <w:b/>
          <w:bCs/>
          <w:color w:val="000000"/>
          <w:sz w:val="24"/>
          <w:szCs w:val="24"/>
          <w:lang w:eastAsia="bg-BG"/>
        </w:rPr>
        <w:t xml:space="preserve">. </w:t>
      </w:r>
      <w:r w:rsidR="00A46CB2">
        <w:rPr>
          <w:rFonts w:ascii="Times New Roman" w:eastAsia="Times New Roman" w:hAnsi="Times New Roman" w:cs="Times New Roman"/>
          <w:b/>
          <w:bCs/>
          <w:color w:val="000000"/>
          <w:sz w:val="24"/>
          <w:szCs w:val="24"/>
          <w:lang w:eastAsia="bg-BG"/>
        </w:rPr>
        <w:t>Изисквания за правоспособност за упражнявана дейност</w:t>
      </w:r>
      <w:r w:rsidR="00651B06">
        <w:rPr>
          <w:rFonts w:ascii="Times New Roman" w:eastAsia="Times New Roman" w:hAnsi="Times New Roman" w:cs="Times New Roman"/>
          <w:b/>
          <w:bCs/>
          <w:color w:val="000000"/>
          <w:sz w:val="24"/>
          <w:szCs w:val="24"/>
          <w:lang w:eastAsia="bg-BG"/>
        </w:rPr>
        <w:t xml:space="preserve"> </w:t>
      </w:r>
      <w:r w:rsidR="00651B06" w:rsidRPr="00651B06">
        <w:rPr>
          <w:rFonts w:ascii="Times New Roman" w:eastAsia="Times New Roman" w:hAnsi="Times New Roman" w:cs="Times New Roman"/>
          <w:bCs/>
          <w:color w:val="000000"/>
          <w:sz w:val="24"/>
          <w:szCs w:val="24"/>
          <w:lang w:eastAsia="bg-BG"/>
        </w:rPr>
        <w:t>(чл. 60, ал. 2 ЗОП)</w:t>
      </w:r>
      <w:r w:rsidR="00A46CB2" w:rsidRPr="00651B06">
        <w:rPr>
          <w:rFonts w:ascii="Times New Roman" w:eastAsia="Times New Roman" w:hAnsi="Times New Roman" w:cs="Times New Roman"/>
          <w:bCs/>
          <w:color w:val="000000"/>
          <w:sz w:val="24"/>
          <w:szCs w:val="24"/>
          <w:lang w:eastAsia="bg-BG"/>
        </w:rPr>
        <w:t>.</w:t>
      </w:r>
    </w:p>
    <w:p w:rsidR="002464B2" w:rsidRDefault="002464B2" w:rsidP="002464B2">
      <w:pPr>
        <w:pStyle w:val="NoSpacing2"/>
        <w:rPr>
          <w:rFonts w:ascii="Times New Roman" w:hAnsi="Times New Roman"/>
          <w:sz w:val="24"/>
          <w:szCs w:val="24"/>
          <w:lang w:val="ru-RU" w:eastAsia="ar-SA"/>
        </w:rPr>
      </w:pPr>
      <w:r>
        <w:rPr>
          <w:rFonts w:ascii="Times New Roman" w:hAnsi="Times New Roman"/>
          <w:sz w:val="24"/>
          <w:szCs w:val="24"/>
          <w:lang w:val="ru-RU" w:eastAsia="ar-SA"/>
        </w:rPr>
        <w:tab/>
      </w:r>
      <w:r w:rsidR="00F92F81" w:rsidRPr="00F92F81">
        <w:rPr>
          <w:rFonts w:ascii="Times New Roman" w:hAnsi="Times New Roman"/>
          <w:b/>
          <w:sz w:val="24"/>
          <w:szCs w:val="24"/>
          <w:lang w:val="ru-RU" w:eastAsia="ar-SA"/>
        </w:rPr>
        <w:t>4</w:t>
      </w:r>
      <w:r w:rsidRPr="007E5714">
        <w:rPr>
          <w:rFonts w:ascii="Times New Roman" w:hAnsi="Times New Roman"/>
          <w:b/>
          <w:sz w:val="24"/>
          <w:szCs w:val="24"/>
          <w:lang w:val="ru-RU" w:eastAsia="ar-SA"/>
        </w:rPr>
        <w:t>.1</w:t>
      </w:r>
      <w:r>
        <w:rPr>
          <w:rFonts w:ascii="Times New Roman" w:hAnsi="Times New Roman"/>
          <w:sz w:val="24"/>
          <w:szCs w:val="24"/>
          <w:lang w:val="ru-RU" w:eastAsia="ar-SA"/>
        </w:rPr>
        <w:t xml:space="preserve"> За </w:t>
      </w:r>
      <w:proofErr w:type="spellStart"/>
      <w:r>
        <w:rPr>
          <w:rFonts w:ascii="Times New Roman" w:hAnsi="Times New Roman"/>
          <w:sz w:val="24"/>
          <w:szCs w:val="24"/>
          <w:lang w:val="ru-RU" w:eastAsia="ar-SA"/>
        </w:rPr>
        <w:t>обособена</w:t>
      </w:r>
      <w:proofErr w:type="spellEnd"/>
      <w:r>
        <w:rPr>
          <w:rFonts w:ascii="Times New Roman" w:hAnsi="Times New Roman"/>
          <w:sz w:val="24"/>
          <w:szCs w:val="24"/>
          <w:lang w:val="ru-RU" w:eastAsia="ar-SA"/>
        </w:rPr>
        <w:t xml:space="preserve"> позиция № 1 – </w:t>
      </w:r>
      <w:proofErr w:type="spellStart"/>
      <w:r>
        <w:rPr>
          <w:rFonts w:ascii="Times New Roman" w:hAnsi="Times New Roman"/>
          <w:sz w:val="24"/>
          <w:szCs w:val="24"/>
          <w:lang w:val="ru-RU" w:eastAsia="ar-SA"/>
        </w:rPr>
        <w:t>участниците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трябва</w:t>
      </w:r>
      <w:proofErr w:type="spellEnd"/>
      <w:r>
        <w:rPr>
          <w:rFonts w:ascii="Times New Roman" w:hAnsi="Times New Roman"/>
          <w:sz w:val="24"/>
          <w:szCs w:val="24"/>
          <w:lang w:val="ru-RU" w:eastAsia="ar-SA"/>
        </w:rPr>
        <w:t xml:space="preserve"> да </w:t>
      </w:r>
      <w:proofErr w:type="spellStart"/>
      <w:r>
        <w:rPr>
          <w:rFonts w:ascii="Times New Roman" w:hAnsi="Times New Roman"/>
          <w:sz w:val="24"/>
          <w:szCs w:val="24"/>
          <w:lang w:val="ru-RU" w:eastAsia="ar-SA"/>
        </w:rPr>
        <w:t>имат</w:t>
      </w:r>
      <w:proofErr w:type="spellEnd"/>
      <w:r>
        <w:rPr>
          <w:rFonts w:ascii="Times New Roman" w:hAnsi="Times New Roman"/>
          <w:sz w:val="24"/>
          <w:szCs w:val="24"/>
          <w:lang w:val="ru-RU" w:eastAsia="ar-SA"/>
        </w:rPr>
        <w:t xml:space="preserve"> право да предоставят </w:t>
      </w:r>
      <w:proofErr w:type="spellStart"/>
      <w:r>
        <w:rPr>
          <w:rFonts w:ascii="Times New Roman" w:hAnsi="Times New Roman"/>
          <w:sz w:val="24"/>
          <w:szCs w:val="24"/>
          <w:lang w:val="ru-RU" w:eastAsia="ar-SA"/>
        </w:rPr>
        <w:t>съответните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електронни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съобщителни</w:t>
      </w:r>
      <w:proofErr w:type="spellEnd"/>
      <w:r>
        <w:rPr>
          <w:rFonts w:ascii="Times New Roman" w:hAnsi="Times New Roman"/>
          <w:sz w:val="24"/>
          <w:szCs w:val="24"/>
          <w:lang w:val="ru-RU" w:eastAsia="ar-SA"/>
        </w:rPr>
        <w:t xml:space="preserve"> услуги чрез </w:t>
      </w:r>
      <w:proofErr w:type="spellStart"/>
      <w:r>
        <w:rPr>
          <w:rFonts w:ascii="Times New Roman" w:hAnsi="Times New Roman"/>
          <w:sz w:val="24"/>
          <w:szCs w:val="24"/>
          <w:lang w:val="ru-RU" w:eastAsia="ar-SA"/>
        </w:rPr>
        <w:t>фиксирана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телефонна</w:t>
      </w:r>
      <w:proofErr w:type="spellEnd"/>
      <w:r>
        <w:rPr>
          <w:rFonts w:ascii="Times New Roman" w:hAnsi="Times New Roman"/>
          <w:sz w:val="24"/>
          <w:szCs w:val="24"/>
          <w:lang w:val="ru-RU" w:eastAsia="ar-SA"/>
        </w:rPr>
        <w:t xml:space="preserve"> мрежа до </w:t>
      </w:r>
      <w:proofErr w:type="spellStart"/>
      <w:r>
        <w:rPr>
          <w:rFonts w:ascii="Times New Roman" w:hAnsi="Times New Roman"/>
          <w:sz w:val="24"/>
          <w:szCs w:val="24"/>
          <w:lang w:val="ru-RU" w:eastAsia="ar-SA"/>
        </w:rPr>
        <w:t>изтичане</w:t>
      </w:r>
      <w:proofErr w:type="spellEnd"/>
      <w:r>
        <w:rPr>
          <w:rFonts w:ascii="Times New Roman" w:hAnsi="Times New Roman"/>
          <w:sz w:val="24"/>
          <w:szCs w:val="24"/>
          <w:lang w:val="ru-RU" w:eastAsia="ar-SA"/>
        </w:rPr>
        <w:t xml:space="preserve"> срока за </w:t>
      </w:r>
      <w:proofErr w:type="spellStart"/>
      <w:r>
        <w:rPr>
          <w:rFonts w:ascii="Times New Roman" w:hAnsi="Times New Roman"/>
          <w:sz w:val="24"/>
          <w:szCs w:val="24"/>
          <w:lang w:val="ru-RU" w:eastAsia="ar-SA"/>
        </w:rPr>
        <w:t>изпълнение</w:t>
      </w:r>
      <w:proofErr w:type="spellEnd"/>
      <w:r>
        <w:rPr>
          <w:rFonts w:ascii="Times New Roman" w:hAnsi="Times New Roman"/>
          <w:sz w:val="24"/>
          <w:szCs w:val="24"/>
          <w:lang w:val="ru-RU" w:eastAsia="ar-SA"/>
        </w:rPr>
        <w:t xml:space="preserve"> на </w:t>
      </w:r>
      <w:proofErr w:type="spellStart"/>
      <w:r>
        <w:rPr>
          <w:rFonts w:ascii="Times New Roman" w:hAnsi="Times New Roman"/>
          <w:sz w:val="24"/>
          <w:szCs w:val="24"/>
          <w:lang w:val="ru-RU" w:eastAsia="ar-SA"/>
        </w:rPr>
        <w:t>поръчката</w:t>
      </w:r>
      <w:proofErr w:type="spellEnd"/>
      <w:r>
        <w:rPr>
          <w:rFonts w:ascii="Times New Roman" w:hAnsi="Times New Roman"/>
          <w:sz w:val="24"/>
          <w:szCs w:val="24"/>
          <w:lang w:val="ru-RU" w:eastAsia="ar-SA"/>
        </w:rPr>
        <w:t xml:space="preserve">. </w:t>
      </w:r>
    </w:p>
    <w:p w:rsidR="002464B2" w:rsidRPr="005C4EA5" w:rsidRDefault="002464B2" w:rsidP="002464B2">
      <w:pPr>
        <w:ind w:firstLine="720"/>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2464B2" w:rsidRDefault="002464B2" w:rsidP="002464B2">
      <w:pPr>
        <w:pStyle w:val="NoSpacing2"/>
        <w:ind w:firstLine="708"/>
        <w:rPr>
          <w:rFonts w:ascii="Times New Roman" w:hAnsi="Times New Roman"/>
          <w:sz w:val="24"/>
          <w:szCs w:val="24"/>
          <w:lang w:val="ru-RU" w:eastAsia="ar-SA"/>
        </w:rPr>
      </w:pPr>
      <w:proofErr w:type="spellStart"/>
      <w:r>
        <w:rPr>
          <w:rFonts w:ascii="Times New Roman" w:hAnsi="Times New Roman"/>
          <w:sz w:val="24"/>
          <w:szCs w:val="24"/>
          <w:lang w:val="ru-RU" w:eastAsia="ar-SA"/>
        </w:rPr>
        <w:t>Заверени</w:t>
      </w:r>
      <w:proofErr w:type="spellEnd"/>
      <w:r>
        <w:rPr>
          <w:rFonts w:ascii="Times New Roman" w:hAnsi="Times New Roman"/>
          <w:sz w:val="24"/>
          <w:szCs w:val="24"/>
          <w:lang w:val="ru-RU" w:eastAsia="ar-SA"/>
        </w:rPr>
        <w:t xml:space="preserve"> копия на </w:t>
      </w:r>
      <w:proofErr w:type="spellStart"/>
      <w:r>
        <w:rPr>
          <w:rFonts w:ascii="Times New Roman" w:hAnsi="Times New Roman"/>
          <w:sz w:val="24"/>
          <w:szCs w:val="24"/>
          <w:lang w:val="ru-RU" w:eastAsia="ar-SA"/>
        </w:rPr>
        <w:t>необходимите</w:t>
      </w:r>
      <w:proofErr w:type="spellEnd"/>
      <w:r>
        <w:rPr>
          <w:rFonts w:ascii="Times New Roman" w:hAnsi="Times New Roman"/>
          <w:sz w:val="24"/>
          <w:szCs w:val="24"/>
          <w:lang w:val="ru-RU" w:eastAsia="ar-SA"/>
        </w:rPr>
        <w:t xml:space="preserve"> разрешения за </w:t>
      </w:r>
      <w:proofErr w:type="spellStart"/>
      <w:r>
        <w:rPr>
          <w:rFonts w:ascii="Times New Roman" w:hAnsi="Times New Roman"/>
          <w:sz w:val="24"/>
          <w:szCs w:val="24"/>
          <w:lang w:val="ru-RU" w:eastAsia="ar-SA"/>
        </w:rPr>
        <w:t>ползване</w:t>
      </w:r>
      <w:proofErr w:type="spellEnd"/>
      <w:r>
        <w:rPr>
          <w:rFonts w:ascii="Times New Roman" w:hAnsi="Times New Roman"/>
          <w:sz w:val="24"/>
          <w:szCs w:val="24"/>
          <w:lang w:val="ru-RU" w:eastAsia="ar-SA"/>
        </w:rPr>
        <w:t xml:space="preserve"> на </w:t>
      </w:r>
      <w:proofErr w:type="spellStart"/>
      <w:r>
        <w:rPr>
          <w:rFonts w:ascii="Times New Roman" w:hAnsi="Times New Roman"/>
          <w:sz w:val="24"/>
          <w:szCs w:val="24"/>
          <w:lang w:val="ru-RU" w:eastAsia="ar-SA"/>
        </w:rPr>
        <w:t>индивидуално</w:t>
      </w:r>
      <w:proofErr w:type="spellEnd"/>
      <w:r>
        <w:rPr>
          <w:rFonts w:ascii="Times New Roman" w:hAnsi="Times New Roman"/>
          <w:sz w:val="24"/>
          <w:szCs w:val="24"/>
          <w:lang w:val="ru-RU" w:eastAsia="ar-SA"/>
        </w:rPr>
        <w:t xml:space="preserve"> определен ограничен ресурс, </w:t>
      </w:r>
      <w:proofErr w:type="spellStart"/>
      <w:r>
        <w:rPr>
          <w:rFonts w:ascii="Times New Roman" w:hAnsi="Times New Roman"/>
          <w:sz w:val="24"/>
          <w:szCs w:val="24"/>
          <w:lang w:val="ru-RU" w:eastAsia="ar-SA"/>
        </w:rPr>
        <w:t>издаден</w:t>
      </w:r>
      <w:proofErr w:type="spellEnd"/>
      <w:r>
        <w:rPr>
          <w:rFonts w:ascii="Times New Roman" w:hAnsi="Times New Roman"/>
          <w:sz w:val="24"/>
          <w:szCs w:val="24"/>
          <w:lang w:val="ru-RU" w:eastAsia="ar-SA"/>
        </w:rPr>
        <w:t xml:space="preserve"> от </w:t>
      </w:r>
      <w:proofErr w:type="spellStart"/>
      <w:r>
        <w:rPr>
          <w:rFonts w:ascii="Times New Roman" w:hAnsi="Times New Roman"/>
          <w:sz w:val="24"/>
          <w:szCs w:val="24"/>
          <w:lang w:val="ru-RU" w:eastAsia="ar-SA"/>
        </w:rPr>
        <w:t>компетентния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регулаторен</w:t>
      </w:r>
      <w:proofErr w:type="spellEnd"/>
      <w:r>
        <w:rPr>
          <w:rFonts w:ascii="Times New Roman" w:hAnsi="Times New Roman"/>
          <w:sz w:val="24"/>
          <w:szCs w:val="24"/>
          <w:lang w:val="ru-RU" w:eastAsia="ar-SA"/>
        </w:rPr>
        <w:t xml:space="preserve"> орган в </w:t>
      </w:r>
      <w:proofErr w:type="spellStart"/>
      <w:r>
        <w:rPr>
          <w:rFonts w:ascii="Times New Roman" w:hAnsi="Times New Roman"/>
          <w:sz w:val="24"/>
          <w:szCs w:val="24"/>
          <w:lang w:val="ru-RU" w:eastAsia="ar-SA"/>
        </w:rPr>
        <w:t>страната</w:t>
      </w:r>
      <w:proofErr w:type="spellEnd"/>
      <w:r>
        <w:rPr>
          <w:rFonts w:ascii="Times New Roman" w:hAnsi="Times New Roman"/>
          <w:sz w:val="24"/>
          <w:szCs w:val="24"/>
          <w:lang w:val="ru-RU" w:eastAsia="ar-SA"/>
        </w:rPr>
        <w:t xml:space="preserve"> за </w:t>
      </w:r>
      <w:proofErr w:type="spellStart"/>
      <w:r>
        <w:rPr>
          <w:rFonts w:ascii="Times New Roman" w:hAnsi="Times New Roman"/>
          <w:sz w:val="24"/>
          <w:szCs w:val="24"/>
          <w:lang w:val="ru-RU" w:eastAsia="ar-SA"/>
        </w:rPr>
        <w:t>осъществяване</w:t>
      </w:r>
      <w:proofErr w:type="spellEnd"/>
      <w:r>
        <w:rPr>
          <w:rFonts w:ascii="Times New Roman" w:hAnsi="Times New Roman"/>
          <w:sz w:val="24"/>
          <w:szCs w:val="24"/>
          <w:lang w:val="ru-RU" w:eastAsia="ar-SA"/>
        </w:rPr>
        <w:t xml:space="preserve"> на</w:t>
      </w:r>
      <w:r w:rsidR="007E52CB">
        <w:rPr>
          <w:rFonts w:ascii="Times New Roman" w:hAnsi="Times New Roman"/>
          <w:sz w:val="24"/>
          <w:szCs w:val="24"/>
          <w:lang w:val="ru-RU" w:eastAsia="ar-SA"/>
        </w:rPr>
        <w:t xml:space="preserve"> </w:t>
      </w:r>
      <w:proofErr w:type="spellStart"/>
      <w:r w:rsidR="007E52CB">
        <w:rPr>
          <w:rFonts w:ascii="Times New Roman" w:hAnsi="Times New Roman"/>
          <w:sz w:val="24"/>
          <w:szCs w:val="24"/>
          <w:lang w:val="ru-RU" w:eastAsia="ar-SA"/>
        </w:rPr>
        <w:t>електронни</w:t>
      </w:r>
      <w:proofErr w:type="spellEnd"/>
      <w:r w:rsidR="007E52CB">
        <w:rPr>
          <w:rFonts w:ascii="Times New Roman" w:hAnsi="Times New Roman"/>
          <w:sz w:val="24"/>
          <w:szCs w:val="24"/>
          <w:lang w:val="ru-RU" w:eastAsia="ar-SA"/>
        </w:rPr>
        <w:t xml:space="preserve"> </w:t>
      </w:r>
      <w:proofErr w:type="spellStart"/>
      <w:r w:rsidR="007E52CB">
        <w:rPr>
          <w:rFonts w:ascii="Times New Roman" w:hAnsi="Times New Roman"/>
          <w:sz w:val="24"/>
          <w:szCs w:val="24"/>
          <w:lang w:val="ru-RU" w:eastAsia="ar-SA"/>
        </w:rPr>
        <w:t>съобщителни</w:t>
      </w:r>
      <w:proofErr w:type="spellEnd"/>
      <w:r w:rsidR="007E52CB">
        <w:rPr>
          <w:rFonts w:ascii="Times New Roman" w:hAnsi="Times New Roman"/>
          <w:sz w:val="24"/>
          <w:szCs w:val="24"/>
          <w:lang w:val="ru-RU" w:eastAsia="ar-SA"/>
        </w:rPr>
        <w:t xml:space="preserve"> услуги </w:t>
      </w:r>
      <w:r>
        <w:rPr>
          <w:rFonts w:ascii="Times New Roman" w:hAnsi="Times New Roman"/>
          <w:sz w:val="24"/>
          <w:szCs w:val="24"/>
          <w:lang w:val="ru-RU" w:eastAsia="ar-SA"/>
        </w:rPr>
        <w:t xml:space="preserve">чрез </w:t>
      </w:r>
      <w:proofErr w:type="spellStart"/>
      <w:r>
        <w:rPr>
          <w:rFonts w:ascii="Times New Roman" w:hAnsi="Times New Roman"/>
          <w:sz w:val="24"/>
          <w:szCs w:val="24"/>
          <w:lang w:val="ru-RU" w:eastAsia="ar-SA"/>
        </w:rPr>
        <w:t>фиксирана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телефонна</w:t>
      </w:r>
      <w:proofErr w:type="spellEnd"/>
      <w:r>
        <w:rPr>
          <w:rFonts w:ascii="Times New Roman" w:hAnsi="Times New Roman"/>
          <w:sz w:val="24"/>
          <w:szCs w:val="24"/>
          <w:lang w:val="ru-RU" w:eastAsia="ar-SA"/>
        </w:rPr>
        <w:t xml:space="preserve"> мрежа.</w:t>
      </w:r>
    </w:p>
    <w:p w:rsidR="002464B2" w:rsidRPr="007E5714" w:rsidRDefault="002464B2" w:rsidP="002464B2">
      <w:pPr>
        <w:pStyle w:val="NoSpacing2"/>
        <w:ind w:firstLine="708"/>
        <w:rPr>
          <w:rFonts w:ascii="Times New Roman" w:hAnsi="Times New Roman"/>
          <w:sz w:val="24"/>
          <w:szCs w:val="24"/>
          <w:lang w:val="ru-RU" w:eastAsia="ar-SA"/>
        </w:rPr>
      </w:pPr>
    </w:p>
    <w:p w:rsidR="002464B2" w:rsidRDefault="002464B2" w:rsidP="002464B2">
      <w:pPr>
        <w:pStyle w:val="NoSpacing2"/>
        <w:rPr>
          <w:rFonts w:ascii="Times New Roman" w:hAnsi="Times New Roman"/>
          <w:sz w:val="24"/>
          <w:szCs w:val="24"/>
          <w:lang w:val="ru-RU" w:eastAsia="ar-SA"/>
        </w:rPr>
      </w:pPr>
      <w:r>
        <w:rPr>
          <w:rFonts w:ascii="Times New Roman" w:hAnsi="Times New Roman"/>
          <w:sz w:val="24"/>
          <w:szCs w:val="24"/>
          <w:lang w:val="ru-RU" w:eastAsia="ar-SA"/>
        </w:rPr>
        <w:tab/>
      </w:r>
      <w:r w:rsidR="00F92F81" w:rsidRPr="00F92F81">
        <w:rPr>
          <w:rFonts w:ascii="Times New Roman" w:hAnsi="Times New Roman"/>
          <w:b/>
          <w:sz w:val="24"/>
          <w:szCs w:val="24"/>
          <w:lang w:val="ru-RU" w:eastAsia="ar-SA"/>
        </w:rPr>
        <w:t>4</w:t>
      </w:r>
      <w:r w:rsidRPr="007E5714">
        <w:rPr>
          <w:rFonts w:ascii="Times New Roman" w:hAnsi="Times New Roman"/>
          <w:b/>
          <w:sz w:val="24"/>
          <w:szCs w:val="24"/>
          <w:lang w:val="ru-RU" w:eastAsia="ar-SA"/>
        </w:rPr>
        <w:t>.</w:t>
      </w:r>
      <w:r>
        <w:rPr>
          <w:rFonts w:ascii="Times New Roman" w:hAnsi="Times New Roman"/>
          <w:b/>
          <w:sz w:val="24"/>
          <w:szCs w:val="24"/>
          <w:lang w:val="ru-RU" w:eastAsia="ar-SA"/>
        </w:rPr>
        <w:t>2</w:t>
      </w:r>
      <w:r>
        <w:rPr>
          <w:rFonts w:ascii="Times New Roman" w:hAnsi="Times New Roman"/>
          <w:sz w:val="24"/>
          <w:szCs w:val="24"/>
          <w:lang w:val="ru-RU" w:eastAsia="ar-SA"/>
        </w:rPr>
        <w:t xml:space="preserve"> За </w:t>
      </w:r>
      <w:proofErr w:type="spellStart"/>
      <w:r>
        <w:rPr>
          <w:rFonts w:ascii="Times New Roman" w:hAnsi="Times New Roman"/>
          <w:sz w:val="24"/>
          <w:szCs w:val="24"/>
          <w:lang w:val="ru-RU" w:eastAsia="ar-SA"/>
        </w:rPr>
        <w:t>обособена</w:t>
      </w:r>
      <w:proofErr w:type="spellEnd"/>
      <w:r>
        <w:rPr>
          <w:rFonts w:ascii="Times New Roman" w:hAnsi="Times New Roman"/>
          <w:sz w:val="24"/>
          <w:szCs w:val="24"/>
          <w:lang w:val="ru-RU" w:eastAsia="ar-SA"/>
        </w:rPr>
        <w:t xml:space="preserve"> позиция № 2 – </w:t>
      </w:r>
      <w:proofErr w:type="spellStart"/>
      <w:r>
        <w:rPr>
          <w:rFonts w:ascii="Times New Roman" w:hAnsi="Times New Roman"/>
          <w:sz w:val="24"/>
          <w:szCs w:val="24"/>
          <w:lang w:val="ru-RU" w:eastAsia="ar-SA"/>
        </w:rPr>
        <w:t>участниците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трябва</w:t>
      </w:r>
      <w:proofErr w:type="spellEnd"/>
      <w:r>
        <w:rPr>
          <w:rFonts w:ascii="Times New Roman" w:hAnsi="Times New Roman"/>
          <w:sz w:val="24"/>
          <w:szCs w:val="24"/>
          <w:lang w:val="ru-RU" w:eastAsia="ar-SA"/>
        </w:rPr>
        <w:t xml:space="preserve"> да </w:t>
      </w:r>
      <w:proofErr w:type="spellStart"/>
      <w:r>
        <w:rPr>
          <w:rFonts w:ascii="Times New Roman" w:hAnsi="Times New Roman"/>
          <w:sz w:val="24"/>
          <w:szCs w:val="24"/>
          <w:lang w:val="ru-RU" w:eastAsia="ar-SA"/>
        </w:rPr>
        <w:t>имат</w:t>
      </w:r>
      <w:proofErr w:type="spellEnd"/>
      <w:r>
        <w:rPr>
          <w:rFonts w:ascii="Times New Roman" w:hAnsi="Times New Roman"/>
          <w:sz w:val="24"/>
          <w:szCs w:val="24"/>
          <w:lang w:val="ru-RU" w:eastAsia="ar-SA"/>
        </w:rPr>
        <w:t xml:space="preserve"> право да предоставят </w:t>
      </w:r>
      <w:proofErr w:type="spellStart"/>
      <w:r>
        <w:rPr>
          <w:rFonts w:ascii="Times New Roman" w:hAnsi="Times New Roman"/>
          <w:sz w:val="24"/>
          <w:szCs w:val="24"/>
          <w:lang w:val="ru-RU" w:eastAsia="ar-SA"/>
        </w:rPr>
        <w:t>съответните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електронни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съобщителни</w:t>
      </w:r>
      <w:proofErr w:type="spellEnd"/>
      <w:r>
        <w:rPr>
          <w:rFonts w:ascii="Times New Roman" w:hAnsi="Times New Roman"/>
          <w:sz w:val="24"/>
          <w:szCs w:val="24"/>
          <w:lang w:val="ru-RU" w:eastAsia="ar-SA"/>
        </w:rPr>
        <w:t xml:space="preserve"> услуги чрез </w:t>
      </w:r>
      <w:proofErr w:type="spellStart"/>
      <w:r>
        <w:rPr>
          <w:rFonts w:ascii="Times New Roman" w:hAnsi="Times New Roman"/>
          <w:sz w:val="24"/>
          <w:szCs w:val="24"/>
          <w:lang w:val="ru-RU" w:eastAsia="ar-SA"/>
        </w:rPr>
        <w:t>обществена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електронна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мобилна</w:t>
      </w:r>
      <w:proofErr w:type="spellEnd"/>
      <w:r>
        <w:rPr>
          <w:rFonts w:ascii="Times New Roman" w:hAnsi="Times New Roman"/>
          <w:sz w:val="24"/>
          <w:szCs w:val="24"/>
          <w:lang w:val="ru-RU" w:eastAsia="ar-SA"/>
        </w:rPr>
        <w:t xml:space="preserve"> мрежа по стандарт </w:t>
      </w:r>
      <w:r>
        <w:rPr>
          <w:rFonts w:ascii="Times New Roman" w:hAnsi="Times New Roman"/>
          <w:sz w:val="24"/>
          <w:szCs w:val="24"/>
          <w:lang w:val="bg-BG" w:eastAsia="ar-SA"/>
        </w:rPr>
        <w:t xml:space="preserve">GSM И </w:t>
      </w:r>
      <w:r w:rsidRPr="00D5436C">
        <w:rPr>
          <w:rFonts w:ascii="Times New Roman" w:hAnsi="Times New Roman"/>
          <w:sz w:val="24"/>
          <w:szCs w:val="24"/>
          <w:lang w:val="bg-BG" w:eastAsia="ar-SA"/>
        </w:rPr>
        <w:t xml:space="preserve">UMTS </w:t>
      </w:r>
      <w:r>
        <w:rPr>
          <w:rFonts w:ascii="Times New Roman" w:hAnsi="Times New Roman"/>
          <w:sz w:val="24"/>
          <w:szCs w:val="24"/>
          <w:lang w:val="ru-RU" w:eastAsia="ar-SA"/>
        </w:rPr>
        <w:t xml:space="preserve">до </w:t>
      </w:r>
      <w:proofErr w:type="spellStart"/>
      <w:r>
        <w:rPr>
          <w:rFonts w:ascii="Times New Roman" w:hAnsi="Times New Roman"/>
          <w:sz w:val="24"/>
          <w:szCs w:val="24"/>
          <w:lang w:val="ru-RU" w:eastAsia="ar-SA"/>
        </w:rPr>
        <w:t>изтичане</w:t>
      </w:r>
      <w:proofErr w:type="spellEnd"/>
      <w:r>
        <w:rPr>
          <w:rFonts w:ascii="Times New Roman" w:hAnsi="Times New Roman"/>
          <w:sz w:val="24"/>
          <w:szCs w:val="24"/>
          <w:lang w:val="ru-RU" w:eastAsia="ar-SA"/>
        </w:rPr>
        <w:t xml:space="preserve"> срока за </w:t>
      </w:r>
      <w:proofErr w:type="spellStart"/>
      <w:r>
        <w:rPr>
          <w:rFonts w:ascii="Times New Roman" w:hAnsi="Times New Roman"/>
          <w:sz w:val="24"/>
          <w:szCs w:val="24"/>
          <w:lang w:val="ru-RU" w:eastAsia="ar-SA"/>
        </w:rPr>
        <w:t>изпълнение</w:t>
      </w:r>
      <w:proofErr w:type="spellEnd"/>
      <w:r>
        <w:rPr>
          <w:rFonts w:ascii="Times New Roman" w:hAnsi="Times New Roman"/>
          <w:sz w:val="24"/>
          <w:szCs w:val="24"/>
          <w:lang w:val="ru-RU" w:eastAsia="ar-SA"/>
        </w:rPr>
        <w:t xml:space="preserve"> на </w:t>
      </w:r>
      <w:proofErr w:type="spellStart"/>
      <w:r>
        <w:rPr>
          <w:rFonts w:ascii="Times New Roman" w:hAnsi="Times New Roman"/>
          <w:sz w:val="24"/>
          <w:szCs w:val="24"/>
          <w:lang w:val="ru-RU" w:eastAsia="ar-SA"/>
        </w:rPr>
        <w:t>поръчката</w:t>
      </w:r>
      <w:proofErr w:type="spellEnd"/>
      <w:r>
        <w:rPr>
          <w:rFonts w:ascii="Times New Roman" w:hAnsi="Times New Roman"/>
          <w:sz w:val="24"/>
          <w:szCs w:val="24"/>
          <w:lang w:val="ru-RU" w:eastAsia="ar-SA"/>
        </w:rPr>
        <w:t>.</w:t>
      </w:r>
    </w:p>
    <w:p w:rsidR="002464B2" w:rsidRPr="005C4EA5" w:rsidRDefault="002464B2" w:rsidP="002464B2">
      <w:pPr>
        <w:ind w:firstLine="720"/>
        <w:jc w:val="both"/>
        <w:rPr>
          <w:rFonts w:ascii="Times New Roman" w:eastAsia="Times New Roman" w:hAnsi="Times New Roman" w:cs="Times New Roman"/>
          <w:b/>
          <w:color w:val="000000"/>
          <w:sz w:val="24"/>
          <w:szCs w:val="24"/>
          <w:lang w:eastAsia="bg-BG"/>
        </w:rPr>
      </w:pPr>
      <w:r w:rsidRPr="005C4EA5">
        <w:rPr>
          <w:rFonts w:ascii="Times New Roman" w:eastAsia="Times New Roman" w:hAnsi="Times New Roman" w:cs="Times New Roman"/>
          <w:b/>
          <w:color w:val="000000"/>
          <w:sz w:val="24"/>
          <w:szCs w:val="24"/>
          <w:lang w:eastAsia="bg-BG"/>
        </w:rPr>
        <w:t>Съответствието на участниците се доказва със следните документи:</w:t>
      </w:r>
    </w:p>
    <w:p w:rsidR="002464B2" w:rsidRPr="007E5714" w:rsidRDefault="002464B2" w:rsidP="002464B2">
      <w:pPr>
        <w:pStyle w:val="NoSpacing2"/>
        <w:ind w:firstLine="708"/>
        <w:rPr>
          <w:rFonts w:ascii="Times New Roman" w:hAnsi="Times New Roman"/>
          <w:sz w:val="24"/>
          <w:szCs w:val="24"/>
          <w:lang w:val="ru-RU" w:eastAsia="ar-SA"/>
        </w:rPr>
      </w:pPr>
      <w:proofErr w:type="spellStart"/>
      <w:r>
        <w:rPr>
          <w:rFonts w:ascii="Times New Roman" w:hAnsi="Times New Roman"/>
          <w:sz w:val="24"/>
          <w:szCs w:val="24"/>
          <w:lang w:val="ru-RU" w:eastAsia="ar-SA"/>
        </w:rPr>
        <w:t>Заверени</w:t>
      </w:r>
      <w:proofErr w:type="spellEnd"/>
      <w:r>
        <w:rPr>
          <w:rFonts w:ascii="Times New Roman" w:hAnsi="Times New Roman"/>
          <w:sz w:val="24"/>
          <w:szCs w:val="24"/>
          <w:lang w:val="ru-RU" w:eastAsia="ar-SA"/>
        </w:rPr>
        <w:t xml:space="preserve"> копия на </w:t>
      </w:r>
      <w:proofErr w:type="spellStart"/>
      <w:r>
        <w:rPr>
          <w:rFonts w:ascii="Times New Roman" w:hAnsi="Times New Roman"/>
          <w:sz w:val="24"/>
          <w:szCs w:val="24"/>
          <w:lang w:val="ru-RU" w:eastAsia="ar-SA"/>
        </w:rPr>
        <w:t>необходимите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индивидуални</w:t>
      </w:r>
      <w:proofErr w:type="spellEnd"/>
      <w:r>
        <w:rPr>
          <w:rFonts w:ascii="Times New Roman" w:hAnsi="Times New Roman"/>
          <w:sz w:val="24"/>
          <w:szCs w:val="24"/>
          <w:lang w:val="ru-RU" w:eastAsia="ar-SA"/>
        </w:rPr>
        <w:t xml:space="preserve"> разрешения, </w:t>
      </w:r>
      <w:proofErr w:type="spellStart"/>
      <w:r>
        <w:rPr>
          <w:rFonts w:ascii="Times New Roman" w:hAnsi="Times New Roman"/>
          <w:sz w:val="24"/>
          <w:szCs w:val="24"/>
          <w:lang w:val="ru-RU" w:eastAsia="ar-SA"/>
        </w:rPr>
        <w:t>издадени</w:t>
      </w:r>
      <w:proofErr w:type="spellEnd"/>
      <w:r>
        <w:rPr>
          <w:rFonts w:ascii="Times New Roman" w:hAnsi="Times New Roman"/>
          <w:sz w:val="24"/>
          <w:szCs w:val="24"/>
          <w:lang w:val="ru-RU" w:eastAsia="ar-SA"/>
        </w:rPr>
        <w:t xml:space="preserve"> от </w:t>
      </w:r>
      <w:proofErr w:type="spellStart"/>
      <w:r>
        <w:rPr>
          <w:rFonts w:ascii="Times New Roman" w:hAnsi="Times New Roman"/>
          <w:sz w:val="24"/>
          <w:szCs w:val="24"/>
          <w:lang w:val="ru-RU" w:eastAsia="ar-SA"/>
        </w:rPr>
        <w:t>компетентния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регулаторен</w:t>
      </w:r>
      <w:proofErr w:type="spellEnd"/>
      <w:r>
        <w:rPr>
          <w:rFonts w:ascii="Times New Roman" w:hAnsi="Times New Roman"/>
          <w:sz w:val="24"/>
          <w:szCs w:val="24"/>
          <w:lang w:val="ru-RU" w:eastAsia="ar-SA"/>
        </w:rPr>
        <w:t xml:space="preserve"> орган  в </w:t>
      </w:r>
      <w:proofErr w:type="spellStart"/>
      <w:r>
        <w:rPr>
          <w:rFonts w:ascii="Times New Roman" w:hAnsi="Times New Roman"/>
          <w:sz w:val="24"/>
          <w:szCs w:val="24"/>
          <w:lang w:val="ru-RU" w:eastAsia="ar-SA"/>
        </w:rPr>
        <w:t>страната</w:t>
      </w:r>
      <w:proofErr w:type="spellEnd"/>
      <w:r>
        <w:rPr>
          <w:rFonts w:ascii="Times New Roman" w:hAnsi="Times New Roman"/>
          <w:sz w:val="24"/>
          <w:szCs w:val="24"/>
          <w:lang w:val="ru-RU" w:eastAsia="ar-SA"/>
        </w:rPr>
        <w:t xml:space="preserve"> за </w:t>
      </w:r>
      <w:proofErr w:type="spellStart"/>
      <w:r>
        <w:rPr>
          <w:rFonts w:ascii="Times New Roman" w:hAnsi="Times New Roman"/>
          <w:sz w:val="24"/>
          <w:szCs w:val="24"/>
          <w:lang w:val="ru-RU" w:eastAsia="ar-SA"/>
        </w:rPr>
        <w:t>предоставяне</w:t>
      </w:r>
      <w:proofErr w:type="spellEnd"/>
      <w:r>
        <w:rPr>
          <w:rFonts w:ascii="Times New Roman" w:hAnsi="Times New Roman"/>
          <w:sz w:val="24"/>
          <w:szCs w:val="24"/>
          <w:lang w:val="ru-RU" w:eastAsia="ar-SA"/>
        </w:rPr>
        <w:t xml:space="preserve"> на </w:t>
      </w:r>
      <w:proofErr w:type="spellStart"/>
      <w:r>
        <w:rPr>
          <w:rFonts w:ascii="Times New Roman" w:hAnsi="Times New Roman"/>
          <w:sz w:val="24"/>
          <w:szCs w:val="24"/>
          <w:lang w:val="ru-RU" w:eastAsia="ar-SA"/>
        </w:rPr>
        <w:t>електронни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съобщителни</w:t>
      </w:r>
      <w:proofErr w:type="spellEnd"/>
      <w:r>
        <w:rPr>
          <w:rFonts w:ascii="Times New Roman" w:hAnsi="Times New Roman"/>
          <w:sz w:val="24"/>
          <w:szCs w:val="24"/>
          <w:lang w:val="ru-RU" w:eastAsia="ar-SA"/>
        </w:rPr>
        <w:t xml:space="preserve"> услуги, чрез </w:t>
      </w:r>
      <w:proofErr w:type="spellStart"/>
      <w:r>
        <w:rPr>
          <w:rFonts w:ascii="Times New Roman" w:hAnsi="Times New Roman"/>
          <w:sz w:val="24"/>
          <w:szCs w:val="24"/>
          <w:lang w:val="ru-RU" w:eastAsia="ar-SA"/>
        </w:rPr>
        <w:t>обществена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електронна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мобилна</w:t>
      </w:r>
      <w:proofErr w:type="spellEnd"/>
      <w:r>
        <w:rPr>
          <w:rFonts w:ascii="Times New Roman" w:hAnsi="Times New Roman"/>
          <w:sz w:val="24"/>
          <w:szCs w:val="24"/>
          <w:lang w:val="ru-RU" w:eastAsia="ar-SA"/>
        </w:rPr>
        <w:t xml:space="preserve"> мрежа по стандарт </w:t>
      </w:r>
      <w:r>
        <w:rPr>
          <w:rFonts w:ascii="Times New Roman" w:hAnsi="Times New Roman"/>
          <w:sz w:val="24"/>
          <w:szCs w:val="24"/>
          <w:lang w:val="bg-BG" w:eastAsia="ar-SA"/>
        </w:rPr>
        <w:t xml:space="preserve">GSM </w:t>
      </w:r>
      <w:r w:rsidR="00651B06">
        <w:rPr>
          <w:rFonts w:ascii="Times New Roman" w:hAnsi="Times New Roman"/>
          <w:sz w:val="24"/>
          <w:szCs w:val="24"/>
          <w:lang w:val="bg-BG" w:eastAsia="ar-SA"/>
        </w:rPr>
        <w:t>и</w:t>
      </w:r>
      <w:r>
        <w:rPr>
          <w:rFonts w:ascii="Times New Roman" w:hAnsi="Times New Roman"/>
          <w:sz w:val="24"/>
          <w:szCs w:val="24"/>
          <w:lang w:val="bg-BG" w:eastAsia="ar-SA"/>
        </w:rPr>
        <w:t xml:space="preserve"> </w:t>
      </w:r>
      <w:r w:rsidRPr="00D5436C">
        <w:rPr>
          <w:rFonts w:ascii="Times New Roman" w:hAnsi="Times New Roman"/>
          <w:sz w:val="24"/>
          <w:szCs w:val="24"/>
          <w:lang w:val="bg-BG" w:eastAsia="ar-SA"/>
        </w:rPr>
        <w:t>UMTS</w:t>
      </w:r>
      <w:r>
        <w:rPr>
          <w:rFonts w:ascii="Times New Roman" w:hAnsi="Times New Roman"/>
          <w:sz w:val="24"/>
          <w:szCs w:val="24"/>
          <w:lang w:val="ru-RU" w:eastAsia="ar-SA"/>
        </w:rPr>
        <w:t>.</w:t>
      </w:r>
    </w:p>
    <w:p w:rsidR="002464B2" w:rsidRDefault="002464B2" w:rsidP="002464B2">
      <w:pPr>
        <w:pStyle w:val="NoSpacing2"/>
        <w:rPr>
          <w:highlight w:val="yellow"/>
          <w:lang w:val="ru-RU" w:eastAsia="ar-SA"/>
        </w:rPr>
      </w:pPr>
    </w:p>
    <w:p w:rsidR="002464B2" w:rsidRPr="005C4EA5" w:rsidRDefault="002464B2" w:rsidP="007E52CB">
      <w:pPr>
        <w:ind w:firstLine="720"/>
        <w:jc w:val="both"/>
        <w:rPr>
          <w:rFonts w:ascii="Times New Roman" w:eastAsia="Times New Roman" w:hAnsi="Times New Roman" w:cs="Times New Roman"/>
          <w:b/>
          <w:color w:val="000000"/>
          <w:sz w:val="24"/>
          <w:szCs w:val="24"/>
          <w:lang w:val="ru-RU" w:eastAsia="bg-BG"/>
        </w:rPr>
      </w:pPr>
      <w:r w:rsidRPr="005C4EA5">
        <w:rPr>
          <w:rFonts w:ascii="Times New Roman" w:eastAsia="Times New Roman" w:hAnsi="Times New Roman" w:cs="Times New Roman"/>
          <w:color w:val="000000"/>
          <w:sz w:val="24"/>
          <w:szCs w:val="24"/>
          <w:lang w:eastAsia="bg-BG"/>
        </w:rPr>
        <w:t xml:space="preserve">При подаване на офертата си участникът </w:t>
      </w:r>
      <w:proofErr w:type="spellStart"/>
      <w:r w:rsidRPr="005C4EA5">
        <w:rPr>
          <w:rFonts w:ascii="Times New Roman" w:eastAsia="Times New Roman" w:hAnsi="Times New Roman" w:cs="Times New Roman"/>
          <w:b/>
          <w:color w:val="000000"/>
          <w:sz w:val="24"/>
          <w:szCs w:val="24"/>
          <w:lang w:val="ru-RU" w:eastAsia="bg-BG"/>
        </w:rPr>
        <w:t>декларира</w:t>
      </w:r>
      <w:proofErr w:type="spellEnd"/>
      <w:r w:rsidRPr="005C4EA5">
        <w:rPr>
          <w:rFonts w:ascii="Times New Roman" w:eastAsia="Times New Roman" w:hAnsi="Times New Roman" w:cs="Times New Roman"/>
          <w:b/>
          <w:color w:val="000000"/>
          <w:sz w:val="24"/>
          <w:szCs w:val="24"/>
          <w:lang w:val="ru-RU" w:eastAsia="bg-BG"/>
        </w:rPr>
        <w:t xml:space="preserve"> </w:t>
      </w:r>
      <w:r w:rsidRPr="005C4EA5">
        <w:rPr>
          <w:rFonts w:ascii="Times New Roman" w:eastAsia="Times New Roman" w:hAnsi="Times New Roman" w:cs="Times New Roman"/>
          <w:color w:val="000000"/>
          <w:sz w:val="24"/>
          <w:szCs w:val="24"/>
          <w:lang w:eastAsia="bg-BG"/>
        </w:rPr>
        <w:t xml:space="preserve">в Заявление за участие – </w:t>
      </w:r>
      <w:r w:rsidR="00591AF3">
        <w:rPr>
          <w:rFonts w:ascii="Times New Roman" w:eastAsia="Times New Roman" w:hAnsi="Times New Roman" w:cs="Times New Roman"/>
          <w:color w:val="000000"/>
          <w:sz w:val="24"/>
          <w:szCs w:val="24"/>
          <w:lang w:eastAsia="bg-BG"/>
        </w:rPr>
        <w:t xml:space="preserve">Образец № </w:t>
      </w:r>
      <w:r w:rsidR="00651B06">
        <w:rPr>
          <w:rFonts w:ascii="Times New Roman" w:eastAsia="Times New Roman" w:hAnsi="Times New Roman" w:cs="Times New Roman"/>
          <w:color w:val="000000"/>
          <w:sz w:val="24"/>
          <w:szCs w:val="24"/>
          <w:lang w:eastAsia="bg-BG"/>
        </w:rPr>
        <w:t>2</w:t>
      </w:r>
      <w:r w:rsidRPr="005C4EA5">
        <w:rPr>
          <w:rFonts w:ascii="Times New Roman" w:eastAsia="Times New Roman" w:hAnsi="Times New Roman" w:cs="Times New Roman"/>
          <w:color w:val="000000"/>
          <w:sz w:val="24"/>
          <w:szCs w:val="24"/>
          <w:lang w:eastAsia="bg-BG"/>
        </w:rPr>
        <w:t xml:space="preserve"> към настоящата обява, наличието или липса на обстоятелства относно изисканата от възложителя информация</w:t>
      </w:r>
      <w:r w:rsidRPr="005C4EA5">
        <w:rPr>
          <w:rFonts w:ascii="Times New Roman" w:eastAsia="Times New Roman" w:hAnsi="Times New Roman" w:cs="Times New Roman"/>
          <w:b/>
          <w:color w:val="000000"/>
          <w:sz w:val="24"/>
          <w:szCs w:val="24"/>
          <w:lang w:val="ru-RU" w:eastAsia="bg-BG"/>
        </w:rPr>
        <w:t xml:space="preserve">. </w:t>
      </w:r>
    </w:p>
    <w:p w:rsidR="002464B2" w:rsidRPr="005C4EA5" w:rsidRDefault="002464B2" w:rsidP="007E52CB">
      <w:pPr>
        <w:ind w:firstLine="720"/>
        <w:jc w:val="both"/>
        <w:rPr>
          <w:rFonts w:ascii="Times New Roman" w:eastAsia="Times New Roman" w:hAnsi="Times New Roman" w:cs="Times New Roman"/>
          <w:color w:val="000000"/>
          <w:sz w:val="24"/>
          <w:szCs w:val="24"/>
          <w:lang w:val="en-US" w:eastAsia="bg-BG"/>
        </w:rPr>
      </w:pPr>
      <w:r w:rsidRPr="005C4EA5">
        <w:rPr>
          <w:rFonts w:ascii="Times New Roman" w:eastAsia="Times New Roman" w:hAnsi="Times New Roman" w:cs="Times New Roman"/>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2464B2" w:rsidRDefault="002464B2" w:rsidP="007E52CB">
      <w:pPr>
        <w:ind w:firstLine="720"/>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CD6FB7" w:rsidRDefault="00CD6FB7" w:rsidP="007E52CB">
      <w:pPr>
        <w:ind w:firstLine="720"/>
        <w:jc w:val="both"/>
        <w:rPr>
          <w:rFonts w:ascii="Times New Roman" w:eastAsia="Times New Roman" w:hAnsi="Times New Roman" w:cs="Times New Roman"/>
          <w:color w:val="000000"/>
          <w:sz w:val="24"/>
          <w:szCs w:val="24"/>
          <w:lang w:eastAsia="bg-BG"/>
        </w:rPr>
      </w:pPr>
    </w:p>
    <w:p w:rsidR="00092BD1" w:rsidRDefault="00092BD1" w:rsidP="00CD6FB7">
      <w:pPr>
        <w:ind w:firstLine="720"/>
        <w:jc w:val="both"/>
        <w:rPr>
          <w:rFonts w:ascii="Times New Roman" w:eastAsia="Times New Roman" w:hAnsi="Times New Roman" w:cs="Times New Roman"/>
          <w:b/>
          <w:color w:val="000000"/>
          <w:sz w:val="24"/>
          <w:szCs w:val="24"/>
          <w:u w:val="single"/>
          <w:lang w:eastAsia="bg-BG"/>
        </w:rPr>
      </w:pPr>
      <w:r w:rsidRPr="00092BD1">
        <w:rPr>
          <w:rFonts w:ascii="Times New Roman" w:eastAsia="Times New Roman" w:hAnsi="Times New Roman" w:cs="Times New Roman"/>
          <w:b/>
          <w:color w:val="000000"/>
          <w:sz w:val="24"/>
          <w:szCs w:val="24"/>
          <w:lang w:eastAsia="bg-BG"/>
        </w:rPr>
        <w:lastRenderedPageBreak/>
        <w:t>І</w:t>
      </w:r>
      <w:r w:rsidR="00A46CB2" w:rsidRPr="00A46CB2">
        <w:rPr>
          <w:rFonts w:ascii="Times New Roman" w:eastAsia="Times New Roman" w:hAnsi="Times New Roman" w:cs="Times New Roman"/>
          <w:b/>
          <w:color w:val="000000"/>
          <w:sz w:val="24"/>
          <w:szCs w:val="24"/>
          <w:u w:val="single"/>
          <w:lang w:eastAsia="bg-BG"/>
        </w:rPr>
        <w:t>ІІ. ИЗИСКВАНИЯ КЪМ ОФЕРТИТЕ. МЯСТО И СРОК ЗА ПОДАВАНЕ.</w:t>
      </w:r>
      <w:r w:rsidR="004F5EA2">
        <w:rPr>
          <w:rFonts w:ascii="Times New Roman" w:eastAsia="Times New Roman" w:hAnsi="Times New Roman" w:cs="Times New Roman"/>
          <w:b/>
          <w:color w:val="000000"/>
          <w:sz w:val="24"/>
          <w:szCs w:val="24"/>
          <w:u w:val="single"/>
          <w:lang w:eastAsia="bg-BG"/>
        </w:rPr>
        <w:t xml:space="preserve"> ВАЛИДНОСТ.</w:t>
      </w:r>
    </w:p>
    <w:p w:rsidR="00E10A0D" w:rsidRPr="00AC1FCD" w:rsidRDefault="00E10A0D" w:rsidP="00E10A0D">
      <w:pPr>
        <w:spacing w:after="200"/>
        <w:ind w:firstLine="567"/>
        <w:jc w:val="both"/>
        <w:rPr>
          <w:rFonts w:ascii="Times New Roman" w:eastAsia="Calibri" w:hAnsi="Times New Roman" w:cs="Times New Roman"/>
          <w:sz w:val="24"/>
          <w:szCs w:val="24"/>
          <w:lang w:eastAsia="bg-BG"/>
        </w:rPr>
      </w:pPr>
      <w:r w:rsidRPr="00E10A0D">
        <w:rPr>
          <w:rFonts w:ascii="Times New Roman" w:eastAsia="Calibri" w:hAnsi="Times New Roman" w:cs="Times New Roman"/>
          <w:sz w:val="24"/>
          <w:szCs w:val="24"/>
          <w:lang w:eastAsia="bg-BG"/>
        </w:rPr>
        <w:t xml:space="preserve">Възложителят поддържа „Профил на купувача” на ел. адрес </w:t>
      </w:r>
      <w:hyperlink r:id="rId12" w:history="1">
        <w:r w:rsidRPr="00E10A0D">
          <w:rPr>
            <w:rFonts w:ascii="Times New Roman" w:eastAsia="Calibri" w:hAnsi="Times New Roman" w:cs="Times New Roman"/>
            <w:color w:val="0000FF"/>
            <w:sz w:val="24"/>
            <w:szCs w:val="24"/>
            <w:u w:val="single"/>
          </w:rPr>
          <w:t>http://www.srs.justice.bg/237</w:t>
        </w:r>
      </w:hyperlink>
      <w:r w:rsidRPr="00E10A0D">
        <w:rPr>
          <w:rFonts w:ascii="Times New Roman" w:eastAsia="Calibri" w:hAnsi="Times New Roman" w:cs="Times New Roman"/>
          <w:color w:val="0000FF"/>
          <w:sz w:val="24"/>
          <w:szCs w:val="24"/>
          <w:u w:val="single"/>
        </w:rPr>
        <w:t xml:space="preserve">, </w:t>
      </w:r>
      <w:r w:rsidRPr="00E10A0D">
        <w:rPr>
          <w:rFonts w:ascii="Times New Roman" w:eastAsia="Calibri" w:hAnsi="Times New Roman" w:cs="Times New Roman"/>
          <w:sz w:val="24"/>
          <w:szCs w:val="24"/>
          <w:lang w:eastAsia="bg-BG"/>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Възложителят публикува в профила на купувача, всички документи за участие в настоящата </w:t>
      </w:r>
      <w:r>
        <w:rPr>
          <w:rFonts w:ascii="Times New Roman" w:eastAsia="Calibri" w:hAnsi="Times New Roman" w:cs="Times New Roman"/>
          <w:sz w:val="24"/>
          <w:szCs w:val="24"/>
          <w:lang w:eastAsia="bg-BG"/>
        </w:rPr>
        <w:t>поръчка</w:t>
      </w:r>
      <w:r w:rsidRPr="00E10A0D">
        <w:rPr>
          <w:rFonts w:ascii="Times New Roman" w:eastAsia="Calibri" w:hAnsi="Times New Roman" w:cs="Times New Roman"/>
          <w:sz w:val="24"/>
          <w:szCs w:val="24"/>
          <w:lang w:eastAsia="bg-BG"/>
        </w:rPr>
        <w:t>, като предоставя неограничен пълен, безплатен и пряк достъп до тях</w:t>
      </w:r>
      <w:r w:rsidR="002534F2">
        <w:rPr>
          <w:rFonts w:ascii="Times New Roman" w:eastAsia="Calibri" w:hAnsi="Times New Roman" w:cs="Times New Roman"/>
          <w:sz w:val="24"/>
          <w:szCs w:val="24"/>
          <w:lang w:eastAsia="bg-BG"/>
        </w:rPr>
        <w:t xml:space="preserve"> на следния </w:t>
      </w:r>
      <w:r w:rsidR="00AC1FCD">
        <w:rPr>
          <w:rFonts w:ascii="Times New Roman" w:eastAsia="Calibri" w:hAnsi="Times New Roman" w:cs="Times New Roman"/>
          <w:sz w:val="24"/>
          <w:szCs w:val="24"/>
          <w:lang w:eastAsia="bg-BG"/>
        </w:rPr>
        <w:t xml:space="preserve">ел. </w:t>
      </w:r>
      <w:r w:rsidR="002534F2">
        <w:rPr>
          <w:rFonts w:ascii="Times New Roman" w:eastAsia="Calibri" w:hAnsi="Times New Roman" w:cs="Times New Roman"/>
          <w:sz w:val="24"/>
          <w:szCs w:val="24"/>
          <w:lang w:eastAsia="bg-BG"/>
        </w:rPr>
        <w:t xml:space="preserve">адрес: </w:t>
      </w:r>
      <w:hyperlink r:id="rId13" w:tgtFrame="_blank" w:history="1">
        <w:r w:rsidR="00AC1FCD" w:rsidRPr="00AC1FCD">
          <w:rPr>
            <w:rFonts w:ascii="Times New Roman" w:hAnsi="Times New Roman" w:cs="Times New Roman"/>
            <w:color w:val="0000FF"/>
            <w:sz w:val="24"/>
            <w:szCs w:val="24"/>
            <w:u w:val="single"/>
            <w:shd w:val="clear" w:color="auto" w:fill="FFFFFF"/>
          </w:rPr>
          <w:t>http://www.srs.justice.bg/procurement-21</w:t>
        </w:r>
      </w:hyperlink>
      <w:r w:rsidR="00AC1FCD" w:rsidRPr="00AC1FCD">
        <w:rPr>
          <w:rFonts w:ascii="Times New Roman" w:hAnsi="Times New Roman" w:cs="Times New Roman"/>
          <w:sz w:val="24"/>
          <w:szCs w:val="24"/>
        </w:rPr>
        <w:t>.</w:t>
      </w:r>
    </w:p>
    <w:p w:rsidR="004017CA" w:rsidRDefault="004017CA" w:rsidP="00CD6FB7">
      <w:pPr>
        <w:ind w:firstLine="720"/>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А) Изисквания към офертите.</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1. Всеки участник може да представи само една оферта. </w:t>
      </w:r>
    </w:p>
    <w:p w:rsidR="004017CA" w:rsidRPr="00EA3A4D" w:rsidRDefault="004017CA" w:rsidP="00EA3A4D">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2. Не се допуска представянето на варианти на оферта. </w:t>
      </w:r>
      <w:r w:rsidR="00EA3A4D" w:rsidRPr="00EA3A4D">
        <w:rPr>
          <w:rFonts w:ascii="Times New Roman" w:eastAsia="Times New Roman" w:hAnsi="Times New Roman" w:cs="Times New Roman"/>
          <w:color w:val="000000"/>
          <w:sz w:val="24"/>
          <w:szCs w:val="24"/>
          <w:lang w:eastAsia="bg-BG"/>
        </w:rPr>
        <w:t>Не се допуска представяне на оферти за части от предмета на дадена обособена позиция, включена в обществената поръчка.</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3. Не се допуска участник, подал самостоятелна оферта, да участва в офертата на друг участник за същата поръчка под каквато и да е форма.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4. Всеки участник в обществената поръчка е длъжен да заяви в офертата си дали при изпълнението на поръчката ще използва и подизпълнители.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5. Не се допуска до участие в процедурата участник, който не отговаря на законовите изисквания или на някое от условията на Възложителя. Участник, за когото е налице някое от следните обстоятелства, се отстранява от участие в обществената поръчка: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5.1. юридическо лице регистрирано в юрисдикция с преференциален данъчен режим, свързаните с него лица и неговите действителни собственици, освен в </w:t>
      </w:r>
      <w:proofErr w:type="spellStart"/>
      <w:r w:rsidRPr="004017CA">
        <w:rPr>
          <w:rFonts w:ascii="Times New Roman" w:eastAsia="Times New Roman" w:hAnsi="Times New Roman" w:cs="Times New Roman"/>
          <w:color w:val="000000"/>
          <w:sz w:val="24"/>
          <w:szCs w:val="24"/>
          <w:lang w:eastAsia="bg-BG"/>
        </w:rPr>
        <w:t>случайте</w:t>
      </w:r>
      <w:proofErr w:type="spellEnd"/>
      <w:r w:rsidRPr="004017CA">
        <w:rPr>
          <w:rFonts w:ascii="Times New Roman" w:eastAsia="Times New Roman" w:hAnsi="Times New Roman" w:cs="Times New Roman"/>
          <w:color w:val="000000"/>
          <w:sz w:val="24"/>
          <w:szCs w:val="24"/>
          <w:lang w:eastAsia="bg-BG"/>
        </w:rPr>
        <w:t xml:space="preserve">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се отнася за пряко или косвено участие в процедурата.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5.2. който не отговаря на поставените критерии за подбор или не изпълни друго условие, посочено в обявата за обществена поръчка или в документацията;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5.3. който е представил оферта, която не отговаря на: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а) предварително обявените условия на поръчката;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б) правила и изисквания, свързани 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 xml:space="preserve">5.4. който е свързано лице с друг участник; </w:t>
      </w:r>
    </w:p>
    <w:p w:rsidR="004017CA" w:rsidRPr="004017CA" w:rsidRDefault="004017CA" w:rsidP="004017CA">
      <w:pPr>
        <w:ind w:firstLine="720"/>
        <w:jc w:val="both"/>
        <w:rPr>
          <w:rFonts w:ascii="Times New Roman" w:eastAsia="Times New Roman" w:hAnsi="Times New Roman" w:cs="Times New Roman"/>
          <w:color w:val="000000"/>
          <w:sz w:val="24"/>
          <w:szCs w:val="24"/>
          <w:lang w:eastAsia="bg-BG"/>
        </w:rPr>
      </w:pPr>
      <w:r w:rsidRPr="004017CA">
        <w:rPr>
          <w:rFonts w:ascii="Times New Roman" w:eastAsia="Times New Roman" w:hAnsi="Times New Roman" w:cs="Times New Roman"/>
          <w:color w:val="000000"/>
          <w:sz w:val="24"/>
          <w:szCs w:val="24"/>
          <w:lang w:eastAsia="bg-BG"/>
        </w:rPr>
        <w:t>5.</w:t>
      </w:r>
      <w:proofErr w:type="spellStart"/>
      <w:r w:rsidRPr="004017CA">
        <w:rPr>
          <w:rFonts w:ascii="Times New Roman" w:eastAsia="Times New Roman" w:hAnsi="Times New Roman" w:cs="Times New Roman"/>
          <w:color w:val="000000"/>
          <w:sz w:val="24"/>
          <w:szCs w:val="24"/>
          <w:lang w:eastAsia="bg-BG"/>
        </w:rPr>
        <w:t>5</w:t>
      </w:r>
      <w:proofErr w:type="spellEnd"/>
      <w:r w:rsidRPr="004017CA">
        <w:rPr>
          <w:rFonts w:ascii="Times New Roman" w:eastAsia="Times New Roman" w:hAnsi="Times New Roman" w:cs="Times New Roman"/>
          <w:color w:val="000000"/>
          <w:sz w:val="24"/>
          <w:szCs w:val="24"/>
          <w:lang w:eastAsia="bg-BG"/>
        </w:rPr>
        <w:t xml:space="preserve">. за когото е установено, че е представил невярна информация за доказване на съответствието му с обявените от възложителя критерии за подбор. </w:t>
      </w:r>
    </w:p>
    <w:p w:rsidR="004F5EA2" w:rsidRPr="00206223" w:rsidRDefault="004F5EA2" w:rsidP="004F5EA2">
      <w:pPr>
        <w:autoSpaceDE w:val="0"/>
        <w:autoSpaceDN w:val="0"/>
        <w:adjustRightInd w:val="0"/>
        <w:ind w:firstLine="720"/>
        <w:jc w:val="both"/>
        <w:rPr>
          <w:rFonts w:ascii="Times New Roman" w:eastAsia="Calibri" w:hAnsi="Times New Roman" w:cs="Times New Roman"/>
          <w:sz w:val="24"/>
          <w:szCs w:val="24"/>
          <w:lang w:eastAsia="bg-BG"/>
        </w:rPr>
      </w:pPr>
      <w:r>
        <w:rPr>
          <w:rFonts w:ascii="Times New Roman" w:eastAsia="Times New Roman" w:hAnsi="Times New Roman" w:cs="Times New Roman"/>
          <w:color w:val="000000"/>
          <w:sz w:val="24"/>
          <w:szCs w:val="24"/>
          <w:lang w:eastAsia="bg-BG"/>
        </w:rPr>
        <w:t xml:space="preserve">6. </w:t>
      </w:r>
      <w:r w:rsidRPr="00206223">
        <w:rPr>
          <w:rFonts w:ascii="Times New Roman" w:eastAsia="Calibri" w:hAnsi="Times New Roman" w:cs="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4F5EA2" w:rsidRPr="00206223" w:rsidRDefault="004F5EA2" w:rsidP="004F5EA2">
      <w:pPr>
        <w:autoSpaceDE w:val="0"/>
        <w:autoSpaceDN w:val="0"/>
        <w:adjustRightInd w:val="0"/>
        <w:ind w:firstLine="567"/>
        <w:jc w:val="both"/>
        <w:rPr>
          <w:rFonts w:ascii="Times New Roman" w:eastAsia="Calibri" w:hAnsi="Times New Roman" w:cs="Times New Roman"/>
          <w:sz w:val="24"/>
          <w:szCs w:val="24"/>
          <w:lang w:eastAsia="bg-BG"/>
        </w:rPr>
      </w:pPr>
      <w:r>
        <w:rPr>
          <w:rFonts w:ascii="Times New Roman" w:eastAsia="Times New Roman" w:hAnsi="Times New Roman" w:cs="Times New Roman"/>
          <w:color w:val="000000"/>
          <w:sz w:val="24"/>
          <w:szCs w:val="24"/>
          <w:lang w:eastAsia="bg-BG"/>
        </w:rPr>
        <w:tab/>
        <w:t xml:space="preserve">7. </w:t>
      </w:r>
      <w:r w:rsidRPr="00206223">
        <w:rPr>
          <w:rFonts w:ascii="Times New Roman" w:eastAsia="Calibri" w:hAnsi="Times New Roman" w:cs="Times New Roman"/>
          <w:sz w:val="24"/>
          <w:szCs w:val="24"/>
          <w:lang w:eastAsia="bg-BG"/>
        </w:rPr>
        <w:t>Участниците в п</w:t>
      </w:r>
      <w:r>
        <w:rPr>
          <w:rFonts w:ascii="Times New Roman" w:eastAsia="Calibri" w:hAnsi="Times New Roman" w:cs="Times New Roman"/>
          <w:sz w:val="24"/>
          <w:szCs w:val="24"/>
          <w:lang w:eastAsia="bg-BG"/>
        </w:rPr>
        <w:t>оръчката</w:t>
      </w:r>
      <w:r w:rsidRPr="00206223">
        <w:rPr>
          <w:rFonts w:ascii="Times New Roman" w:eastAsia="Calibri" w:hAnsi="Times New Roman" w:cs="Times New Roman"/>
          <w:sz w:val="24"/>
          <w:szCs w:val="24"/>
          <w:lang w:eastAsia="bg-BG"/>
        </w:rPr>
        <w:t xml:space="preserve"> следва да прегледат и да се съобразят с всички указания, образци, условия и изисквания</w:t>
      </w:r>
      <w:r>
        <w:rPr>
          <w:rFonts w:ascii="Times New Roman" w:eastAsia="Calibri" w:hAnsi="Times New Roman" w:cs="Times New Roman"/>
          <w:sz w:val="24"/>
          <w:szCs w:val="24"/>
          <w:lang w:eastAsia="bg-BG"/>
        </w:rPr>
        <w:t xml:space="preserve"> на Възложителя</w:t>
      </w:r>
      <w:r w:rsidRPr="00206223">
        <w:rPr>
          <w:rFonts w:ascii="Times New Roman" w:eastAsia="Calibri" w:hAnsi="Times New Roman" w:cs="Times New Roman"/>
          <w:sz w:val="24"/>
          <w:szCs w:val="24"/>
          <w:lang w:eastAsia="bg-BG"/>
        </w:rPr>
        <w:t>.</w:t>
      </w:r>
    </w:p>
    <w:p w:rsidR="004F5EA2" w:rsidRDefault="004F5EA2" w:rsidP="004F5EA2">
      <w:pPr>
        <w:ind w:firstLine="720"/>
        <w:jc w:val="both"/>
        <w:rPr>
          <w:rFonts w:ascii="Times New Roman" w:eastAsia="Times New Roman" w:hAnsi="Times New Roman" w:cs="Times New Roman"/>
          <w:b/>
          <w:color w:val="000000"/>
          <w:sz w:val="24"/>
          <w:szCs w:val="24"/>
          <w:lang w:eastAsia="bg-BG"/>
        </w:rPr>
      </w:pPr>
      <w:r w:rsidRPr="004017CA">
        <w:rPr>
          <w:rFonts w:ascii="Times New Roman" w:eastAsia="Times New Roman" w:hAnsi="Times New Roman" w:cs="Times New Roman"/>
          <w:b/>
          <w:color w:val="000000"/>
          <w:sz w:val="24"/>
          <w:szCs w:val="24"/>
          <w:lang w:eastAsia="bg-BG"/>
        </w:rPr>
        <w:t>Забележка:</w:t>
      </w:r>
      <w:r w:rsidRPr="004017CA">
        <w:rPr>
          <w:rFonts w:ascii="Times New Roman" w:eastAsia="Times New Roman" w:hAnsi="Times New Roman" w:cs="Times New Roman"/>
          <w:color w:val="000000"/>
          <w:sz w:val="24"/>
          <w:szCs w:val="24"/>
          <w:lang w:eastAsia="bg-BG"/>
        </w:rPr>
        <w:t xml:space="preserve"> Представянето на оферта за участие в настоящата обществена поръчка, задължава участника да приеме напълно всички изисквания и условия, посочени в тази документация, при спазване на Закона за обществените поръчки (ЗОП).</w:t>
      </w:r>
      <w:r w:rsidRPr="004017CA">
        <w:rPr>
          <w:rFonts w:ascii="Times New Roman" w:eastAsia="Times New Roman" w:hAnsi="Times New Roman" w:cs="Times New Roman"/>
          <w:b/>
          <w:color w:val="000000"/>
          <w:sz w:val="24"/>
          <w:szCs w:val="24"/>
          <w:lang w:eastAsia="bg-BG"/>
        </w:rPr>
        <w:t xml:space="preserve"> </w:t>
      </w:r>
    </w:p>
    <w:p w:rsidR="004F5EA2" w:rsidRPr="004F5EA2" w:rsidRDefault="004F5EA2" w:rsidP="004F5EA2">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r w:rsidRPr="004F5EA2">
        <w:rPr>
          <w:rFonts w:ascii="Times New Roman" w:eastAsia="Times New Roman" w:hAnsi="Times New Roman" w:cs="Times New Roman"/>
          <w:color w:val="000000"/>
          <w:sz w:val="24"/>
          <w:szCs w:val="24"/>
          <w:lang w:eastAsia="bg-BG"/>
        </w:rPr>
        <w:t xml:space="preserve">. Всички оферти се представят на български език. Когато е представен документ на чужд език, той се придружава от превод на български език. </w:t>
      </w:r>
    </w:p>
    <w:p w:rsidR="004F5EA2" w:rsidRPr="004F5EA2" w:rsidRDefault="004F5EA2" w:rsidP="004F5EA2">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r w:rsidRPr="004F5EA2">
        <w:rPr>
          <w:rFonts w:ascii="Times New Roman" w:eastAsia="Times New Roman" w:hAnsi="Times New Roman" w:cs="Times New Roman"/>
          <w:color w:val="000000"/>
          <w:sz w:val="24"/>
          <w:szCs w:val="24"/>
          <w:lang w:eastAsia="bg-BG"/>
        </w:rPr>
        <w:t xml:space="preserve">. Всички документи, с изключение на тези, за които изрично е посочено, че се представят в оригинал и/или в официален превод се представят в оригинал или в „заверено копие”, като юридическите лица и едноличните търговци поставят и свеж </w:t>
      </w:r>
      <w:r w:rsidRPr="004F5EA2">
        <w:rPr>
          <w:rFonts w:ascii="Times New Roman" w:eastAsia="Times New Roman" w:hAnsi="Times New Roman" w:cs="Times New Roman"/>
          <w:color w:val="000000"/>
          <w:sz w:val="24"/>
          <w:szCs w:val="24"/>
          <w:lang w:eastAsia="bg-BG"/>
        </w:rPr>
        <w:lastRenderedPageBreak/>
        <w:t xml:space="preserve">печат на копията. „Заверено копие” от документ представлява фотокопие на същия, означено с гриф „Вярно с оригинала”, подписано и подпечатано от лицето, което представлява участника или изрично упълномощено от него лице. </w:t>
      </w:r>
    </w:p>
    <w:p w:rsidR="004F5EA2" w:rsidRPr="004F5EA2" w:rsidRDefault="004F5EA2" w:rsidP="004F5EA2">
      <w:pPr>
        <w:ind w:firstLine="720"/>
        <w:jc w:val="both"/>
        <w:rPr>
          <w:rFonts w:ascii="Times New Roman" w:eastAsia="Times New Roman" w:hAnsi="Times New Roman" w:cs="Times New Roman"/>
          <w:color w:val="000000"/>
          <w:sz w:val="24"/>
          <w:szCs w:val="24"/>
          <w:lang w:eastAsia="bg-BG"/>
        </w:rPr>
      </w:pPr>
      <w:r w:rsidRPr="004F5EA2">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0</w:t>
      </w:r>
      <w:r w:rsidRPr="004F5EA2">
        <w:rPr>
          <w:rFonts w:ascii="Times New Roman" w:eastAsia="Times New Roman" w:hAnsi="Times New Roman" w:cs="Times New Roman"/>
          <w:color w:val="000000"/>
          <w:sz w:val="24"/>
          <w:szCs w:val="24"/>
          <w:lang w:eastAsia="bg-BG"/>
        </w:rPr>
        <w:t xml:space="preserve">. Участниците могат да посочат в офертите си информация, която смятат за конфиденциална във връзка с наличието на търговска тайна. Участниците не могат да се позовават на </w:t>
      </w:r>
      <w:proofErr w:type="spellStart"/>
      <w:r w:rsidRPr="004F5EA2">
        <w:rPr>
          <w:rFonts w:ascii="Times New Roman" w:eastAsia="Times New Roman" w:hAnsi="Times New Roman" w:cs="Times New Roman"/>
          <w:color w:val="000000"/>
          <w:sz w:val="24"/>
          <w:szCs w:val="24"/>
          <w:lang w:eastAsia="bg-BG"/>
        </w:rPr>
        <w:t>конфиденциалност</w:t>
      </w:r>
      <w:proofErr w:type="spellEnd"/>
      <w:r w:rsidRPr="004F5EA2">
        <w:rPr>
          <w:rFonts w:ascii="Times New Roman" w:eastAsia="Times New Roman" w:hAnsi="Times New Roman" w:cs="Times New Roman"/>
          <w:color w:val="000000"/>
          <w:sz w:val="24"/>
          <w:szCs w:val="24"/>
          <w:lang w:eastAsia="bg-BG"/>
        </w:rPr>
        <w:t xml:space="preserve"> по отношение на предложенията от офертите им, които подлежат на оценка. </w:t>
      </w:r>
    </w:p>
    <w:p w:rsidR="004F5EA2" w:rsidRPr="004F5EA2" w:rsidRDefault="004F5EA2" w:rsidP="004F5EA2">
      <w:pPr>
        <w:ind w:firstLine="720"/>
        <w:jc w:val="both"/>
        <w:rPr>
          <w:rFonts w:ascii="Times New Roman" w:eastAsia="Times New Roman" w:hAnsi="Times New Roman" w:cs="Times New Roman"/>
          <w:color w:val="000000"/>
          <w:sz w:val="24"/>
          <w:szCs w:val="24"/>
          <w:lang w:eastAsia="bg-BG"/>
        </w:rPr>
      </w:pPr>
      <w:r w:rsidRPr="004F5EA2">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1</w:t>
      </w:r>
      <w:r w:rsidRPr="004F5EA2">
        <w:rPr>
          <w:rFonts w:ascii="Times New Roman" w:eastAsia="Times New Roman" w:hAnsi="Times New Roman" w:cs="Times New Roman"/>
          <w:color w:val="000000"/>
          <w:sz w:val="24"/>
          <w:szCs w:val="24"/>
          <w:lang w:eastAsia="bg-BG"/>
        </w:rPr>
        <w:t xml:space="preserve">. Всяка страница на офертата на участника ведно с всички приложения към нея следва да бъдат номерирани. </w:t>
      </w:r>
    </w:p>
    <w:p w:rsidR="004017CA" w:rsidRDefault="004017CA" w:rsidP="004017CA">
      <w:pPr>
        <w:ind w:firstLine="720"/>
        <w:jc w:val="both"/>
        <w:rPr>
          <w:rFonts w:ascii="Times New Roman" w:eastAsia="Times New Roman" w:hAnsi="Times New Roman" w:cs="Times New Roman"/>
          <w:b/>
          <w:color w:val="000000"/>
          <w:sz w:val="24"/>
          <w:szCs w:val="24"/>
          <w:lang w:eastAsia="bg-BG"/>
        </w:rPr>
      </w:pPr>
    </w:p>
    <w:p w:rsidR="004017CA" w:rsidRDefault="004017CA" w:rsidP="004017CA">
      <w:pPr>
        <w:ind w:firstLine="720"/>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Б)</w:t>
      </w:r>
      <w:r w:rsidR="004F5EA2">
        <w:rPr>
          <w:rFonts w:ascii="Times New Roman" w:eastAsia="Times New Roman" w:hAnsi="Times New Roman" w:cs="Times New Roman"/>
          <w:b/>
          <w:color w:val="000000"/>
          <w:sz w:val="24"/>
          <w:szCs w:val="24"/>
          <w:lang w:eastAsia="bg-BG"/>
        </w:rPr>
        <w:t>Място и срок за приемане на офертите.</w:t>
      </w:r>
      <w:r w:rsidR="004F5EA2" w:rsidRPr="004F5EA2">
        <w:rPr>
          <w:rFonts w:ascii="Times New Roman" w:eastAsia="Times New Roman" w:hAnsi="Times New Roman" w:cs="Times New Roman"/>
          <w:b/>
          <w:color w:val="000000"/>
          <w:sz w:val="24"/>
          <w:szCs w:val="24"/>
          <w:lang w:eastAsia="bg-BG"/>
        </w:rPr>
        <w:t xml:space="preserve"> </w:t>
      </w:r>
      <w:r w:rsidR="004F5EA2">
        <w:rPr>
          <w:rFonts w:ascii="Times New Roman" w:eastAsia="Times New Roman" w:hAnsi="Times New Roman" w:cs="Times New Roman"/>
          <w:b/>
          <w:color w:val="000000"/>
          <w:sz w:val="24"/>
          <w:szCs w:val="24"/>
          <w:lang w:eastAsia="bg-BG"/>
        </w:rPr>
        <w:t>Валидност на офертите.</w:t>
      </w:r>
    </w:p>
    <w:p w:rsidR="004F5EA2" w:rsidRDefault="00A46CB2" w:rsidP="004F5EA2">
      <w:pPr>
        <w:ind w:firstLine="720"/>
        <w:jc w:val="both"/>
        <w:rPr>
          <w:rFonts w:ascii="Times New Roman" w:eastAsia="Times New Roman" w:hAnsi="Times New Roman" w:cs="Times New Roman"/>
          <w:color w:val="000000"/>
          <w:sz w:val="24"/>
          <w:szCs w:val="24"/>
          <w:lang w:eastAsia="bg-BG"/>
        </w:rPr>
      </w:pPr>
      <w:r w:rsidRPr="00506065">
        <w:rPr>
          <w:rFonts w:ascii="Times New Roman" w:eastAsia="Times New Roman" w:hAnsi="Times New Roman" w:cs="Times New Roman"/>
          <w:color w:val="000000"/>
          <w:sz w:val="24"/>
          <w:szCs w:val="24"/>
          <w:lang w:eastAsia="bg-BG"/>
        </w:rPr>
        <w:t>1. Документите, свързани с участието в поръчка</w:t>
      </w:r>
      <w:r w:rsidR="00206223">
        <w:rPr>
          <w:rFonts w:ascii="Times New Roman" w:eastAsia="Times New Roman" w:hAnsi="Times New Roman" w:cs="Times New Roman"/>
          <w:color w:val="000000"/>
          <w:sz w:val="24"/>
          <w:szCs w:val="24"/>
          <w:lang w:eastAsia="bg-BG"/>
        </w:rPr>
        <w:t>та</w:t>
      </w:r>
      <w:r w:rsidRPr="00506065">
        <w:rPr>
          <w:rFonts w:ascii="Times New Roman" w:eastAsia="Times New Roman" w:hAnsi="Times New Roman" w:cs="Times New Roman"/>
          <w:color w:val="000000"/>
          <w:sz w:val="24"/>
          <w:szCs w:val="24"/>
          <w:lang w:eastAsia="bg-BG"/>
        </w:rPr>
        <w:t xml:space="preserve">,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Всеки участник следва да осигури своевременното получаване на офертата от Възложителя. </w:t>
      </w:r>
    </w:p>
    <w:p w:rsidR="004F5EA2" w:rsidRDefault="004F5EA2" w:rsidP="004F5EA2">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Pr="00506065">
        <w:rPr>
          <w:rFonts w:ascii="Times New Roman" w:eastAsia="Times New Roman" w:hAnsi="Times New Roman" w:cs="Times New Roman"/>
          <w:color w:val="000000"/>
          <w:sz w:val="24"/>
          <w:szCs w:val="24"/>
          <w:lang w:eastAsia="bg-BG"/>
        </w:rPr>
        <w:t xml:space="preserve">. Ако участникът изпрати офертата си чрез препоръчана поща,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обществената поръчка. Рискът от забава или загубване на документите е за участника. При подаване на оферта по този начин за дата на получаване на офертата се счита датата на получаването й в </w:t>
      </w:r>
      <w:r>
        <w:rPr>
          <w:rFonts w:ascii="Times New Roman" w:eastAsia="Times New Roman" w:hAnsi="Times New Roman" w:cs="Times New Roman"/>
          <w:color w:val="000000"/>
          <w:sz w:val="24"/>
          <w:szCs w:val="24"/>
          <w:lang w:eastAsia="bg-BG"/>
        </w:rPr>
        <w:t>Софийския районен съд</w:t>
      </w:r>
      <w:r w:rsidRPr="00506065">
        <w:rPr>
          <w:rFonts w:ascii="Times New Roman" w:eastAsia="Times New Roman" w:hAnsi="Times New Roman" w:cs="Times New Roman"/>
          <w:color w:val="000000"/>
          <w:sz w:val="24"/>
          <w:szCs w:val="24"/>
          <w:lang w:eastAsia="bg-BG"/>
        </w:rPr>
        <w:t>. Отговорността за пристигането на офертите в определения в обявата срок е на участниците.</w:t>
      </w:r>
    </w:p>
    <w:p w:rsidR="004F5EA2" w:rsidRDefault="004F5EA2" w:rsidP="004F5EA2">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Pr="00506065">
        <w:rPr>
          <w:rFonts w:ascii="Times New Roman" w:eastAsia="Times New Roman" w:hAnsi="Times New Roman" w:cs="Times New Roman"/>
          <w:color w:val="000000"/>
          <w:sz w:val="24"/>
          <w:szCs w:val="24"/>
          <w:lang w:eastAsia="bg-BG"/>
        </w:rPr>
        <w:t>. Всички разноски, свързани с подготовката и представянето на офертата са за сметка на участника в обществената поръчка. Възложителят не носи отговорност и не дължи възстановяване на каквито и да е разноски или загуби, понесени от участника.</w:t>
      </w:r>
    </w:p>
    <w:p w:rsidR="00206223" w:rsidRDefault="004F5EA2" w:rsidP="00506065">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r w:rsidR="00A46CB2" w:rsidRPr="00506065">
        <w:rPr>
          <w:rFonts w:ascii="Times New Roman" w:eastAsia="Times New Roman" w:hAnsi="Times New Roman" w:cs="Times New Roman"/>
          <w:color w:val="000000"/>
          <w:sz w:val="24"/>
          <w:szCs w:val="24"/>
          <w:lang w:eastAsia="bg-BG"/>
        </w:rPr>
        <w:t xml:space="preserve">. </w:t>
      </w:r>
      <w:r w:rsidR="00206223">
        <w:rPr>
          <w:rFonts w:ascii="Times New Roman" w:eastAsia="Times New Roman" w:hAnsi="Times New Roman" w:cs="Times New Roman"/>
          <w:color w:val="000000"/>
          <w:sz w:val="24"/>
          <w:szCs w:val="24"/>
          <w:lang w:eastAsia="bg-BG"/>
        </w:rPr>
        <w:t>Документите се представят запечатана непрозрачна опаковка, върху която се посочват:</w:t>
      </w:r>
    </w:p>
    <w:p w:rsidR="00206223" w:rsidRDefault="00206223" w:rsidP="00206223">
      <w:pPr>
        <w:ind w:firstLine="720"/>
        <w:jc w:val="both"/>
        <w:rPr>
          <w:rFonts w:ascii="Times New Roman" w:eastAsia="Times New Roman" w:hAnsi="Times New Roman" w:cs="Times New Roman"/>
          <w:color w:val="000000"/>
          <w:sz w:val="24"/>
          <w:szCs w:val="24"/>
          <w:lang w:eastAsia="bg-BG"/>
        </w:rPr>
      </w:pPr>
      <w:r w:rsidRPr="00506065">
        <w:rPr>
          <w:rFonts w:ascii="Times New Roman" w:eastAsia="Times New Roman" w:hAnsi="Times New Roman" w:cs="Times New Roman"/>
          <w:color w:val="000000"/>
          <w:sz w:val="24"/>
          <w:szCs w:val="24"/>
          <w:lang w:eastAsia="bg-BG"/>
        </w:rPr>
        <w:sym w:font="Symbol" w:char="F0B7"/>
      </w:r>
      <w:r w:rsidRPr="00506065">
        <w:rPr>
          <w:rFonts w:ascii="Times New Roman" w:eastAsia="Times New Roman" w:hAnsi="Times New Roman" w:cs="Times New Roman"/>
          <w:color w:val="000000"/>
          <w:sz w:val="24"/>
          <w:szCs w:val="24"/>
          <w:lang w:eastAsia="bg-BG"/>
        </w:rPr>
        <w:t xml:space="preserve"> Наименование на участника, включително участниците в обединението, когато е приложимо; </w:t>
      </w:r>
    </w:p>
    <w:p w:rsidR="00206223" w:rsidRDefault="00206223" w:rsidP="00206223">
      <w:pPr>
        <w:ind w:firstLine="720"/>
        <w:jc w:val="both"/>
        <w:rPr>
          <w:rFonts w:ascii="Times New Roman" w:eastAsia="Times New Roman" w:hAnsi="Times New Roman" w:cs="Times New Roman"/>
          <w:color w:val="000000"/>
          <w:sz w:val="24"/>
          <w:szCs w:val="24"/>
          <w:lang w:eastAsia="bg-BG"/>
        </w:rPr>
      </w:pPr>
      <w:r w:rsidRPr="00506065">
        <w:rPr>
          <w:rFonts w:ascii="Times New Roman" w:eastAsia="Times New Roman" w:hAnsi="Times New Roman" w:cs="Times New Roman"/>
          <w:color w:val="000000"/>
          <w:sz w:val="24"/>
          <w:szCs w:val="24"/>
          <w:lang w:eastAsia="bg-BG"/>
        </w:rPr>
        <w:sym w:font="Symbol" w:char="F0B7"/>
      </w:r>
      <w:r w:rsidRPr="00506065">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 на участника, </w:t>
      </w:r>
    </w:p>
    <w:p w:rsidR="00D1402F" w:rsidRDefault="00206223" w:rsidP="00D1402F">
      <w:pPr>
        <w:ind w:firstLine="720"/>
        <w:jc w:val="both"/>
        <w:rPr>
          <w:rFonts w:ascii="Times New Roman" w:eastAsia="Times New Roman" w:hAnsi="Times New Roman" w:cs="Times New Roman"/>
          <w:color w:val="000000"/>
          <w:sz w:val="24"/>
          <w:szCs w:val="24"/>
          <w:lang w:eastAsia="bg-BG"/>
        </w:rPr>
      </w:pPr>
      <w:r w:rsidRPr="00506065">
        <w:rPr>
          <w:rFonts w:ascii="Times New Roman" w:eastAsia="Times New Roman" w:hAnsi="Times New Roman" w:cs="Times New Roman"/>
          <w:color w:val="000000"/>
          <w:sz w:val="24"/>
          <w:szCs w:val="24"/>
          <w:lang w:eastAsia="bg-BG"/>
        </w:rPr>
        <w:sym w:font="Symbol" w:char="F0B7"/>
      </w:r>
      <w:r w:rsidRPr="00506065">
        <w:rPr>
          <w:rFonts w:ascii="Times New Roman" w:eastAsia="Times New Roman" w:hAnsi="Times New Roman" w:cs="Times New Roman"/>
          <w:color w:val="000000"/>
          <w:sz w:val="24"/>
          <w:szCs w:val="24"/>
          <w:lang w:eastAsia="bg-BG"/>
        </w:rPr>
        <w:t xml:space="preserve"> </w:t>
      </w:r>
      <w:r w:rsidR="00D1402F">
        <w:rPr>
          <w:rFonts w:ascii="Times New Roman" w:eastAsia="Times New Roman" w:hAnsi="Times New Roman" w:cs="Times New Roman"/>
          <w:color w:val="000000"/>
          <w:sz w:val="24"/>
          <w:szCs w:val="24"/>
          <w:lang w:eastAsia="bg-BG"/>
        </w:rPr>
        <w:t>а</w:t>
      </w:r>
      <w:r w:rsidR="00D1402F" w:rsidRPr="00506065">
        <w:rPr>
          <w:rFonts w:ascii="Times New Roman" w:eastAsia="Times New Roman" w:hAnsi="Times New Roman" w:cs="Times New Roman"/>
          <w:color w:val="000000"/>
          <w:sz w:val="24"/>
          <w:szCs w:val="24"/>
          <w:lang w:eastAsia="bg-BG"/>
        </w:rPr>
        <w:t xml:space="preserve">дрес на възложителя: </w:t>
      </w:r>
      <w:r w:rsidR="00D1402F">
        <w:rPr>
          <w:rFonts w:ascii="Times New Roman" w:eastAsia="Times New Roman" w:hAnsi="Times New Roman" w:cs="Times New Roman"/>
          <w:color w:val="000000"/>
          <w:sz w:val="24"/>
          <w:szCs w:val="24"/>
          <w:lang w:eastAsia="bg-BG"/>
        </w:rPr>
        <w:t>Софийски районен съд, гр. София  бул. „Цар Борис ІІІ“ № 54</w:t>
      </w:r>
      <w:r w:rsidR="00D1402F" w:rsidRPr="00506065">
        <w:rPr>
          <w:rFonts w:ascii="Times New Roman" w:eastAsia="Times New Roman" w:hAnsi="Times New Roman" w:cs="Times New Roman"/>
          <w:color w:val="000000"/>
          <w:sz w:val="24"/>
          <w:szCs w:val="24"/>
          <w:lang w:eastAsia="bg-BG"/>
        </w:rPr>
        <w:t xml:space="preserve">; </w:t>
      </w:r>
    </w:p>
    <w:p w:rsidR="00206223" w:rsidRDefault="00D1402F" w:rsidP="00206223">
      <w:pPr>
        <w:ind w:firstLine="720"/>
        <w:jc w:val="both"/>
        <w:rPr>
          <w:rFonts w:ascii="Times New Roman" w:eastAsia="Times New Roman" w:hAnsi="Times New Roman" w:cs="Times New Roman"/>
          <w:color w:val="000000"/>
          <w:sz w:val="24"/>
          <w:szCs w:val="24"/>
          <w:lang w:eastAsia="bg-BG"/>
        </w:rPr>
      </w:pPr>
      <w:r w:rsidRPr="00506065">
        <w:rPr>
          <w:rFonts w:ascii="Times New Roman" w:eastAsia="Times New Roman" w:hAnsi="Times New Roman" w:cs="Times New Roman"/>
          <w:color w:val="000000"/>
          <w:sz w:val="24"/>
          <w:szCs w:val="24"/>
          <w:lang w:eastAsia="bg-BG"/>
        </w:rPr>
        <w:sym w:font="Symbol" w:char="F0B7"/>
      </w:r>
      <w:r w:rsidR="00206223" w:rsidRPr="00506065">
        <w:rPr>
          <w:rFonts w:ascii="Times New Roman" w:eastAsia="Times New Roman" w:hAnsi="Times New Roman" w:cs="Times New Roman"/>
          <w:color w:val="000000"/>
          <w:sz w:val="24"/>
          <w:szCs w:val="24"/>
          <w:lang w:eastAsia="bg-BG"/>
        </w:rPr>
        <w:t>наименование</w:t>
      </w:r>
      <w:r w:rsidR="00206223" w:rsidRPr="00A46CB2">
        <w:rPr>
          <w:rFonts w:ascii="Times New Roman" w:eastAsia="Times New Roman" w:hAnsi="Times New Roman" w:cs="Times New Roman"/>
          <w:b/>
          <w:color w:val="000000"/>
          <w:sz w:val="24"/>
          <w:szCs w:val="24"/>
          <w:lang w:eastAsia="bg-BG"/>
        </w:rPr>
        <w:t xml:space="preserve"> </w:t>
      </w:r>
      <w:r w:rsidR="00206223" w:rsidRPr="00506065">
        <w:rPr>
          <w:rFonts w:ascii="Times New Roman" w:eastAsia="Times New Roman" w:hAnsi="Times New Roman" w:cs="Times New Roman"/>
          <w:color w:val="000000"/>
          <w:sz w:val="24"/>
          <w:szCs w:val="24"/>
          <w:lang w:eastAsia="bg-BG"/>
        </w:rPr>
        <w:t xml:space="preserve">на поръчката </w:t>
      </w:r>
      <w:r w:rsidR="00206223">
        <w:rPr>
          <w:rFonts w:ascii="Times New Roman" w:eastAsia="Times New Roman" w:hAnsi="Times New Roman" w:cs="Times New Roman"/>
          <w:color w:val="000000"/>
          <w:sz w:val="24"/>
          <w:szCs w:val="24"/>
          <w:lang w:eastAsia="bg-BG"/>
        </w:rPr>
        <w:t xml:space="preserve">и обособените позиции, за </w:t>
      </w:r>
      <w:proofErr w:type="spellStart"/>
      <w:r w:rsidR="00206223">
        <w:rPr>
          <w:rFonts w:ascii="Times New Roman" w:eastAsia="Times New Roman" w:hAnsi="Times New Roman" w:cs="Times New Roman"/>
          <w:color w:val="000000"/>
          <w:sz w:val="24"/>
          <w:szCs w:val="24"/>
          <w:lang w:eastAsia="bg-BG"/>
        </w:rPr>
        <w:t>за</w:t>
      </w:r>
      <w:proofErr w:type="spellEnd"/>
      <w:r w:rsidR="00206223">
        <w:rPr>
          <w:rFonts w:ascii="Times New Roman" w:eastAsia="Times New Roman" w:hAnsi="Times New Roman" w:cs="Times New Roman"/>
          <w:color w:val="000000"/>
          <w:sz w:val="24"/>
          <w:szCs w:val="24"/>
          <w:lang w:eastAsia="bg-BG"/>
        </w:rPr>
        <w:t xml:space="preserve"> които се подават документите.</w:t>
      </w:r>
    </w:p>
    <w:p w:rsidR="00D1402F" w:rsidRDefault="004F5EA2" w:rsidP="00D1402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r w:rsidR="00D1402F">
        <w:rPr>
          <w:rFonts w:ascii="Times New Roman" w:eastAsia="Times New Roman" w:hAnsi="Times New Roman" w:cs="Times New Roman"/>
          <w:color w:val="000000"/>
          <w:sz w:val="24"/>
          <w:szCs w:val="24"/>
          <w:lang w:eastAsia="bg-BG"/>
        </w:rPr>
        <w:t xml:space="preserve">. При получаване на офертата във водения от </w:t>
      </w:r>
      <w:r w:rsidR="00651B06">
        <w:rPr>
          <w:rFonts w:ascii="Times New Roman" w:eastAsia="Times New Roman" w:hAnsi="Times New Roman" w:cs="Times New Roman"/>
          <w:color w:val="000000"/>
          <w:sz w:val="24"/>
          <w:szCs w:val="24"/>
          <w:lang w:eastAsia="bg-BG"/>
        </w:rPr>
        <w:t>В</w:t>
      </w:r>
      <w:r w:rsidR="00D1402F" w:rsidRPr="00D1402F">
        <w:rPr>
          <w:rFonts w:ascii="Times New Roman" w:eastAsia="Times New Roman" w:hAnsi="Times New Roman" w:cs="Times New Roman"/>
          <w:color w:val="000000"/>
          <w:sz w:val="24"/>
          <w:szCs w:val="24"/>
          <w:lang w:eastAsia="bg-BG"/>
        </w:rPr>
        <w:t>ъзложителя регистър</w:t>
      </w:r>
      <w:r w:rsidR="00D1402F">
        <w:rPr>
          <w:rFonts w:ascii="Times New Roman" w:eastAsia="Times New Roman" w:hAnsi="Times New Roman" w:cs="Times New Roman"/>
          <w:color w:val="000000"/>
          <w:sz w:val="24"/>
          <w:szCs w:val="24"/>
          <w:lang w:eastAsia="bg-BG"/>
        </w:rPr>
        <w:t xml:space="preserve"> </w:t>
      </w:r>
      <w:r w:rsidR="00D1402F" w:rsidRPr="00D1402F">
        <w:rPr>
          <w:rFonts w:ascii="Times New Roman" w:eastAsia="Times New Roman" w:hAnsi="Times New Roman" w:cs="Times New Roman"/>
          <w:color w:val="000000"/>
          <w:sz w:val="24"/>
          <w:szCs w:val="24"/>
          <w:lang w:eastAsia="bg-BG"/>
        </w:rPr>
        <w:t>се отбелязват</w:t>
      </w:r>
      <w:r w:rsidR="00D1402F">
        <w:rPr>
          <w:rFonts w:ascii="Times New Roman" w:eastAsia="Times New Roman" w:hAnsi="Times New Roman" w:cs="Times New Roman"/>
          <w:color w:val="000000"/>
          <w:sz w:val="24"/>
          <w:szCs w:val="24"/>
          <w:lang w:eastAsia="bg-BG"/>
        </w:rPr>
        <w:t xml:space="preserve"> </w:t>
      </w:r>
      <w:r w:rsidR="00D1402F" w:rsidRPr="00D1402F">
        <w:rPr>
          <w:rFonts w:ascii="Times New Roman" w:eastAsia="Times New Roman" w:hAnsi="Times New Roman" w:cs="Times New Roman"/>
          <w:color w:val="000000"/>
          <w:sz w:val="24"/>
          <w:szCs w:val="24"/>
          <w:lang w:eastAsia="bg-BG"/>
        </w:rPr>
        <w:t>подател на офертата;</w:t>
      </w:r>
      <w:r w:rsidR="00D1402F">
        <w:rPr>
          <w:rFonts w:ascii="Times New Roman" w:eastAsia="Times New Roman" w:hAnsi="Times New Roman" w:cs="Times New Roman"/>
          <w:color w:val="000000"/>
          <w:sz w:val="24"/>
          <w:szCs w:val="24"/>
          <w:lang w:eastAsia="bg-BG"/>
        </w:rPr>
        <w:t xml:space="preserve"> </w:t>
      </w:r>
      <w:r w:rsidR="00D1402F" w:rsidRPr="00D1402F">
        <w:rPr>
          <w:rFonts w:ascii="Times New Roman" w:eastAsia="Times New Roman" w:hAnsi="Times New Roman" w:cs="Times New Roman"/>
          <w:color w:val="000000"/>
          <w:sz w:val="24"/>
          <w:szCs w:val="24"/>
          <w:lang w:eastAsia="bg-BG"/>
        </w:rPr>
        <w:t>номер, дата и час на получаване;</w:t>
      </w:r>
      <w:r w:rsidR="00D1402F">
        <w:rPr>
          <w:rFonts w:ascii="Times New Roman" w:eastAsia="Times New Roman" w:hAnsi="Times New Roman" w:cs="Times New Roman"/>
          <w:color w:val="000000"/>
          <w:sz w:val="24"/>
          <w:szCs w:val="24"/>
          <w:lang w:eastAsia="bg-BG"/>
        </w:rPr>
        <w:t xml:space="preserve"> </w:t>
      </w:r>
      <w:r w:rsidR="00D1402F" w:rsidRPr="00D1402F">
        <w:rPr>
          <w:rFonts w:ascii="Times New Roman" w:eastAsia="Times New Roman" w:hAnsi="Times New Roman" w:cs="Times New Roman"/>
          <w:color w:val="000000"/>
          <w:sz w:val="24"/>
          <w:szCs w:val="24"/>
          <w:lang w:eastAsia="bg-BG"/>
        </w:rPr>
        <w:t xml:space="preserve"> причините за връщане на заявлението за участие или офертата, когато е приложимо.</w:t>
      </w:r>
    </w:p>
    <w:p w:rsidR="00D1402F" w:rsidRPr="00D1402F" w:rsidRDefault="004F5EA2" w:rsidP="00D1402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r w:rsidR="00D1402F">
        <w:rPr>
          <w:rFonts w:ascii="Times New Roman" w:eastAsia="Times New Roman" w:hAnsi="Times New Roman" w:cs="Times New Roman"/>
          <w:color w:val="000000"/>
          <w:sz w:val="24"/>
          <w:szCs w:val="24"/>
          <w:lang w:eastAsia="bg-BG"/>
        </w:rPr>
        <w:t xml:space="preserve">. При получаване на офертата върху опаковката по чл. 47, ал . 2 ППЗОП се отбелязват </w:t>
      </w:r>
      <w:r w:rsidR="00D1402F" w:rsidRPr="00D1402F">
        <w:rPr>
          <w:rFonts w:ascii="Times New Roman" w:eastAsia="Times New Roman" w:hAnsi="Times New Roman" w:cs="Times New Roman"/>
          <w:color w:val="000000"/>
          <w:sz w:val="24"/>
          <w:szCs w:val="24"/>
          <w:lang w:eastAsia="bg-BG"/>
        </w:rPr>
        <w:t>поредният номер, датата и часът на получаването, за което на приносителя се издава документ.</w:t>
      </w:r>
    </w:p>
    <w:p w:rsidR="00D1402F" w:rsidRPr="00D1402F" w:rsidRDefault="004F5EA2" w:rsidP="00D1402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r w:rsidR="00D1402F">
        <w:rPr>
          <w:rFonts w:ascii="Times New Roman" w:eastAsia="Times New Roman" w:hAnsi="Times New Roman" w:cs="Times New Roman"/>
          <w:color w:val="000000"/>
          <w:sz w:val="24"/>
          <w:szCs w:val="24"/>
          <w:lang w:eastAsia="bg-BG"/>
        </w:rPr>
        <w:t>.</w:t>
      </w:r>
      <w:r w:rsidR="00D1402F" w:rsidRPr="00D1402F">
        <w:rPr>
          <w:rFonts w:ascii="Times New Roman" w:eastAsia="Times New Roman" w:hAnsi="Times New Roman" w:cs="Times New Roman"/>
          <w:color w:val="000000"/>
          <w:sz w:val="24"/>
          <w:szCs w:val="24"/>
          <w:lang w:eastAsia="bg-BG"/>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D1402F" w:rsidRDefault="004F5EA2" w:rsidP="00D1402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r w:rsidR="00D1402F">
        <w:rPr>
          <w:rFonts w:ascii="Times New Roman" w:eastAsia="Times New Roman" w:hAnsi="Times New Roman" w:cs="Times New Roman"/>
          <w:color w:val="000000"/>
          <w:sz w:val="24"/>
          <w:szCs w:val="24"/>
          <w:lang w:eastAsia="bg-BG"/>
        </w:rPr>
        <w:t>.</w:t>
      </w:r>
      <w:r w:rsidR="00D1402F" w:rsidRPr="00D1402F">
        <w:rPr>
          <w:rFonts w:ascii="Times New Roman" w:eastAsia="Times New Roman" w:hAnsi="Times New Roman" w:cs="Times New Roman"/>
          <w:color w:val="000000"/>
          <w:sz w:val="24"/>
          <w:szCs w:val="24"/>
          <w:lang w:eastAsia="bg-BG"/>
        </w:rPr>
        <w:t xml:space="preserve">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w:t>
      </w:r>
      <w:r w:rsidR="00897B5B">
        <w:rPr>
          <w:rFonts w:ascii="Times New Roman" w:eastAsia="Times New Roman" w:hAnsi="Times New Roman" w:cs="Times New Roman"/>
          <w:color w:val="000000"/>
          <w:sz w:val="24"/>
          <w:szCs w:val="24"/>
          <w:lang w:eastAsia="bg-BG"/>
        </w:rPr>
        <w:t>на получените оферти</w:t>
      </w:r>
      <w:r w:rsidR="00D1402F" w:rsidRPr="00D1402F">
        <w:rPr>
          <w:rFonts w:ascii="Times New Roman" w:eastAsia="Times New Roman" w:hAnsi="Times New Roman" w:cs="Times New Roman"/>
          <w:color w:val="000000"/>
          <w:sz w:val="24"/>
          <w:szCs w:val="24"/>
          <w:lang w:eastAsia="bg-BG"/>
        </w:rPr>
        <w:t>.</w:t>
      </w:r>
    </w:p>
    <w:p w:rsidR="00897B5B" w:rsidRPr="00206223" w:rsidRDefault="004F5EA2" w:rsidP="004F5EA2">
      <w:pPr>
        <w:autoSpaceDE w:val="0"/>
        <w:autoSpaceDN w:val="0"/>
        <w:adjustRightInd w:val="0"/>
        <w:ind w:firstLine="720"/>
        <w:jc w:val="both"/>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lastRenderedPageBreak/>
        <w:t>10</w:t>
      </w:r>
      <w:r w:rsidR="00897B5B">
        <w:rPr>
          <w:rFonts w:ascii="Times New Roman" w:eastAsia="Calibri" w:hAnsi="Times New Roman" w:cs="Times New Roman"/>
          <w:b/>
          <w:i/>
          <w:sz w:val="24"/>
          <w:szCs w:val="24"/>
          <w:lang w:eastAsia="bg-BG"/>
        </w:rPr>
        <w:t xml:space="preserve">. </w:t>
      </w:r>
      <w:r w:rsidR="00897B5B" w:rsidRPr="00206223">
        <w:rPr>
          <w:rFonts w:ascii="Times New Roman" w:eastAsia="Calibri" w:hAnsi="Times New Roman" w:cs="Times New Roman"/>
          <w:b/>
          <w:i/>
          <w:sz w:val="24"/>
          <w:szCs w:val="24"/>
          <w:lang w:eastAsia="bg-BG"/>
        </w:rPr>
        <w:t xml:space="preserve">Срокът на валидност на офертите следва да е не по-малък от </w:t>
      </w:r>
      <w:r w:rsidR="00897B5B">
        <w:rPr>
          <w:rFonts w:ascii="Times New Roman" w:eastAsia="Calibri" w:hAnsi="Times New Roman" w:cs="Times New Roman"/>
          <w:b/>
          <w:i/>
          <w:sz w:val="24"/>
          <w:szCs w:val="24"/>
          <w:lang w:eastAsia="bg-BG"/>
        </w:rPr>
        <w:t>9</w:t>
      </w:r>
      <w:r w:rsidR="00897B5B" w:rsidRPr="00206223">
        <w:rPr>
          <w:rFonts w:ascii="Times New Roman" w:eastAsia="Calibri" w:hAnsi="Times New Roman" w:cs="Times New Roman"/>
          <w:b/>
          <w:i/>
          <w:sz w:val="24"/>
          <w:szCs w:val="24"/>
          <w:lang w:eastAsia="bg-BG"/>
        </w:rPr>
        <w:t>0 (д</w:t>
      </w:r>
      <w:r w:rsidR="00897B5B">
        <w:rPr>
          <w:rFonts w:ascii="Times New Roman" w:eastAsia="Calibri" w:hAnsi="Times New Roman" w:cs="Times New Roman"/>
          <w:b/>
          <w:i/>
          <w:sz w:val="24"/>
          <w:szCs w:val="24"/>
          <w:lang w:eastAsia="bg-BG"/>
        </w:rPr>
        <w:t>е</w:t>
      </w:r>
      <w:r w:rsidR="00897B5B" w:rsidRPr="00206223">
        <w:rPr>
          <w:rFonts w:ascii="Times New Roman" w:eastAsia="Calibri" w:hAnsi="Times New Roman" w:cs="Times New Roman"/>
          <w:b/>
          <w:i/>
          <w:sz w:val="24"/>
          <w:szCs w:val="24"/>
          <w:lang w:eastAsia="bg-BG"/>
        </w:rPr>
        <w:t>в</w:t>
      </w:r>
      <w:r w:rsidR="00897B5B">
        <w:rPr>
          <w:rFonts w:ascii="Times New Roman" w:eastAsia="Calibri" w:hAnsi="Times New Roman" w:cs="Times New Roman"/>
          <w:b/>
          <w:i/>
          <w:sz w:val="24"/>
          <w:szCs w:val="24"/>
          <w:lang w:eastAsia="bg-BG"/>
        </w:rPr>
        <w:t>ет</w:t>
      </w:r>
      <w:r w:rsidR="00897B5B" w:rsidRPr="00206223">
        <w:rPr>
          <w:rFonts w:ascii="Times New Roman" w:eastAsia="Calibri" w:hAnsi="Times New Roman" w:cs="Times New Roman"/>
          <w:b/>
          <w:i/>
          <w:sz w:val="24"/>
          <w:szCs w:val="24"/>
          <w:lang w:eastAsia="bg-BG"/>
        </w:rPr>
        <w:t>десет) календарни дни, считано от крайния срок за подаване на оферти .</w:t>
      </w:r>
    </w:p>
    <w:p w:rsidR="00897B5B" w:rsidRPr="00206223" w:rsidRDefault="00897B5B" w:rsidP="004F5EA2">
      <w:pPr>
        <w:autoSpaceDE w:val="0"/>
        <w:autoSpaceDN w:val="0"/>
        <w:adjustRightInd w:val="0"/>
        <w:ind w:firstLine="720"/>
        <w:jc w:val="both"/>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t>1</w:t>
      </w:r>
      <w:r w:rsidR="004F5EA2">
        <w:rPr>
          <w:rFonts w:ascii="Times New Roman" w:eastAsia="Calibri" w:hAnsi="Times New Roman" w:cs="Times New Roman"/>
          <w:b/>
          <w:i/>
          <w:sz w:val="24"/>
          <w:szCs w:val="24"/>
          <w:lang w:eastAsia="bg-BG"/>
        </w:rPr>
        <w:t>1</w:t>
      </w:r>
      <w:r>
        <w:rPr>
          <w:rFonts w:ascii="Times New Roman" w:eastAsia="Calibri" w:hAnsi="Times New Roman" w:cs="Times New Roman"/>
          <w:b/>
          <w:i/>
          <w:sz w:val="24"/>
          <w:szCs w:val="24"/>
          <w:lang w:eastAsia="bg-BG"/>
        </w:rPr>
        <w:t xml:space="preserve">. </w:t>
      </w:r>
      <w:r w:rsidRPr="00206223">
        <w:rPr>
          <w:rFonts w:ascii="Times New Roman" w:eastAsia="Calibri" w:hAnsi="Times New Roman" w:cs="Times New Roman"/>
          <w:b/>
          <w:i/>
          <w:sz w:val="24"/>
          <w:szCs w:val="24"/>
          <w:lang w:eastAsia="bg-BG"/>
        </w:rPr>
        <w:t>О</w:t>
      </w:r>
      <w:r>
        <w:rPr>
          <w:rFonts w:ascii="Times New Roman" w:eastAsia="Calibri" w:hAnsi="Times New Roman" w:cs="Times New Roman"/>
          <w:b/>
          <w:i/>
          <w:sz w:val="24"/>
          <w:szCs w:val="24"/>
          <w:lang w:eastAsia="bg-BG"/>
        </w:rPr>
        <w:t xml:space="preserve">фертите се подават </w:t>
      </w:r>
      <w:r w:rsidRPr="00206223">
        <w:rPr>
          <w:rFonts w:ascii="Times New Roman" w:eastAsia="Calibri" w:hAnsi="Times New Roman" w:cs="Times New Roman"/>
          <w:b/>
          <w:i/>
          <w:sz w:val="24"/>
          <w:szCs w:val="24"/>
          <w:lang w:eastAsia="bg-BG"/>
        </w:rPr>
        <w:t>всеки работен ден от 09.00 до 12.00 и от 13.00 до</w:t>
      </w:r>
      <w:r w:rsidRPr="00206223">
        <w:rPr>
          <w:rFonts w:ascii="Times New Roman" w:eastAsia="Calibri" w:hAnsi="Times New Roman" w:cs="Times New Roman"/>
          <w:b/>
          <w:i/>
          <w:strike/>
          <w:sz w:val="24"/>
          <w:szCs w:val="24"/>
          <w:lang w:eastAsia="bg-BG"/>
        </w:rPr>
        <w:t xml:space="preserve"> </w:t>
      </w:r>
      <w:r w:rsidRPr="00206223">
        <w:rPr>
          <w:rFonts w:ascii="Times New Roman" w:eastAsia="Calibri" w:hAnsi="Times New Roman" w:cs="Times New Roman"/>
          <w:b/>
          <w:i/>
          <w:sz w:val="24"/>
          <w:szCs w:val="24"/>
          <w:lang w:eastAsia="bg-BG"/>
        </w:rPr>
        <w:t>17.00 часа, в сро</w:t>
      </w:r>
      <w:r>
        <w:rPr>
          <w:rFonts w:ascii="Times New Roman" w:eastAsia="Calibri" w:hAnsi="Times New Roman" w:cs="Times New Roman"/>
          <w:b/>
          <w:i/>
          <w:sz w:val="24"/>
          <w:szCs w:val="24"/>
          <w:lang w:eastAsia="bg-BG"/>
        </w:rPr>
        <w:t>к д</w:t>
      </w:r>
      <w:r w:rsidRPr="00206223">
        <w:rPr>
          <w:rFonts w:ascii="Times New Roman" w:eastAsia="Calibri" w:hAnsi="Times New Roman" w:cs="Times New Roman"/>
          <w:b/>
          <w:i/>
          <w:sz w:val="24"/>
          <w:szCs w:val="24"/>
          <w:lang w:eastAsia="bg-BG"/>
        </w:rPr>
        <w:t>о</w:t>
      </w:r>
      <w:r w:rsidRPr="00206223">
        <w:rPr>
          <w:rFonts w:ascii="Times New Roman" w:eastAsia="Calibri" w:hAnsi="Times New Roman" w:cs="Times New Roman"/>
          <w:b/>
          <w:bCs/>
          <w:i/>
          <w:sz w:val="24"/>
          <w:szCs w:val="24"/>
          <w:lang w:eastAsia="bg-BG"/>
        </w:rPr>
        <w:t xml:space="preserve"> </w:t>
      </w:r>
      <w:r w:rsidR="002534F2">
        <w:rPr>
          <w:rFonts w:ascii="Times New Roman" w:eastAsia="Calibri" w:hAnsi="Times New Roman" w:cs="Times New Roman"/>
          <w:b/>
          <w:bCs/>
          <w:i/>
          <w:sz w:val="24"/>
          <w:szCs w:val="24"/>
          <w:lang w:eastAsia="bg-BG"/>
        </w:rPr>
        <w:t xml:space="preserve">17:00 часа на </w:t>
      </w:r>
      <w:r w:rsidRPr="00206223">
        <w:rPr>
          <w:rFonts w:ascii="Times New Roman" w:eastAsia="Calibri" w:hAnsi="Times New Roman" w:cs="Times New Roman"/>
          <w:b/>
          <w:bCs/>
          <w:i/>
          <w:sz w:val="24"/>
          <w:szCs w:val="24"/>
          <w:lang w:eastAsia="bg-BG"/>
        </w:rPr>
        <w:t>26.09.2016 г.</w:t>
      </w:r>
      <w:r w:rsidRPr="00206223">
        <w:rPr>
          <w:rFonts w:ascii="Times New Roman" w:eastAsia="Calibri" w:hAnsi="Times New Roman" w:cs="Times New Roman"/>
          <w:b/>
          <w:i/>
          <w:sz w:val="24"/>
          <w:szCs w:val="24"/>
          <w:lang w:eastAsia="bg-BG"/>
        </w:rPr>
        <w:t xml:space="preserve"> в Софийския районен съд, гр. София – 1164, бул. </w:t>
      </w:r>
      <w:r w:rsidR="00E10A0D">
        <w:rPr>
          <w:rFonts w:ascii="Times New Roman" w:eastAsia="Calibri" w:hAnsi="Times New Roman" w:cs="Times New Roman"/>
          <w:b/>
          <w:i/>
          <w:sz w:val="24"/>
          <w:szCs w:val="24"/>
          <w:lang w:eastAsia="bg-BG"/>
        </w:rPr>
        <w:t>„</w:t>
      </w:r>
      <w:r w:rsidRPr="00206223">
        <w:rPr>
          <w:rFonts w:ascii="Times New Roman" w:eastAsia="Calibri" w:hAnsi="Times New Roman" w:cs="Times New Roman"/>
          <w:b/>
          <w:i/>
          <w:sz w:val="24"/>
          <w:szCs w:val="24"/>
          <w:lang w:eastAsia="bg-BG"/>
        </w:rPr>
        <w:t>Цар Борис</w:t>
      </w:r>
      <w:r w:rsidRPr="00206223">
        <w:rPr>
          <w:rFonts w:ascii="Times New Roman" w:eastAsia="Calibri" w:hAnsi="Times New Roman" w:cs="Times New Roman"/>
          <w:b/>
          <w:i/>
          <w:sz w:val="24"/>
          <w:szCs w:val="24"/>
          <w:lang w:val="ru-RU" w:eastAsia="bg-BG"/>
        </w:rPr>
        <w:t xml:space="preserve"> </w:t>
      </w:r>
      <w:r w:rsidRPr="00206223">
        <w:rPr>
          <w:rFonts w:ascii="Times New Roman" w:eastAsia="Calibri" w:hAnsi="Times New Roman" w:cs="Times New Roman"/>
          <w:b/>
          <w:i/>
          <w:sz w:val="24"/>
          <w:szCs w:val="24"/>
          <w:lang w:val="en-US" w:eastAsia="bg-BG"/>
        </w:rPr>
        <w:t>III</w:t>
      </w:r>
      <w:r w:rsidR="00E10A0D">
        <w:rPr>
          <w:rFonts w:ascii="Times New Roman" w:eastAsia="Calibri" w:hAnsi="Times New Roman" w:cs="Times New Roman"/>
          <w:b/>
          <w:i/>
          <w:sz w:val="24"/>
          <w:szCs w:val="24"/>
          <w:lang w:eastAsia="bg-BG"/>
        </w:rPr>
        <w:t>“</w:t>
      </w:r>
      <w:r w:rsidRPr="00206223">
        <w:rPr>
          <w:rFonts w:ascii="Times New Roman" w:eastAsia="Calibri" w:hAnsi="Times New Roman" w:cs="Times New Roman"/>
          <w:b/>
          <w:i/>
          <w:sz w:val="24"/>
          <w:szCs w:val="24"/>
          <w:lang w:eastAsia="bg-BG"/>
        </w:rPr>
        <w:t xml:space="preserve"> № 54, стая 101</w:t>
      </w:r>
      <w:r>
        <w:rPr>
          <w:rFonts w:ascii="Times New Roman" w:eastAsia="Calibri" w:hAnsi="Times New Roman" w:cs="Times New Roman"/>
          <w:b/>
          <w:i/>
          <w:sz w:val="24"/>
          <w:szCs w:val="24"/>
          <w:lang w:eastAsia="bg-BG"/>
        </w:rPr>
        <w:t>, Служба „</w:t>
      </w:r>
      <w:r w:rsidRPr="00206223">
        <w:rPr>
          <w:rFonts w:ascii="Times New Roman" w:eastAsia="Calibri" w:hAnsi="Times New Roman" w:cs="Times New Roman"/>
          <w:b/>
          <w:i/>
          <w:sz w:val="24"/>
          <w:szCs w:val="24"/>
          <w:lang w:eastAsia="bg-BG"/>
        </w:rPr>
        <w:t>Обща Регистратура</w:t>
      </w:r>
      <w:r>
        <w:rPr>
          <w:rFonts w:ascii="Times New Roman" w:eastAsia="Calibri" w:hAnsi="Times New Roman" w:cs="Times New Roman"/>
          <w:b/>
          <w:i/>
          <w:sz w:val="24"/>
          <w:szCs w:val="24"/>
          <w:lang w:eastAsia="bg-BG"/>
        </w:rPr>
        <w:t>“</w:t>
      </w:r>
      <w:r w:rsidRPr="00206223">
        <w:rPr>
          <w:rFonts w:ascii="Times New Roman" w:eastAsia="Calibri" w:hAnsi="Times New Roman" w:cs="Times New Roman"/>
          <w:b/>
          <w:i/>
          <w:sz w:val="24"/>
          <w:szCs w:val="24"/>
          <w:lang w:eastAsia="bg-BG"/>
        </w:rPr>
        <w:t xml:space="preserve">. </w:t>
      </w:r>
    </w:p>
    <w:p w:rsidR="004017CA" w:rsidRDefault="004017CA" w:rsidP="004017CA">
      <w:pPr>
        <w:ind w:firstLine="720"/>
        <w:jc w:val="both"/>
        <w:rPr>
          <w:rFonts w:ascii="Times New Roman" w:eastAsia="Times New Roman" w:hAnsi="Times New Roman" w:cs="Times New Roman"/>
          <w:b/>
          <w:color w:val="000000"/>
          <w:sz w:val="24"/>
          <w:szCs w:val="24"/>
          <w:lang w:eastAsia="bg-BG"/>
        </w:rPr>
      </w:pPr>
    </w:p>
    <w:p w:rsidR="00E75B61" w:rsidRDefault="00E75B61" w:rsidP="004017CA">
      <w:pPr>
        <w:ind w:firstLine="720"/>
        <w:jc w:val="both"/>
        <w:rPr>
          <w:rFonts w:ascii="Times New Roman" w:eastAsia="Times New Roman" w:hAnsi="Times New Roman" w:cs="Times New Roman"/>
          <w:b/>
          <w:color w:val="000000"/>
          <w:sz w:val="24"/>
          <w:szCs w:val="24"/>
          <w:lang w:eastAsia="bg-BG"/>
        </w:rPr>
      </w:pPr>
    </w:p>
    <w:p w:rsidR="00E75B61" w:rsidRDefault="00E75B61" w:rsidP="004017CA">
      <w:pPr>
        <w:ind w:firstLine="720"/>
        <w:jc w:val="both"/>
        <w:rPr>
          <w:rFonts w:ascii="Times New Roman" w:eastAsia="Times New Roman" w:hAnsi="Times New Roman" w:cs="Times New Roman"/>
          <w:b/>
          <w:color w:val="000000"/>
          <w:sz w:val="24"/>
          <w:szCs w:val="24"/>
          <w:lang w:eastAsia="bg-BG"/>
        </w:rPr>
      </w:pPr>
    </w:p>
    <w:p w:rsidR="00BB178C" w:rsidRDefault="003579CC" w:rsidP="004017CA">
      <w:pPr>
        <w:ind w:firstLine="720"/>
        <w:jc w:val="both"/>
        <w:rPr>
          <w:rFonts w:ascii="Times New Roman" w:eastAsia="Times New Roman" w:hAnsi="Times New Roman" w:cs="Times New Roman"/>
          <w:b/>
          <w:color w:val="000000"/>
          <w:sz w:val="24"/>
          <w:szCs w:val="24"/>
          <w:u w:val="single"/>
          <w:lang w:eastAsia="bg-BG"/>
        </w:rPr>
      </w:pPr>
      <w:r>
        <w:rPr>
          <w:rFonts w:ascii="Times New Roman" w:eastAsia="Times New Roman" w:hAnsi="Times New Roman" w:cs="Times New Roman"/>
          <w:b/>
          <w:color w:val="000000"/>
          <w:sz w:val="24"/>
          <w:szCs w:val="24"/>
          <w:u w:val="single"/>
          <w:lang w:eastAsia="bg-BG"/>
        </w:rPr>
        <w:t>І</w:t>
      </w:r>
      <w:r w:rsidR="00BB178C" w:rsidRPr="00BB178C">
        <w:rPr>
          <w:rFonts w:ascii="Times New Roman" w:eastAsia="Times New Roman" w:hAnsi="Times New Roman" w:cs="Times New Roman"/>
          <w:b/>
          <w:color w:val="000000"/>
          <w:sz w:val="24"/>
          <w:szCs w:val="24"/>
          <w:u w:val="single"/>
          <w:lang w:eastAsia="bg-BG"/>
        </w:rPr>
        <w:t>V. СЪДЪРЖАНИЕ НА ОФЕРТАТА</w:t>
      </w:r>
    </w:p>
    <w:p w:rsidR="00BB178C" w:rsidRDefault="00BB178C" w:rsidP="004017CA">
      <w:pPr>
        <w:ind w:firstLine="720"/>
        <w:jc w:val="both"/>
        <w:rPr>
          <w:rFonts w:ascii="Times New Roman" w:eastAsia="Times New Roman" w:hAnsi="Times New Roman" w:cs="Times New Roman"/>
          <w:color w:val="000000"/>
          <w:sz w:val="24"/>
          <w:szCs w:val="24"/>
          <w:lang w:eastAsia="bg-BG"/>
        </w:rPr>
      </w:pPr>
      <w:r w:rsidRPr="00BB178C">
        <w:rPr>
          <w:rFonts w:ascii="Times New Roman" w:eastAsia="Times New Roman" w:hAnsi="Times New Roman" w:cs="Times New Roman"/>
          <w:color w:val="000000"/>
          <w:sz w:val="24"/>
          <w:szCs w:val="24"/>
          <w:lang w:eastAsia="bg-BG"/>
        </w:rPr>
        <w:t xml:space="preserve">1. </w:t>
      </w:r>
      <w:r w:rsidR="003A22B6">
        <w:rPr>
          <w:rFonts w:ascii="Times New Roman" w:eastAsia="Times New Roman" w:hAnsi="Times New Roman" w:cs="Times New Roman"/>
          <w:color w:val="000000"/>
          <w:sz w:val="24"/>
          <w:szCs w:val="24"/>
          <w:lang w:eastAsia="bg-BG"/>
        </w:rPr>
        <w:t>Представяне на участника – Образец № 1;</w:t>
      </w:r>
    </w:p>
    <w:p w:rsidR="003A22B6" w:rsidRDefault="003A22B6" w:rsidP="004017CA">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Заявление за участие в обществена поръчка чрез събиране на оферти с обява – Образец № 2;</w:t>
      </w:r>
    </w:p>
    <w:p w:rsidR="003A22B6" w:rsidRDefault="003A22B6" w:rsidP="004017CA">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Документи за доказване на предприетите мерки за надеждност, когато е приложимо;</w:t>
      </w:r>
    </w:p>
    <w:p w:rsidR="003A22B6" w:rsidRDefault="003A22B6" w:rsidP="004017CA">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Документите по чл. 37, ал. 4 ППЗОП, когато е приложимо;</w:t>
      </w:r>
    </w:p>
    <w:p w:rsidR="003A22B6" w:rsidRDefault="003A22B6" w:rsidP="004017CA">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 Техническо предложение, съдържащо:</w:t>
      </w:r>
    </w:p>
    <w:p w:rsidR="003A22B6" w:rsidRDefault="003A22B6" w:rsidP="003A22B6">
      <w:pPr>
        <w:ind w:firstLine="108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документ за упълномощаване, когато лицето, което подава офертата, не е законният представител на участника;</w:t>
      </w:r>
    </w:p>
    <w:p w:rsidR="003A22B6" w:rsidRDefault="003A22B6" w:rsidP="003A22B6">
      <w:pPr>
        <w:ind w:firstLine="108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предложение за изпълнение на поръчката в съответствие с техническите спецификации и изискванията на възложителя – Образец № </w:t>
      </w:r>
      <w:r w:rsidR="00125ABF">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.1/ Образец № </w:t>
      </w:r>
      <w:r w:rsidR="00125ABF">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.2;</w:t>
      </w:r>
    </w:p>
    <w:p w:rsidR="003A22B6" w:rsidRDefault="003A22B6" w:rsidP="003A22B6">
      <w:pPr>
        <w:ind w:firstLine="108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125ABF">
        <w:rPr>
          <w:rFonts w:ascii="Times New Roman" w:eastAsia="Times New Roman" w:hAnsi="Times New Roman" w:cs="Times New Roman"/>
          <w:color w:val="000000"/>
          <w:sz w:val="24"/>
          <w:szCs w:val="24"/>
          <w:lang w:eastAsia="bg-BG"/>
        </w:rPr>
        <w:t>декларация за съгласие с клаузите на приложения проект на договор – Образец № 5;</w:t>
      </w:r>
    </w:p>
    <w:p w:rsidR="00125ABF" w:rsidRDefault="00125ABF" w:rsidP="003A22B6">
      <w:pPr>
        <w:ind w:firstLine="108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декларация за срока на валидност на офертата – Образец №6;</w:t>
      </w:r>
    </w:p>
    <w:p w:rsidR="00125ABF" w:rsidRDefault="00125ABF" w:rsidP="003A22B6">
      <w:pPr>
        <w:ind w:firstLine="108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друга информация и/или документи, изискани от възложителя, когато това се налага от предмета на поръчката;</w:t>
      </w:r>
    </w:p>
    <w:p w:rsidR="00125ABF" w:rsidRDefault="00125ABF"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6. Декларация по чл. 54, ал. 1, т. 1, 2 и 7 ЗОП – Образец № </w:t>
      </w:r>
      <w:r w:rsidR="00534A95">
        <w:rPr>
          <w:rFonts w:ascii="Times New Roman" w:eastAsia="Times New Roman" w:hAnsi="Times New Roman" w:cs="Times New Roman"/>
          <w:color w:val="000000"/>
          <w:sz w:val="24"/>
          <w:szCs w:val="24"/>
          <w:lang w:eastAsia="bg-BG"/>
        </w:rPr>
        <w:t>9</w:t>
      </w:r>
      <w:r>
        <w:rPr>
          <w:rFonts w:ascii="Times New Roman" w:eastAsia="Times New Roman" w:hAnsi="Times New Roman" w:cs="Times New Roman"/>
          <w:color w:val="000000"/>
          <w:sz w:val="24"/>
          <w:szCs w:val="24"/>
          <w:lang w:eastAsia="bg-BG"/>
        </w:rPr>
        <w:t>;</w:t>
      </w:r>
    </w:p>
    <w:p w:rsidR="00125ABF" w:rsidRDefault="00125ABF"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 Декларация по чл. 54, ал. 1, т. 3-5 ЗОП – Образец №</w:t>
      </w:r>
      <w:r w:rsidR="00534A95">
        <w:rPr>
          <w:rFonts w:ascii="Times New Roman" w:eastAsia="Times New Roman" w:hAnsi="Times New Roman" w:cs="Times New Roman"/>
          <w:color w:val="000000"/>
          <w:sz w:val="24"/>
          <w:szCs w:val="24"/>
          <w:lang w:eastAsia="bg-BG"/>
        </w:rPr>
        <w:t xml:space="preserve"> 10</w:t>
      </w:r>
      <w:r>
        <w:rPr>
          <w:rFonts w:ascii="Times New Roman" w:eastAsia="Times New Roman" w:hAnsi="Times New Roman" w:cs="Times New Roman"/>
          <w:color w:val="000000"/>
          <w:sz w:val="24"/>
          <w:szCs w:val="24"/>
          <w:lang w:eastAsia="bg-BG"/>
        </w:rPr>
        <w:t>;</w:t>
      </w:r>
    </w:p>
    <w:p w:rsidR="00125ABF" w:rsidRDefault="00125ABF"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8. </w:t>
      </w:r>
      <w:r w:rsidRPr="00125ABF">
        <w:rPr>
          <w:rFonts w:ascii="Times New Roman" w:eastAsia="Times New Roman" w:hAnsi="Times New Roman" w:cs="Times New Roman"/>
          <w:color w:val="000000"/>
          <w:sz w:val="24"/>
          <w:szCs w:val="24"/>
          <w:lang w:eastAsia="bg-BG"/>
        </w:rPr>
        <w:t xml:space="preserve">Декларация за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 </w:t>
      </w:r>
      <w:r>
        <w:rPr>
          <w:rFonts w:ascii="Times New Roman" w:eastAsia="Times New Roman" w:hAnsi="Times New Roman" w:cs="Times New Roman"/>
          <w:color w:val="000000"/>
          <w:sz w:val="24"/>
          <w:szCs w:val="24"/>
          <w:lang w:eastAsia="bg-BG"/>
        </w:rPr>
        <w:t>3;</w:t>
      </w:r>
    </w:p>
    <w:p w:rsidR="00397A6C" w:rsidRDefault="00125ABF"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9. </w:t>
      </w:r>
      <w:r w:rsidR="00397A6C">
        <w:rPr>
          <w:rFonts w:ascii="Times New Roman" w:eastAsia="Times New Roman" w:hAnsi="Times New Roman" w:cs="Times New Roman"/>
          <w:color w:val="000000"/>
          <w:sz w:val="24"/>
          <w:szCs w:val="24"/>
          <w:lang w:eastAsia="bg-BG"/>
        </w:rPr>
        <w:t>Декларация за липса на свързаност – Образец № 11;</w:t>
      </w:r>
    </w:p>
    <w:p w:rsidR="00125ABF" w:rsidRDefault="00397A6C"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10. </w:t>
      </w:r>
      <w:r w:rsidR="00125ABF">
        <w:rPr>
          <w:rFonts w:ascii="Times New Roman" w:eastAsia="Times New Roman" w:hAnsi="Times New Roman" w:cs="Times New Roman"/>
          <w:color w:val="000000"/>
          <w:sz w:val="24"/>
          <w:szCs w:val="24"/>
          <w:lang w:eastAsia="bg-BG"/>
        </w:rPr>
        <w:t xml:space="preserve">Образец на банкова гаранция – Образец № </w:t>
      </w:r>
      <w:r w:rsidR="00534A95">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2</w:t>
      </w:r>
      <w:r w:rsidR="00125ABF">
        <w:rPr>
          <w:rFonts w:ascii="Times New Roman" w:eastAsia="Times New Roman" w:hAnsi="Times New Roman" w:cs="Times New Roman"/>
          <w:color w:val="000000"/>
          <w:sz w:val="24"/>
          <w:szCs w:val="24"/>
          <w:lang w:eastAsia="bg-BG"/>
        </w:rPr>
        <w:t>;</w:t>
      </w:r>
    </w:p>
    <w:p w:rsidR="00125ABF" w:rsidRDefault="00125ABF"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397A6C">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 Ценово предложение – Образец № 1</w:t>
      </w:r>
      <w:r w:rsidR="00397A6C">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.1/1</w:t>
      </w:r>
      <w:r w:rsidR="00397A6C">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.2;</w:t>
      </w:r>
    </w:p>
    <w:p w:rsidR="00125ABF" w:rsidRDefault="00125ABF" w:rsidP="00125ABF">
      <w:pPr>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397A6C">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 Опис на представените документи</w:t>
      </w:r>
      <w:r w:rsidR="00534A95">
        <w:rPr>
          <w:rFonts w:ascii="Times New Roman" w:eastAsia="Times New Roman" w:hAnsi="Times New Roman" w:cs="Times New Roman"/>
          <w:color w:val="000000"/>
          <w:sz w:val="24"/>
          <w:szCs w:val="24"/>
          <w:lang w:eastAsia="bg-BG"/>
        </w:rPr>
        <w:t>.</w:t>
      </w:r>
    </w:p>
    <w:p w:rsidR="003579CC" w:rsidRDefault="003579CC" w:rsidP="00125ABF">
      <w:pPr>
        <w:ind w:firstLine="720"/>
        <w:jc w:val="both"/>
        <w:rPr>
          <w:rFonts w:ascii="Times New Roman" w:eastAsia="Times New Roman" w:hAnsi="Times New Roman" w:cs="Times New Roman"/>
          <w:color w:val="000000"/>
          <w:sz w:val="24"/>
          <w:szCs w:val="24"/>
          <w:lang w:eastAsia="bg-BG"/>
        </w:rPr>
      </w:pPr>
    </w:p>
    <w:p w:rsidR="003579CC" w:rsidRPr="003579CC" w:rsidRDefault="003579CC" w:rsidP="00125ABF">
      <w:pPr>
        <w:ind w:firstLine="720"/>
        <w:jc w:val="both"/>
        <w:rPr>
          <w:rFonts w:ascii="Times New Roman" w:eastAsia="Times New Roman" w:hAnsi="Times New Roman" w:cs="Times New Roman"/>
          <w:b/>
          <w:color w:val="000000"/>
          <w:sz w:val="24"/>
          <w:szCs w:val="24"/>
          <w:u w:val="single"/>
          <w:lang w:eastAsia="bg-BG"/>
        </w:rPr>
      </w:pPr>
      <w:r w:rsidRPr="003579CC">
        <w:rPr>
          <w:rFonts w:ascii="Times New Roman" w:eastAsia="Times New Roman" w:hAnsi="Times New Roman" w:cs="Times New Roman"/>
          <w:b/>
          <w:color w:val="000000"/>
          <w:sz w:val="24"/>
          <w:szCs w:val="24"/>
          <w:u w:val="single"/>
          <w:lang w:eastAsia="bg-BG"/>
        </w:rPr>
        <w:t>V. ОБРАЗЦИ НА ДОКУМЕНТИ.</w:t>
      </w:r>
    </w:p>
    <w:p w:rsidR="002464B2" w:rsidRPr="001F711C" w:rsidRDefault="00591AF3" w:rsidP="002464B2">
      <w:pPr>
        <w:pageBreakBefore/>
        <w:rPr>
          <w:rFonts w:ascii="Times New Roman" w:hAnsi="Times New Roman" w:cs="Times New Roman"/>
          <w:b/>
          <w:i/>
          <w:sz w:val="24"/>
          <w:szCs w:val="24"/>
        </w:rPr>
      </w:pPr>
      <w:r>
        <w:rPr>
          <w:rFonts w:ascii="Times New Roman" w:hAnsi="Times New Roman" w:cs="Times New Roman"/>
          <w:b/>
          <w:i/>
          <w:sz w:val="24"/>
          <w:szCs w:val="24"/>
        </w:rPr>
        <w:lastRenderedPageBreak/>
        <w:t>Образец № 1</w:t>
      </w:r>
    </w:p>
    <w:p w:rsidR="002464B2" w:rsidRPr="001F711C" w:rsidRDefault="002464B2" w:rsidP="002464B2">
      <w:pPr>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2464B2" w:rsidRPr="001F711C" w:rsidRDefault="002464B2" w:rsidP="002464B2">
      <w:pPr>
        <w:rPr>
          <w:rFonts w:ascii="Times New Roman" w:hAnsi="Times New Roman" w:cs="Times New Roman"/>
          <w:b/>
          <w:sz w:val="24"/>
          <w:szCs w:val="24"/>
        </w:rPr>
      </w:pPr>
    </w:p>
    <w:p w:rsidR="002464B2" w:rsidRPr="001F711C" w:rsidRDefault="002464B2" w:rsidP="002464B2">
      <w:pPr>
        <w:jc w:val="center"/>
        <w:rPr>
          <w:rFonts w:ascii="Times New Roman" w:hAnsi="Times New Roman" w:cs="Times New Roman"/>
          <w:b/>
          <w:sz w:val="24"/>
          <w:szCs w:val="24"/>
        </w:rPr>
      </w:pPr>
      <w:r w:rsidRPr="001F711C">
        <w:rPr>
          <w:rFonts w:ascii="Times New Roman" w:hAnsi="Times New Roman" w:cs="Times New Roman"/>
          <w:b/>
          <w:sz w:val="24"/>
          <w:szCs w:val="24"/>
        </w:rPr>
        <w:t>в обществена поръчка чрез събиране на оферти с обява с предмет</w:t>
      </w:r>
      <w:r w:rsidR="00591AF3" w:rsidRPr="00591AF3">
        <w:rPr>
          <w:rFonts w:ascii="Times New Roman" w:hAnsi="Times New Roman" w:cs="Times New Roman"/>
          <w:b/>
          <w:sz w:val="24"/>
          <w:szCs w:val="24"/>
        </w:rPr>
        <w:t xml:space="preserve">„Предоставяне на далекосъобщителни услуги за нуждите на Софийския районен съд” по </w:t>
      </w:r>
      <w:r w:rsidR="00591AF3">
        <w:rPr>
          <w:rFonts w:ascii="Times New Roman" w:hAnsi="Times New Roman" w:cs="Times New Roman"/>
          <w:b/>
          <w:sz w:val="24"/>
          <w:szCs w:val="24"/>
        </w:rPr>
        <w:t>обособена позиция № .........</w:t>
      </w:r>
    </w:p>
    <w:p w:rsidR="002464B2" w:rsidRPr="001F711C" w:rsidRDefault="002464B2" w:rsidP="002464B2">
      <w:pPr>
        <w:jc w:val="center"/>
        <w:rPr>
          <w:rFonts w:ascii="Times New Roman" w:hAnsi="Times New Roman" w:cs="Times New Roman"/>
          <w:sz w:val="24"/>
          <w:szCs w:val="24"/>
        </w:rPr>
      </w:pPr>
    </w:p>
    <w:p w:rsidR="00092BD1" w:rsidRPr="00092BD1" w:rsidRDefault="00092BD1" w:rsidP="00092BD1">
      <w:pPr>
        <w:suppressAutoHyphens/>
        <w:jc w:val="center"/>
        <w:rPr>
          <w:rFonts w:ascii="Times New Roman" w:eastAsia="Times New Roman" w:hAnsi="Times New Roman" w:cs="Times New Roman"/>
          <w:sz w:val="20"/>
          <w:szCs w:val="20"/>
          <w:highlight w:val="yellow"/>
          <w:lang w:eastAsia="ar-SA"/>
        </w:rPr>
      </w:pPr>
    </w:p>
    <w:p w:rsidR="00092BD1" w:rsidRPr="00092BD1" w:rsidRDefault="00092BD1" w:rsidP="00092BD1">
      <w:pPr>
        <w:suppressAutoHyphens/>
        <w:jc w:val="center"/>
        <w:rPr>
          <w:rFonts w:ascii="Times New Roman" w:eastAsia="Times New Roman" w:hAnsi="Times New Roman" w:cs="Times New Roman"/>
          <w:sz w:val="20"/>
          <w:szCs w:val="20"/>
          <w:highlight w:val="yellow"/>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092BD1" w:rsidRPr="00092BD1" w:rsidTr="001B2DFF">
        <w:trPr>
          <w:trHeight w:val="53"/>
        </w:trPr>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Име/фирма на участника</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наименованието на участника</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Седалище и адрес по регистрация на ЮЛ или постоянен адрес на ФЛ</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улица, град, пощенски код, държава</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Точен адрес за кореспонденция</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улица, град, пощенски код, държава</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Законен представител на участника</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 xml:space="preserve">Посочете </w:t>
            </w:r>
            <w:r>
              <w:rPr>
                <w:rFonts w:ascii="Times New Roman" w:eastAsia="Times New Roman" w:hAnsi="Times New Roman" w:cs="Times New Roman"/>
                <w:i/>
                <w:iCs/>
                <w:sz w:val="20"/>
                <w:szCs w:val="20"/>
                <w:lang w:eastAsia="ar-SA"/>
              </w:rPr>
              <w:t>трите име</w:t>
            </w:r>
            <w:r w:rsidRPr="00092BD1">
              <w:rPr>
                <w:rFonts w:ascii="Times New Roman" w:eastAsia="Times New Roman" w:hAnsi="Times New Roman" w:cs="Times New Roman"/>
                <w:i/>
                <w:iCs/>
                <w:sz w:val="20"/>
                <w:szCs w:val="20"/>
                <w:lang w:eastAsia="ar-SA"/>
              </w:rPr>
              <w:t>на, длъжност,</w:t>
            </w:r>
            <w:r w:rsidRPr="00092BD1">
              <w:rPr>
                <w:rFonts w:ascii="Times New Roman" w:hAnsi="Times New Roman" w:cs="Times New Roman"/>
                <w:i/>
                <w:sz w:val="24"/>
                <w:szCs w:val="24"/>
              </w:rPr>
              <w:t xml:space="preserve"> ЕГН, лична карта №, адрес</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 xml:space="preserve">Лице за контакти </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име, фамилия и длъжност/пълномощно</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Телефонен номер</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код на населеното място и телефонен номер</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Факс номер</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код на населеното място и номер на факс</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Електронен адрес</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Интернет адрес</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Правен статус</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 xml:space="preserve">Посочете правната форма на участника, дата на учредяване, номер, датата и мястото на вписване на юридическото лице/ съответни данни за неперсонифицирано дружество </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Булстат/ЕИК</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1F711C">
              <w:rPr>
                <w:rFonts w:ascii="Times New Roman" w:hAnsi="Times New Roman" w:cs="Times New Roman"/>
                <w:i/>
                <w:sz w:val="24"/>
                <w:szCs w:val="24"/>
              </w:rPr>
              <w:t>(или друга идентифицираща информация в съответствие със законодателството на държавата, в която участникът е установен)</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Банкови реквизити</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Банка:</w:t>
            </w: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Банков клон:</w:t>
            </w: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BIC:</w:t>
            </w: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IBAN:</w:t>
            </w: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ДДС с/</w:t>
            </w:r>
            <w:proofErr w:type="spellStart"/>
            <w:r w:rsidRPr="00092BD1">
              <w:rPr>
                <w:rFonts w:ascii="Times New Roman" w:eastAsia="Times New Roman" w:hAnsi="Times New Roman" w:cs="Times New Roman"/>
                <w:i/>
                <w:iCs/>
                <w:sz w:val="20"/>
                <w:szCs w:val="20"/>
                <w:lang w:eastAsia="ar-SA"/>
              </w:rPr>
              <w:t>ка</w:t>
            </w:r>
            <w:proofErr w:type="spellEnd"/>
            <w:r w:rsidRPr="00092BD1">
              <w:rPr>
                <w:rFonts w:ascii="Times New Roman" w:eastAsia="Times New Roman" w:hAnsi="Times New Roman" w:cs="Times New Roman"/>
                <w:i/>
                <w:iCs/>
                <w:sz w:val="20"/>
                <w:szCs w:val="20"/>
                <w:lang w:eastAsia="ar-SA"/>
              </w:rPr>
              <w:t>:</w:t>
            </w:r>
          </w:p>
        </w:tc>
      </w:tr>
      <w:tr w:rsidR="00092BD1" w:rsidRPr="00092BD1" w:rsidTr="001B2DFF">
        <w:tc>
          <w:tcPr>
            <w:tcW w:w="3581" w:type="dxa"/>
          </w:tcPr>
          <w:p w:rsidR="00092BD1" w:rsidRPr="00092BD1" w:rsidRDefault="00092BD1" w:rsidP="00092BD1">
            <w:pPr>
              <w:suppressAutoHyphens/>
              <w:autoSpaceDN w:val="0"/>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b/>
                <w:bCs/>
                <w:sz w:val="20"/>
                <w:szCs w:val="20"/>
                <w:lang w:eastAsia="ar-SA"/>
              </w:rPr>
              <w:t xml:space="preserve">Дата </w:t>
            </w:r>
          </w:p>
        </w:tc>
        <w:tc>
          <w:tcPr>
            <w:tcW w:w="6626" w:type="dxa"/>
          </w:tcPr>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i/>
                <w:iCs/>
                <w:sz w:val="20"/>
                <w:szCs w:val="20"/>
                <w:lang w:eastAsia="ar-SA"/>
              </w:rPr>
            </w:pPr>
            <w:r w:rsidRPr="00092BD1">
              <w:rPr>
                <w:rFonts w:ascii="Times New Roman" w:eastAsia="Times New Roman" w:hAnsi="Times New Roman" w:cs="Times New Roman"/>
                <w:i/>
                <w:iCs/>
                <w:sz w:val="20"/>
                <w:szCs w:val="20"/>
                <w:lang w:eastAsia="ar-SA"/>
              </w:rPr>
              <w:t>Посочете дата, месец, година</w:t>
            </w:r>
          </w:p>
        </w:tc>
      </w:tr>
    </w:tbl>
    <w:p w:rsidR="00092BD1" w:rsidRPr="00092BD1" w:rsidRDefault="00092BD1" w:rsidP="00092BD1">
      <w:pPr>
        <w:suppressAutoHyphens/>
        <w:autoSpaceDN w:val="0"/>
        <w:jc w:val="both"/>
        <w:rPr>
          <w:rFonts w:ascii="Times New Roman" w:eastAsia="Times New Roman" w:hAnsi="Times New Roman" w:cs="Times New Roman"/>
          <w:b/>
          <w:iCs/>
          <w:sz w:val="20"/>
          <w:szCs w:val="20"/>
          <w:lang w:eastAsia="ar-SA"/>
        </w:rPr>
      </w:pPr>
    </w:p>
    <w:p w:rsidR="00092BD1" w:rsidRPr="00092BD1" w:rsidRDefault="00092BD1" w:rsidP="00092BD1">
      <w:pPr>
        <w:suppressAutoHyphens/>
        <w:autoSpaceDN w:val="0"/>
        <w:jc w:val="both"/>
        <w:rPr>
          <w:rFonts w:ascii="Times New Roman" w:eastAsia="Times New Roman" w:hAnsi="Times New Roman" w:cs="Times New Roman"/>
          <w:b/>
          <w:iCs/>
          <w:sz w:val="20"/>
          <w:szCs w:val="20"/>
          <w:lang w:eastAsia="ar-SA"/>
        </w:rPr>
      </w:pPr>
    </w:p>
    <w:p w:rsidR="00092BD1" w:rsidRPr="00092BD1" w:rsidRDefault="00092BD1" w:rsidP="00092BD1">
      <w:pPr>
        <w:suppressAutoHyphens/>
        <w:ind w:left="4248" w:firstLine="708"/>
        <w:jc w:val="both"/>
        <w:rPr>
          <w:rFonts w:ascii="Times New Roman" w:eastAsia="Times New Roman" w:hAnsi="Times New Roman" w:cs="Times New Roman"/>
          <w:b/>
          <w:bCs/>
          <w:sz w:val="20"/>
          <w:szCs w:val="20"/>
          <w:lang w:eastAsia="ar-SA"/>
        </w:rPr>
      </w:pPr>
      <w:r w:rsidRPr="00092BD1">
        <w:rPr>
          <w:rFonts w:ascii="Times New Roman" w:eastAsia="Times New Roman" w:hAnsi="Times New Roman" w:cs="Times New Roman"/>
          <w:sz w:val="20"/>
          <w:szCs w:val="20"/>
          <w:lang w:eastAsia="ar-SA"/>
        </w:rPr>
        <w:t>ПОДПИС:</w:t>
      </w:r>
      <w:r w:rsidRPr="00092BD1">
        <w:rPr>
          <w:rFonts w:ascii="Times New Roman" w:eastAsia="Times New Roman" w:hAnsi="Times New Roman" w:cs="Times New Roman"/>
          <w:sz w:val="20"/>
          <w:szCs w:val="24"/>
          <w:lang w:eastAsia="ar-SA"/>
        </w:rPr>
        <w:t xml:space="preserve"> .................................</w:t>
      </w:r>
    </w:p>
    <w:p w:rsidR="00092BD1" w:rsidRPr="00092BD1" w:rsidRDefault="00092BD1" w:rsidP="00092BD1">
      <w:pPr>
        <w:suppressAutoHyphens/>
        <w:ind w:left="4248" w:firstLine="708"/>
        <w:jc w:val="both"/>
        <w:rPr>
          <w:rFonts w:ascii="Times New Roman" w:eastAsia="Times New Roman" w:hAnsi="Times New Roman" w:cs="Times New Roman"/>
          <w:sz w:val="16"/>
          <w:szCs w:val="16"/>
          <w:lang w:eastAsia="ar-SA"/>
        </w:rPr>
      </w:pPr>
      <w:r w:rsidRPr="00092BD1">
        <w:rPr>
          <w:rFonts w:ascii="Times New Roman" w:eastAsia="Times New Roman" w:hAnsi="Times New Roman" w:cs="Times New Roman"/>
          <w:sz w:val="16"/>
          <w:szCs w:val="16"/>
          <w:lang w:eastAsia="ar-SA"/>
        </w:rPr>
        <w:t xml:space="preserve">(трите имена, длъжност и подпис на </w:t>
      </w:r>
    </w:p>
    <w:p w:rsidR="00092BD1" w:rsidRPr="00092BD1" w:rsidRDefault="00092BD1" w:rsidP="00092BD1">
      <w:pPr>
        <w:suppressAutoHyphens/>
        <w:ind w:left="4248" w:firstLine="708"/>
        <w:jc w:val="both"/>
        <w:rPr>
          <w:rFonts w:ascii="Times New Roman" w:eastAsia="Times New Roman" w:hAnsi="Times New Roman" w:cs="Times New Roman"/>
          <w:sz w:val="16"/>
          <w:szCs w:val="16"/>
          <w:lang w:eastAsia="ar-SA"/>
        </w:rPr>
      </w:pPr>
      <w:r w:rsidRPr="00092BD1">
        <w:rPr>
          <w:rFonts w:ascii="Times New Roman" w:eastAsia="Times New Roman" w:hAnsi="Times New Roman" w:cs="Times New Roman"/>
          <w:sz w:val="16"/>
          <w:szCs w:val="16"/>
          <w:lang w:eastAsia="ar-SA"/>
        </w:rPr>
        <w:t>представляващия участника/печат)</w:t>
      </w:r>
    </w:p>
    <w:p w:rsidR="00092BD1" w:rsidRPr="00092BD1" w:rsidRDefault="00092BD1" w:rsidP="00092BD1">
      <w:pPr>
        <w:jc w:val="both"/>
        <w:rPr>
          <w:rFonts w:ascii="Times New Roman" w:eastAsia="Calibri" w:hAnsi="Times New Roman" w:cs="Times New Roman"/>
          <w:sz w:val="20"/>
          <w:lang w:eastAsia="ar-SA"/>
        </w:rPr>
      </w:pPr>
    </w:p>
    <w:p w:rsidR="002464B2" w:rsidRPr="001F711C" w:rsidRDefault="00092BD1" w:rsidP="00092BD1">
      <w:pPr>
        <w:rPr>
          <w:rFonts w:ascii="Times New Roman" w:hAnsi="Times New Roman" w:cs="Times New Roman"/>
          <w:sz w:val="24"/>
          <w:szCs w:val="24"/>
        </w:rPr>
      </w:pPr>
      <w:r w:rsidRPr="001F711C">
        <w:rPr>
          <w:rFonts w:ascii="Times New Roman" w:hAnsi="Times New Roman" w:cs="Times New Roman"/>
          <w:i/>
          <w:sz w:val="24"/>
          <w:szCs w:val="24"/>
        </w:rPr>
        <w:t xml:space="preserve"> </w:t>
      </w:r>
    </w:p>
    <w:p w:rsidR="00591AF3" w:rsidRDefault="00591AF3" w:rsidP="002464B2">
      <w:pPr>
        <w:ind w:left="5103"/>
        <w:rPr>
          <w:rFonts w:ascii="Times New Roman" w:eastAsia="Times New Roman" w:hAnsi="Times New Roman" w:cs="Times New Roman"/>
          <w:b/>
          <w:i/>
          <w:color w:val="000000" w:themeColor="text1"/>
          <w:sz w:val="24"/>
          <w:szCs w:val="24"/>
        </w:rPr>
      </w:pPr>
    </w:p>
    <w:p w:rsidR="00591AF3" w:rsidRDefault="00591AF3" w:rsidP="002464B2">
      <w:pPr>
        <w:ind w:left="5103"/>
        <w:rPr>
          <w:rFonts w:ascii="Times New Roman" w:eastAsia="Times New Roman" w:hAnsi="Times New Roman" w:cs="Times New Roman"/>
          <w:b/>
          <w:i/>
          <w:color w:val="000000" w:themeColor="text1"/>
          <w:sz w:val="24"/>
          <w:szCs w:val="24"/>
        </w:rPr>
      </w:pPr>
    </w:p>
    <w:p w:rsidR="00092BD1" w:rsidRDefault="00092BD1" w:rsidP="002464B2">
      <w:pPr>
        <w:ind w:left="5103"/>
        <w:rPr>
          <w:rFonts w:ascii="Times New Roman" w:eastAsia="Times New Roman" w:hAnsi="Times New Roman" w:cs="Times New Roman"/>
          <w:b/>
          <w:i/>
          <w:color w:val="000000" w:themeColor="text1"/>
          <w:sz w:val="24"/>
          <w:szCs w:val="24"/>
        </w:rPr>
      </w:pPr>
    </w:p>
    <w:p w:rsidR="00092BD1" w:rsidRDefault="00092BD1" w:rsidP="002464B2">
      <w:pPr>
        <w:ind w:left="5103"/>
        <w:rPr>
          <w:rFonts w:ascii="Times New Roman" w:eastAsia="Times New Roman" w:hAnsi="Times New Roman" w:cs="Times New Roman"/>
          <w:b/>
          <w:i/>
          <w:color w:val="000000" w:themeColor="text1"/>
          <w:sz w:val="24"/>
          <w:szCs w:val="24"/>
        </w:rPr>
      </w:pPr>
    </w:p>
    <w:p w:rsidR="00092BD1" w:rsidRDefault="00092BD1" w:rsidP="002464B2">
      <w:pPr>
        <w:ind w:left="5103"/>
        <w:rPr>
          <w:rFonts w:ascii="Times New Roman" w:eastAsia="Times New Roman" w:hAnsi="Times New Roman" w:cs="Times New Roman"/>
          <w:b/>
          <w:i/>
          <w:color w:val="000000" w:themeColor="text1"/>
          <w:sz w:val="24"/>
          <w:szCs w:val="24"/>
        </w:rPr>
      </w:pPr>
    </w:p>
    <w:p w:rsidR="00092BD1" w:rsidRDefault="00092BD1" w:rsidP="002464B2">
      <w:pPr>
        <w:ind w:left="5103"/>
        <w:rPr>
          <w:rFonts w:ascii="Times New Roman" w:eastAsia="Times New Roman" w:hAnsi="Times New Roman" w:cs="Times New Roman"/>
          <w:b/>
          <w:i/>
          <w:color w:val="000000" w:themeColor="text1"/>
          <w:sz w:val="24"/>
          <w:szCs w:val="24"/>
        </w:rPr>
      </w:pPr>
    </w:p>
    <w:p w:rsidR="00092BD1" w:rsidRDefault="00092BD1" w:rsidP="002464B2">
      <w:pPr>
        <w:ind w:left="5103"/>
        <w:rPr>
          <w:rFonts w:ascii="Times New Roman" w:eastAsia="Times New Roman" w:hAnsi="Times New Roman" w:cs="Times New Roman"/>
          <w:b/>
          <w:i/>
          <w:color w:val="000000" w:themeColor="text1"/>
          <w:sz w:val="24"/>
          <w:szCs w:val="24"/>
        </w:rPr>
      </w:pPr>
    </w:p>
    <w:p w:rsidR="007A7D35" w:rsidRDefault="007A7D35" w:rsidP="002464B2">
      <w:pPr>
        <w:ind w:left="5103"/>
        <w:rPr>
          <w:rFonts w:ascii="Times New Roman" w:eastAsia="Times New Roman" w:hAnsi="Times New Roman" w:cs="Times New Roman"/>
          <w:b/>
          <w:i/>
          <w:color w:val="000000" w:themeColor="text1"/>
          <w:sz w:val="24"/>
          <w:szCs w:val="24"/>
        </w:rPr>
      </w:pPr>
    </w:p>
    <w:p w:rsidR="007A7D35" w:rsidRDefault="007A7D35" w:rsidP="002464B2">
      <w:pPr>
        <w:ind w:left="5103"/>
        <w:rPr>
          <w:rFonts w:ascii="Times New Roman" w:eastAsia="Times New Roman" w:hAnsi="Times New Roman" w:cs="Times New Roman"/>
          <w:b/>
          <w:i/>
          <w:color w:val="000000" w:themeColor="text1"/>
          <w:sz w:val="24"/>
          <w:szCs w:val="24"/>
        </w:rPr>
      </w:pPr>
    </w:p>
    <w:p w:rsidR="007A7D35" w:rsidRDefault="007A7D35" w:rsidP="002464B2">
      <w:pPr>
        <w:ind w:left="5103"/>
        <w:rPr>
          <w:rFonts w:ascii="Times New Roman" w:eastAsia="Times New Roman" w:hAnsi="Times New Roman" w:cs="Times New Roman"/>
          <w:b/>
          <w:i/>
          <w:color w:val="000000" w:themeColor="text1"/>
          <w:sz w:val="24"/>
          <w:szCs w:val="24"/>
        </w:rPr>
      </w:pPr>
    </w:p>
    <w:p w:rsidR="007A7D35" w:rsidRDefault="007A7D35" w:rsidP="002464B2">
      <w:pPr>
        <w:ind w:left="5103"/>
        <w:rPr>
          <w:rFonts w:ascii="Times New Roman" w:eastAsia="Times New Roman" w:hAnsi="Times New Roman" w:cs="Times New Roman"/>
          <w:b/>
          <w:i/>
          <w:color w:val="000000" w:themeColor="text1"/>
          <w:sz w:val="24"/>
          <w:szCs w:val="24"/>
        </w:rPr>
      </w:pPr>
    </w:p>
    <w:p w:rsidR="003579CC" w:rsidRDefault="003579CC" w:rsidP="002464B2">
      <w:pPr>
        <w:ind w:left="5103"/>
        <w:rPr>
          <w:rFonts w:ascii="Times New Roman" w:eastAsia="Times New Roman" w:hAnsi="Times New Roman" w:cs="Times New Roman"/>
          <w:b/>
          <w:i/>
          <w:color w:val="000000" w:themeColor="text1"/>
          <w:sz w:val="24"/>
          <w:szCs w:val="24"/>
        </w:rPr>
      </w:pPr>
    </w:p>
    <w:p w:rsidR="002464B2" w:rsidRPr="005C4EA5" w:rsidRDefault="00591AF3" w:rsidP="002464B2">
      <w:pPr>
        <w:ind w:left="5103"/>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lastRenderedPageBreak/>
        <w:t>Образец</w:t>
      </w:r>
      <w:r w:rsidR="002464B2" w:rsidRPr="005C4EA5">
        <w:rPr>
          <w:rFonts w:ascii="Times New Roman" w:eastAsia="Times New Roman" w:hAnsi="Times New Roman" w:cs="Times New Roman"/>
          <w:b/>
          <w:i/>
          <w:color w:val="000000" w:themeColor="text1"/>
          <w:sz w:val="24"/>
          <w:szCs w:val="24"/>
        </w:rPr>
        <w:t xml:space="preserve"> № </w:t>
      </w:r>
      <w:r w:rsidR="00125ABF">
        <w:rPr>
          <w:rFonts w:ascii="Times New Roman" w:eastAsia="Times New Roman" w:hAnsi="Times New Roman" w:cs="Times New Roman"/>
          <w:b/>
          <w:i/>
          <w:color w:val="000000" w:themeColor="text1"/>
          <w:sz w:val="24"/>
          <w:szCs w:val="24"/>
        </w:rPr>
        <w:t>2</w:t>
      </w:r>
    </w:p>
    <w:p w:rsidR="002464B2" w:rsidRPr="005C4EA5" w:rsidRDefault="002464B2" w:rsidP="002464B2">
      <w:pPr>
        <w:ind w:firstLine="720"/>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ЗАЯВЛЕНИЕ ЗА УЧАСТИЕ</w:t>
      </w:r>
    </w:p>
    <w:p w:rsidR="002464B2" w:rsidRPr="005C4EA5" w:rsidRDefault="002464B2" w:rsidP="002464B2">
      <w:pPr>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color w:val="000000" w:themeColor="text1"/>
          <w:sz w:val="24"/>
          <w:szCs w:val="24"/>
        </w:rPr>
        <w:t>в</w:t>
      </w:r>
      <w:r w:rsidRPr="005C4EA5">
        <w:rPr>
          <w:rFonts w:ascii="Times New Roman" w:hAnsi="Times New Roman" w:cs="Times New Roman"/>
          <w:sz w:val="24"/>
          <w:szCs w:val="24"/>
        </w:rPr>
        <w:t xml:space="preserve"> обществена поръчка чрез събиране на оферти с обява</w:t>
      </w:r>
      <w:r w:rsidRPr="005C4EA5">
        <w:rPr>
          <w:rFonts w:ascii="Times New Roman" w:eastAsia="Times New Roman" w:hAnsi="Times New Roman" w:cs="Times New Roman"/>
          <w:color w:val="000000" w:themeColor="text1"/>
          <w:sz w:val="24"/>
          <w:szCs w:val="24"/>
        </w:rPr>
        <w:t xml:space="preserve"> с предмет:</w:t>
      </w:r>
      <w:r w:rsidRPr="005C4EA5">
        <w:rPr>
          <w:rFonts w:ascii="Times New Roman" w:eastAsia="Times New Roman" w:hAnsi="Times New Roman" w:cs="Times New Roman"/>
          <w:b/>
          <w:color w:val="000000" w:themeColor="text1"/>
          <w:sz w:val="24"/>
          <w:szCs w:val="24"/>
        </w:rPr>
        <w:t xml:space="preserve"> „………..“</w:t>
      </w:r>
    </w:p>
    <w:p w:rsidR="002464B2" w:rsidRDefault="002464B2" w:rsidP="002464B2">
      <w:pPr>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ОТ</w:t>
      </w:r>
    </w:p>
    <w:p w:rsidR="00BB178C" w:rsidRPr="005C4EA5" w:rsidRDefault="00BB178C" w:rsidP="002464B2">
      <w:pPr>
        <w:jc w:val="center"/>
        <w:rPr>
          <w:rFonts w:ascii="Times New Roman" w:eastAsia="Times New Roman" w:hAnsi="Times New Roman" w:cs="Times New Roman"/>
          <w:b/>
          <w:color w:val="000000" w:themeColor="text1"/>
          <w:sz w:val="24"/>
          <w:szCs w:val="24"/>
        </w:rPr>
      </w:pPr>
    </w:p>
    <w:p w:rsidR="002464B2" w:rsidRPr="005C4EA5" w:rsidRDefault="002464B2" w:rsidP="002464B2">
      <w:pPr>
        <w:shd w:val="clear" w:color="auto" w:fill="FFFFFF"/>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Участник: </w:t>
      </w:r>
      <w:r w:rsidRPr="005C4EA5">
        <w:rPr>
          <w:rFonts w:ascii="Times New Roman" w:eastAsia="Times New Roman" w:hAnsi="Times New Roman" w:cs="Times New Roman"/>
          <w:b/>
          <w:color w:val="000000" w:themeColor="text1"/>
          <w:sz w:val="24"/>
          <w:szCs w:val="24"/>
        </w:rPr>
        <w:t>......................................................................................................................;</w:t>
      </w:r>
    </w:p>
    <w:p w:rsidR="002464B2" w:rsidRPr="005C4EA5" w:rsidRDefault="002464B2" w:rsidP="002464B2">
      <w:pPr>
        <w:shd w:val="clear" w:color="auto" w:fill="FFFFFF"/>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Адрес: .............................................................................................................................;</w:t>
      </w:r>
    </w:p>
    <w:p w:rsidR="002464B2" w:rsidRPr="005C4EA5" w:rsidRDefault="002464B2" w:rsidP="002464B2">
      <w:pPr>
        <w:shd w:val="clear" w:color="auto" w:fill="FFFFFF"/>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Тел.: .............., факс: .............;</w:t>
      </w:r>
    </w:p>
    <w:p w:rsidR="002464B2" w:rsidRPr="005C4EA5" w:rsidRDefault="002464B2" w:rsidP="002464B2">
      <w:pPr>
        <w:shd w:val="clear" w:color="auto" w:fill="FFFFFF"/>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ИН по ДДС: </w:t>
      </w:r>
      <w:r w:rsidRPr="005C4EA5">
        <w:rPr>
          <w:rFonts w:ascii="Times New Roman" w:eastAsia="Times New Roman" w:hAnsi="Times New Roman" w:cs="Times New Roman"/>
          <w:b/>
          <w:color w:val="000000" w:themeColor="text1"/>
          <w:sz w:val="24"/>
          <w:szCs w:val="24"/>
        </w:rPr>
        <w:t>...........................,</w:t>
      </w:r>
      <w:r w:rsidRPr="005C4EA5">
        <w:rPr>
          <w:rFonts w:ascii="Times New Roman" w:eastAsia="Times New Roman" w:hAnsi="Times New Roman" w:cs="Times New Roman"/>
          <w:color w:val="000000" w:themeColor="text1"/>
          <w:sz w:val="24"/>
          <w:szCs w:val="24"/>
        </w:rPr>
        <w:t xml:space="preserve"> ЕИК по БУЛСТАТ </w:t>
      </w:r>
      <w:r w:rsidRPr="005C4EA5">
        <w:rPr>
          <w:rFonts w:ascii="Times New Roman" w:eastAsia="Times New Roman" w:hAnsi="Times New Roman" w:cs="Times New Roman"/>
          <w:b/>
          <w:color w:val="000000" w:themeColor="text1"/>
          <w:sz w:val="24"/>
          <w:szCs w:val="24"/>
        </w:rPr>
        <w:t>.....................................................;</w:t>
      </w:r>
    </w:p>
    <w:p w:rsidR="002464B2" w:rsidRPr="005C4EA5" w:rsidRDefault="002464B2" w:rsidP="002464B2">
      <w:pPr>
        <w:shd w:val="clear" w:color="auto" w:fill="FFFFFF"/>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Представлявано от </w:t>
      </w:r>
      <w:r w:rsidRPr="005C4EA5">
        <w:rPr>
          <w:rFonts w:ascii="Times New Roman" w:eastAsia="Times New Roman" w:hAnsi="Times New Roman" w:cs="Times New Roman"/>
          <w:b/>
          <w:color w:val="000000" w:themeColor="text1"/>
          <w:sz w:val="24"/>
          <w:szCs w:val="24"/>
        </w:rPr>
        <w:t>.........................................................................................................</w:t>
      </w:r>
    </w:p>
    <w:p w:rsidR="002464B2" w:rsidRPr="005C4EA5" w:rsidRDefault="002464B2" w:rsidP="002464B2">
      <w:pPr>
        <w:keepNext/>
        <w:ind w:firstLine="720"/>
        <w:jc w:val="both"/>
        <w:rPr>
          <w:rFonts w:ascii="Times New Roman" w:eastAsia="Times New Roman" w:hAnsi="Times New Roman" w:cs="Times New Roman"/>
          <w:b/>
          <w:color w:val="000000" w:themeColor="text1"/>
          <w:sz w:val="24"/>
          <w:szCs w:val="24"/>
        </w:rPr>
      </w:pPr>
    </w:p>
    <w:p w:rsidR="002464B2" w:rsidRPr="005C4EA5" w:rsidRDefault="002464B2" w:rsidP="002464B2">
      <w:pPr>
        <w:keepNext/>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УВАЖАЕМИ ДАМИ И ГОСПОДА,</w:t>
      </w:r>
    </w:p>
    <w:p w:rsidR="002464B2" w:rsidRPr="005C4EA5" w:rsidRDefault="002464B2" w:rsidP="002464B2">
      <w:pPr>
        <w:keepNext/>
        <w:ind w:firstLine="720"/>
        <w:jc w:val="both"/>
        <w:rPr>
          <w:rFonts w:ascii="Times New Roman" w:eastAsia="Times New Roman" w:hAnsi="Times New Roman" w:cs="Times New Roman"/>
          <w:b/>
          <w:color w:val="000000" w:themeColor="text1"/>
          <w:sz w:val="24"/>
          <w:szCs w:val="24"/>
        </w:rPr>
      </w:pPr>
    </w:p>
    <w:p w:rsidR="002464B2" w:rsidRPr="005C4EA5" w:rsidRDefault="002464B2" w:rsidP="002464B2">
      <w:pPr>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С настоящото декларираме:</w:t>
      </w:r>
    </w:p>
    <w:p w:rsidR="002464B2" w:rsidRPr="005C4EA5" w:rsidRDefault="002464B2" w:rsidP="001C1534">
      <w:pPr>
        <w:numPr>
          <w:ilvl w:val="0"/>
          <w:numId w:val="4"/>
        </w:numPr>
        <w:ind w:left="0" w:firstLine="709"/>
        <w:jc w:val="both"/>
        <w:rPr>
          <w:rFonts w:ascii="Times New Roman" w:eastAsia="Times New Roman" w:hAnsi="Times New Roman" w:cs="Times New Roman"/>
          <w:b/>
          <w:bCs/>
          <w:color w:val="000000" w:themeColor="text1"/>
          <w:spacing w:val="-1"/>
          <w:sz w:val="24"/>
          <w:szCs w:val="24"/>
        </w:rPr>
      </w:pPr>
      <w:r w:rsidRPr="005C4EA5">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2464B2" w:rsidRPr="005C4EA5" w:rsidRDefault="002464B2" w:rsidP="001C1534">
      <w:pPr>
        <w:numPr>
          <w:ilvl w:val="0"/>
          <w:numId w:val="4"/>
        </w:numPr>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2464B2" w:rsidRPr="005C4EA5" w:rsidRDefault="002464B2" w:rsidP="001C1534">
      <w:pPr>
        <w:numPr>
          <w:ilvl w:val="0"/>
          <w:numId w:val="4"/>
        </w:numPr>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2464B2" w:rsidRPr="005C4EA5" w:rsidRDefault="002464B2" w:rsidP="002464B2">
      <w:pPr>
        <w:ind w:left="709"/>
        <w:jc w:val="both"/>
        <w:rPr>
          <w:rFonts w:ascii="Times New Roman" w:eastAsia="Times New Roman" w:hAnsi="Times New Roman" w:cs="Times New Roman"/>
          <w:color w:val="000000" w:themeColor="text1"/>
          <w:sz w:val="24"/>
          <w:szCs w:val="24"/>
        </w:rPr>
      </w:pPr>
    </w:p>
    <w:p w:rsidR="002464B2" w:rsidRPr="005C4EA5" w:rsidRDefault="002464B2" w:rsidP="002464B2">
      <w:pPr>
        <w:ind w:left="709"/>
        <w:jc w:val="both"/>
        <w:rPr>
          <w:rFonts w:ascii="Times New Roman" w:eastAsia="Times New Roman" w:hAnsi="Times New Roman" w:cs="Times New Roman"/>
          <w:b/>
          <w:bCs/>
          <w:color w:val="000000" w:themeColor="text1"/>
          <w:sz w:val="24"/>
          <w:szCs w:val="24"/>
        </w:rPr>
      </w:pPr>
      <w:r w:rsidRPr="005C4EA5">
        <w:rPr>
          <w:rFonts w:ascii="Times New Roman" w:eastAsia="Times New Roman" w:hAnsi="Times New Roman" w:cs="Times New Roman"/>
          <w:b/>
          <w:bCs/>
          <w:color w:val="000000" w:themeColor="text1"/>
          <w:sz w:val="24"/>
          <w:szCs w:val="24"/>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2464B2" w:rsidRPr="005C4EA5" w:rsidTr="002464B2">
        <w:tc>
          <w:tcPr>
            <w:tcW w:w="5070" w:type="dxa"/>
            <w:tcBorders>
              <w:top w:val="single" w:sz="4" w:space="0" w:color="auto"/>
              <w:left w:val="single" w:sz="4" w:space="0" w:color="auto"/>
              <w:bottom w:val="single" w:sz="4" w:space="0" w:color="auto"/>
              <w:right w:val="single" w:sz="4" w:space="0" w:color="auto"/>
            </w:tcBorders>
          </w:tcPr>
          <w:p w:rsidR="002464B2" w:rsidRPr="005C4EA5" w:rsidRDefault="002464B2" w:rsidP="003579CC">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Представляваното от мен дружество  е регистрирано в юрисдикция с преференциален данъчен режим</w:t>
            </w:r>
          </w:p>
          <w:p w:rsidR="002464B2" w:rsidRPr="005C4EA5" w:rsidRDefault="002464B2" w:rsidP="003579CC">
            <w:pPr>
              <w:spacing w:before="120" w:after="120"/>
              <w:jc w:val="both"/>
              <w:rPr>
                <w:rFonts w:ascii="Times New Roman" w:hAnsi="Times New Roman" w:cs="Times New Roman"/>
                <w:sz w:val="24"/>
                <w:szCs w:val="24"/>
              </w:rPr>
            </w:pPr>
          </w:p>
          <w:p w:rsidR="002464B2" w:rsidRPr="005C4EA5" w:rsidRDefault="002464B2" w:rsidP="003579CC">
            <w:pPr>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Представляваното от мен дружество свързано с лица, регистрирани в юрисдикции с преференциален данъчен режим</w:t>
            </w:r>
          </w:p>
          <w:p w:rsidR="002464B2" w:rsidRPr="005C4EA5" w:rsidRDefault="002464B2" w:rsidP="003579CC">
            <w:pPr>
              <w:jc w:val="both"/>
              <w:rPr>
                <w:rFonts w:ascii="Times New Roman" w:eastAsia="Times New Roman" w:hAnsi="Times New Roman" w:cs="Times New Roman"/>
                <w:sz w:val="24"/>
                <w:szCs w:val="24"/>
              </w:rPr>
            </w:pPr>
          </w:p>
          <w:p w:rsidR="002464B2" w:rsidRPr="005C4EA5" w:rsidRDefault="002464B2" w:rsidP="003579CC">
            <w:pPr>
              <w:jc w:val="both"/>
              <w:rPr>
                <w:rFonts w:ascii="Times New Roman" w:eastAsia="Times New Roman" w:hAnsi="Times New Roman" w:cs="Times New Roman"/>
                <w:sz w:val="24"/>
                <w:szCs w:val="24"/>
              </w:rPr>
            </w:pPr>
          </w:p>
          <w:p w:rsidR="002464B2" w:rsidRPr="005C4EA5" w:rsidRDefault="002464B2" w:rsidP="003579CC">
            <w:pPr>
              <w:jc w:val="both"/>
              <w:rPr>
                <w:rFonts w:ascii="Times New Roman" w:eastAsia="Times New Roman" w:hAnsi="Times New Roman" w:cs="Times New Roman"/>
                <w:sz w:val="24"/>
                <w:szCs w:val="24"/>
              </w:rPr>
            </w:pPr>
          </w:p>
          <w:p w:rsidR="002464B2" w:rsidRPr="005C4EA5" w:rsidRDefault="002464B2" w:rsidP="003579CC">
            <w:pPr>
              <w:spacing w:before="120" w:after="120"/>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 xml:space="preserve">Представляваното от мен дружество попада в изключението на чл. 4 </w:t>
            </w:r>
            <w:r w:rsidRPr="005C4EA5">
              <w:rPr>
                <w:rFonts w:ascii="Times New Roman" w:eastAsia="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C4EA5">
              <w:rPr>
                <w:rFonts w:ascii="Times New Roman" w:eastAsia="Times New Roman" w:hAnsi="Times New Roman" w:cs="Times New Roman"/>
                <w:sz w:val="24"/>
                <w:szCs w:val="24"/>
              </w:rPr>
              <w:t xml:space="preserve"> </w:t>
            </w:r>
          </w:p>
          <w:p w:rsidR="002464B2" w:rsidRPr="005C4EA5" w:rsidRDefault="002464B2" w:rsidP="003579CC">
            <w:pPr>
              <w:spacing w:before="120" w:after="120"/>
              <w:jc w:val="both"/>
              <w:rPr>
                <w:rFonts w:ascii="Times New Roman" w:eastAsia="Times New Roman" w:hAnsi="Times New Roman" w:cs="Times New Roman"/>
                <w:sz w:val="24"/>
                <w:szCs w:val="24"/>
              </w:rPr>
            </w:pPr>
          </w:p>
          <w:p w:rsidR="002464B2" w:rsidRPr="005C4EA5" w:rsidRDefault="002464B2" w:rsidP="003579CC">
            <w:pPr>
              <w:jc w:val="both"/>
              <w:textAlignment w:val="center"/>
              <w:rPr>
                <w:rFonts w:ascii="Times New Roman" w:hAnsi="Times New Roman" w:cs="Times New Roman"/>
                <w:sz w:val="24"/>
                <w:szCs w:val="24"/>
              </w:rPr>
            </w:pPr>
            <w:r w:rsidRPr="005C4EA5">
              <w:rPr>
                <w:rFonts w:ascii="Times New Roman" w:eastAsia="Times New Roman" w:hAnsi="Times New Roman" w:cs="Times New Roman"/>
                <w:bCs/>
                <w:sz w:val="24"/>
                <w:szCs w:val="24"/>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C4EA5">
              <w:rPr>
                <w:rFonts w:ascii="Times New Roman" w:eastAsia="Times New Roman" w:hAnsi="Times New Roman" w:cs="Times New Roman"/>
                <w:bCs/>
                <w:sz w:val="24"/>
                <w:szCs w:val="24"/>
              </w:rPr>
              <w:t>вр</w:t>
            </w:r>
            <w:proofErr w:type="spellEnd"/>
            <w:r w:rsidRPr="005C4EA5">
              <w:rPr>
                <w:rFonts w:ascii="Times New Roman" w:eastAsia="Times New Roman" w:hAnsi="Times New Roman" w:cs="Times New Roman"/>
                <w:bCs/>
                <w:sz w:val="24"/>
                <w:szCs w:val="24"/>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2464B2" w:rsidRPr="005C4EA5" w:rsidRDefault="002464B2" w:rsidP="003579CC">
            <w:pPr>
              <w:spacing w:before="120" w:after="120"/>
              <w:jc w:val="left"/>
              <w:rPr>
                <w:rFonts w:ascii="Times New Roman" w:hAnsi="Times New Roman" w:cs="Times New Roman"/>
                <w:sz w:val="24"/>
                <w:szCs w:val="24"/>
              </w:rPr>
            </w:pPr>
            <w:r w:rsidRPr="005C4EA5">
              <w:rPr>
                <w:rFonts w:ascii="Times New Roman" w:hAnsi="Times New Roman" w:cs="Times New Roman"/>
                <w:sz w:val="24"/>
                <w:szCs w:val="24"/>
              </w:rPr>
              <w:br/>
              <w:t>[] Да [] Не</w:t>
            </w:r>
            <w:r w:rsidRPr="005C4EA5">
              <w:rPr>
                <w:rFonts w:ascii="Times New Roman" w:hAnsi="Times New Roman" w:cs="Times New Roman"/>
                <w:sz w:val="24"/>
                <w:szCs w:val="24"/>
              </w:rPr>
              <w:br/>
            </w:r>
          </w:p>
          <w:p w:rsidR="002464B2" w:rsidRPr="005C4EA5" w:rsidRDefault="002464B2" w:rsidP="003579CC">
            <w:pPr>
              <w:spacing w:before="120" w:after="120"/>
              <w:jc w:val="both"/>
              <w:rPr>
                <w:rFonts w:ascii="Times New Roman" w:hAnsi="Times New Roman" w:cs="Times New Roman"/>
                <w:sz w:val="24"/>
                <w:szCs w:val="24"/>
              </w:rPr>
            </w:pPr>
          </w:p>
          <w:p w:rsidR="002464B2" w:rsidRPr="005C4EA5" w:rsidRDefault="002464B2" w:rsidP="003579CC">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Да [] Не</w:t>
            </w:r>
          </w:p>
          <w:p w:rsidR="002464B2" w:rsidRPr="005C4EA5" w:rsidRDefault="002464B2" w:rsidP="003579CC">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w:t>
            </w:r>
          </w:p>
          <w:p w:rsidR="002464B2" w:rsidRPr="005C4EA5" w:rsidRDefault="002464B2" w:rsidP="003579CC">
            <w:pPr>
              <w:spacing w:before="120" w:after="120"/>
              <w:jc w:val="both"/>
              <w:rPr>
                <w:rFonts w:ascii="Times New Roman" w:hAnsi="Times New Roman" w:cs="Times New Roman"/>
                <w:i/>
                <w:sz w:val="24"/>
                <w:szCs w:val="24"/>
              </w:rPr>
            </w:pPr>
            <w:r w:rsidRPr="005C4EA5">
              <w:rPr>
                <w:rFonts w:ascii="Times New Roman" w:hAnsi="Times New Roman" w:cs="Times New Roman"/>
                <w:i/>
                <w:sz w:val="24"/>
                <w:szCs w:val="24"/>
              </w:rPr>
              <w:t>(посочва се юрисдикцията с преференциален данъчен, с която е свързано  дружеството)</w:t>
            </w:r>
            <w:r w:rsidRPr="005C4EA5">
              <w:rPr>
                <w:rFonts w:ascii="Times New Roman" w:hAnsi="Times New Roman" w:cs="Times New Roman"/>
                <w:i/>
                <w:sz w:val="24"/>
                <w:szCs w:val="24"/>
              </w:rPr>
              <w:br/>
            </w:r>
          </w:p>
          <w:p w:rsidR="002464B2" w:rsidRPr="005C4EA5" w:rsidRDefault="002464B2" w:rsidP="003579CC">
            <w:pPr>
              <w:spacing w:after="120"/>
              <w:jc w:val="both"/>
              <w:rPr>
                <w:rFonts w:ascii="Times New Roman" w:hAnsi="Times New Roman" w:cs="Times New Roman"/>
                <w:sz w:val="24"/>
                <w:szCs w:val="24"/>
              </w:rPr>
            </w:pPr>
          </w:p>
          <w:p w:rsidR="002464B2" w:rsidRPr="005C4EA5" w:rsidRDefault="002464B2" w:rsidP="003579CC">
            <w:pPr>
              <w:spacing w:after="120"/>
              <w:jc w:val="both"/>
              <w:rPr>
                <w:rFonts w:ascii="Times New Roman" w:eastAsia="Times New Roman" w:hAnsi="Times New Roman" w:cs="Times New Roman"/>
                <w:bCs/>
                <w:sz w:val="24"/>
                <w:szCs w:val="24"/>
              </w:rPr>
            </w:pPr>
            <w:r w:rsidRPr="005C4EA5">
              <w:rPr>
                <w:rFonts w:ascii="Times New Roman" w:hAnsi="Times New Roman" w:cs="Times New Roman"/>
                <w:sz w:val="24"/>
                <w:szCs w:val="24"/>
              </w:rPr>
              <w:t>[</w:t>
            </w:r>
            <w:r w:rsidRPr="005C4EA5">
              <w:rPr>
                <w:rFonts w:ascii="Times New Roman" w:eastAsia="Times New Roman" w:hAnsi="Times New Roman" w:cs="Times New Roman"/>
                <w:sz w:val="24"/>
                <w:szCs w:val="24"/>
              </w:rPr>
              <w:t>чл. 4, т. …..</w:t>
            </w:r>
            <w:r w:rsidRPr="005C4EA5">
              <w:rPr>
                <w:rFonts w:ascii="Times New Roman" w:eastAsia="Times New Roman" w:hAnsi="Times New Roman" w:cs="Times New Roman"/>
                <w:bCs/>
                <w:sz w:val="24"/>
                <w:szCs w:val="24"/>
              </w:rPr>
              <w:t xml:space="preserve"> ЗИФОДРЮПДРСЛТДС]</w:t>
            </w:r>
          </w:p>
          <w:p w:rsidR="002464B2" w:rsidRPr="005C4EA5" w:rsidRDefault="002464B2" w:rsidP="003579CC">
            <w:pPr>
              <w:jc w:val="both"/>
              <w:rPr>
                <w:rFonts w:ascii="Times New Roman" w:hAnsi="Times New Roman" w:cs="Times New Roman"/>
                <w:sz w:val="24"/>
                <w:szCs w:val="24"/>
              </w:rPr>
            </w:pPr>
            <w:r w:rsidRPr="005C4EA5">
              <w:rPr>
                <w:rFonts w:ascii="Times New Roman" w:hAnsi="Times New Roman" w:cs="Times New Roman"/>
                <w:sz w:val="24"/>
                <w:szCs w:val="24"/>
              </w:rPr>
              <w:t xml:space="preserve"> (посочва се изключението по в което попада)* </w:t>
            </w:r>
          </w:p>
          <w:p w:rsidR="002464B2" w:rsidRPr="005C4EA5" w:rsidRDefault="002464B2" w:rsidP="003579CC">
            <w:pPr>
              <w:jc w:val="both"/>
              <w:rPr>
                <w:rFonts w:ascii="Times New Roman" w:eastAsia="Times New Roman" w:hAnsi="Times New Roman" w:cs="Times New Roman"/>
                <w:i/>
                <w:sz w:val="24"/>
                <w:szCs w:val="24"/>
              </w:rPr>
            </w:pPr>
            <w:r w:rsidRPr="005C4EA5">
              <w:rPr>
                <w:rFonts w:ascii="Times New Roman" w:eastAsia="Times New Roman" w:hAnsi="Times New Roman" w:cs="Times New Roman"/>
                <w:i/>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464B2" w:rsidRPr="005C4EA5" w:rsidRDefault="002464B2" w:rsidP="003579CC">
            <w:pPr>
              <w:jc w:val="both"/>
              <w:rPr>
                <w:rFonts w:ascii="Times New Roman" w:eastAsia="Times New Roman" w:hAnsi="Times New Roman" w:cs="Times New Roman"/>
                <w:i/>
                <w:sz w:val="24"/>
                <w:szCs w:val="24"/>
              </w:rPr>
            </w:pPr>
          </w:p>
          <w:p w:rsidR="002464B2" w:rsidRPr="005C4EA5" w:rsidRDefault="002464B2" w:rsidP="003579CC">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Да [] Не</w:t>
            </w:r>
            <w:r w:rsidRPr="005C4EA5">
              <w:rPr>
                <w:rFonts w:ascii="Times New Roman" w:hAnsi="Times New Roman" w:cs="Times New Roman"/>
                <w:sz w:val="24"/>
                <w:szCs w:val="24"/>
              </w:rPr>
              <w:br/>
            </w:r>
          </w:p>
          <w:p w:rsidR="002464B2" w:rsidRPr="005C4EA5" w:rsidRDefault="002464B2" w:rsidP="003579CC">
            <w:pPr>
              <w:spacing w:before="120" w:after="120"/>
              <w:jc w:val="both"/>
              <w:rPr>
                <w:rFonts w:ascii="Times New Roman" w:hAnsi="Times New Roman" w:cs="Times New Roman"/>
                <w:sz w:val="24"/>
                <w:szCs w:val="24"/>
              </w:rPr>
            </w:pPr>
          </w:p>
        </w:tc>
      </w:tr>
    </w:tbl>
    <w:p w:rsidR="003579CC" w:rsidRPr="005C4EA5" w:rsidRDefault="002464B2" w:rsidP="003579CC">
      <w:pPr>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 Годност</w:t>
      </w:r>
      <w:r w:rsidR="003579CC" w:rsidRPr="003579CC">
        <w:rPr>
          <w:rFonts w:ascii="Times New Roman" w:eastAsia="Times New Roman" w:hAnsi="Times New Roman" w:cs="Times New Roman"/>
          <w:b/>
          <w:color w:val="000000" w:themeColor="text1"/>
          <w:sz w:val="24"/>
          <w:szCs w:val="24"/>
        </w:rPr>
        <w:t xml:space="preserve"> </w:t>
      </w:r>
      <w:r w:rsidR="003579CC">
        <w:rPr>
          <w:rFonts w:ascii="Times New Roman" w:eastAsia="Times New Roman" w:hAnsi="Times New Roman" w:cs="Times New Roman"/>
          <w:b/>
          <w:color w:val="000000" w:themeColor="text1"/>
          <w:sz w:val="24"/>
          <w:szCs w:val="24"/>
        </w:rPr>
        <w:t>за съответната обособена позиция, за ко</w:t>
      </w:r>
      <w:r w:rsidR="00DF34EB">
        <w:rPr>
          <w:rFonts w:ascii="Times New Roman" w:eastAsia="Times New Roman" w:hAnsi="Times New Roman" w:cs="Times New Roman"/>
          <w:b/>
          <w:color w:val="000000" w:themeColor="text1"/>
          <w:sz w:val="24"/>
          <w:szCs w:val="24"/>
        </w:rPr>
        <w:t>я</w:t>
      </w:r>
      <w:r w:rsidR="003579CC">
        <w:rPr>
          <w:rFonts w:ascii="Times New Roman" w:eastAsia="Times New Roman" w:hAnsi="Times New Roman" w:cs="Times New Roman"/>
          <w:b/>
          <w:color w:val="000000" w:themeColor="text1"/>
          <w:sz w:val="24"/>
          <w:szCs w:val="24"/>
        </w:rPr>
        <w:t>то участва: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2464B2" w:rsidRPr="005C4EA5" w:rsidTr="002464B2">
        <w:tc>
          <w:tcPr>
            <w:tcW w:w="5070" w:type="dxa"/>
            <w:tcBorders>
              <w:top w:val="single" w:sz="4" w:space="0" w:color="auto"/>
              <w:left w:val="single" w:sz="4" w:space="0" w:color="auto"/>
              <w:bottom w:val="single" w:sz="4" w:space="0" w:color="auto"/>
              <w:right w:val="single" w:sz="4" w:space="0" w:color="auto"/>
            </w:tcBorders>
          </w:tcPr>
          <w:p w:rsidR="00CD6FB7" w:rsidRDefault="008E6FD2" w:rsidP="00CD6FB7">
            <w:pPr>
              <w:pStyle w:val="NoSpacing2"/>
              <w:rPr>
                <w:rFonts w:ascii="Times New Roman" w:hAnsi="Times New Roman"/>
                <w:sz w:val="24"/>
                <w:szCs w:val="24"/>
                <w:lang w:val="ru-RU" w:eastAsia="ar-SA"/>
              </w:rPr>
            </w:pPr>
            <w:proofErr w:type="spellStart"/>
            <w:r w:rsidRPr="003579CC">
              <w:rPr>
                <w:rFonts w:ascii="Times New Roman" w:hAnsi="Times New Roman"/>
                <w:b/>
                <w:sz w:val="24"/>
                <w:szCs w:val="24"/>
                <w:u w:val="single"/>
              </w:rPr>
              <w:lastRenderedPageBreak/>
              <w:t>За</w:t>
            </w:r>
            <w:proofErr w:type="spellEnd"/>
            <w:r w:rsidRPr="003579CC">
              <w:rPr>
                <w:rFonts w:ascii="Times New Roman" w:hAnsi="Times New Roman"/>
                <w:b/>
                <w:sz w:val="24"/>
                <w:szCs w:val="24"/>
                <w:u w:val="single"/>
              </w:rPr>
              <w:t xml:space="preserve"> </w:t>
            </w:r>
            <w:proofErr w:type="spellStart"/>
            <w:r w:rsidRPr="003579CC">
              <w:rPr>
                <w:rFonts w:ascii="Times New Roman" w:hAnsi="Times New Roman"/>
                <w:b/>
                <w:sz w:val="24"/>
                <w:szCs w:val="24"/>
                <w:u w:val="single"/>
              </w:rPr>
              <w:t>обособена</w:t>
            </w:r>
            <w:proofErr w:type="spellEnd"/>
            <w:r w:rsidRPr="003579CC">
              <w:rPr>
                <w:rFonts w:ascii="Times New Roman" w:hAnsi="Times New Roman"/>
                <w:b/>
                <w:sz w:val="24"/>
                <w:szCs w:val="24"/>
                <w:u w:val="single"/>
              </w:rPr>
              <w:t xml:space="preserve"> </w:t>
            </w:r>
            <w:proofErr w:type="spellStart"/>
            <w:r w:rsidRPr="003579CC">
              <w:rPr>
                <w:rFonts w:ascii="Times New Roman" w:hAnsi="Times New Roman"/>
                <w:b/>
                <w:sz w:val="24"/>
                <w:szCs w:val="24"/>
                <w:u w:val="single"/>
              </w:rPr>
              <w:t>позиция</w:t>
            </w:r>
            <w:proofErr w:type="spellEnd"/>
            <w:r w:rsidRPr="003579CC">
              <w:rPr>
                <w:rFonts w:ascii="Times New Roman" w:hAnsi="Times New Roman"/>
                <w:b/>
                <w:sz w:val="24"/>
                <w:szCs w:val="24"/>
                <w:u w:val="single"/>
              </w:rPr>
              <w:t xml:space="preserve"> № 1</w:t>
            </w:r>
            <w:r>
              <w:rPr>
                <w:rFonts w:ascii="Times New Roman" w:hAnsi="Times New Roman"/>
                <w:sz w:val="24"/>
                <w:szCs w:val="24"/>
              </w:rPr>
              <w:t xml:space="preserve"> </w:t>
            </w:r>
            <w:proofErr w:type="spellStart"/>
            <w:r>
              <w:rPr>
                <w:rFonts w:ascii="Times New Roman" w:hAnsi="Times New Roman"/>
                <w:sz w:val="24"/>
                <w:szCs w:val="24"/>
              </w:rPr>
              <w:t>участникът</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притежава</w:t>
            </w:r>
            <w:proofErr w:type="spellEnd"/>
            <w:r>
              <w:rPr>
                <w:rFonts w:ascii="Times New Roman" w:hAnsi="Times New Roman"/>
                <w:sz w:val="24"/>
                <w:szCs w:val="24"/>
              </w:rPr>
              <w:t xml:space="preserve"> </w:t>
            </w:r>
            <w:r w:rsidR="00CD6FB7">
              <w:rPr>
                <w:rFonts w:ascii="Times New Roman" w:hAnsi="Times New Roman"/>
                <w:sz w:val="24"/>
                <w:szCs w:val="24"/>
                <w:lang w:val="ru-RU" w:eastAsia="ar-SA"/>
              </w:rPr>
              <w:t xml:space="preserve">да </w:t>
            </w:r>
            <w:proofErr w:type="spellStart"/>
            <w:r w:rsidR="00CD6FB7">
              <w:rPr>
                <w:rFonts w:ascii="Times New Roman" w:hAnsi="Times New Roman"/>
                <w:sz w:val="24"/>
                <w:szCs w:val="24"/>
                <w:lang w:val="ru-RU" w:eastAsia="ar-SA"/>
              </w:rPr>
              <w:t>имат</w:t>
            </w:r>
            <w:proofErr w:type="spellEnd"/>
            <w:r w:rsidR="00CD6FB7">
              <w:rPr>
                <w:rFonts w:ascii="Times New Roman" w:hAnsi="Times New Roman"/>
                <w:sz w:val="24"/>
                <w:szCs w:val="24"/>
                <w:lang w:val="ru-RU" w:eastAsia="ar-SA"/>
              </w:rPr>
              <w:t xml:space="preserve"> право да предоставят </w:t>
            </w:r>
            <w:proofErr w:type="spellStart"/>
            <w:r w:rsidR="00CD6FB7">
              <w:rPr>
                <w:rFonts w:ascii="Times New Roman" w:hAnsi="Times New Roman"/>
                <w:sz w:val="24"/>
                <w:szCs w:val="24"/>
                <w:lang w:val="ru-RU" w:eastAsia="ar-SA"/>
              </w:rPr>
              <w:t>съответните</w:t>
            </w:r>
            <w:proofErr w:type="spellEnd"/>
            <w:r w:rsidR="00CD6FB7">
              <w:rPr>
                <w:rFonts w:ascii="Times New Roman" w:hAnsi="Times New Roman"/>
                <w:sz w:val="24"/>
                <w:szCs w:val="24"/>
                <w:lang w:val="ru-RU" w:eastAsia="ar-SA"/>
              </w:rPr>
              <w:t xml:space="preserve"> </w:t>
            </w:r>
            <w:proofErr w:type="spellStart"/>
            <w:r w:rsidR="00CD6FB7">
              <w:rPr>
                <w:rFonts w:ascii="Times New Roman" w:hAnsi="Times New Roman"/>
                <w:sz w:val="24"/>
                <w:szCs w:val="24"/>
                <w:lang w:val="ru-RU" w:eastAsia="ar-SA"/>
              </w:rPr>
              <w:t>електронни</w:t>
            </w:r>
            <w:proofErr w:type="spellEnd"/>
            <w:r w:rsidR="00CD6FB7">
              <w:rPr>
                <w:rFonts w:ascii="Times New Roman" w:hAnsi="Times New Roman"/>
                <w:sz w:val="24"/>
                <w:szCs w:val="24"/>
                <w:lang w:val="ru-RU" w:eastAsia="ar-SA"/>
              </w:rPr>
              <w:t xml:space="preserve"> </w:t>
            </w:r>
            <w:proofErr w:type="spellStart"/>
            <w:r w:rsidR="00CD6FB7">
              <w:rPr>
                <w:rFonts w:ascii="Times New Roman" w:hAnsi="Times New Roman"/>
                <w:sz w:val="24"/>
                <w:szCs w:val="24"/>
                <w:lang w:val="ru-RU" w:eastAsia="ar-SA"/>
              </w:rPr>
              <w:t>съобщителни</w:t>
            </w:r>
            <w:proofErr w:type="spellEnd"/>
            <w:r w:rsidR="00CD6FB7">
              <w:rPr>
                <w:rFonts w:ascii="Times New Roman" w:hAnsi="Times New Roman"/>
                <w:sz w:val="24"/>
                <w:szCs w:val="24"/>
                <w:lang w:val="ru-RU" w:eastAsia="ar-SA"/>
              </w:rPr>
              <w:t xml:space="preserve"> услуги чрез </w:t>
            </w:r>
            <w:proofErr w:type="spellStart"/>
            <w:r w:rsidR="00CD6FB7">
              <w:rPr>
                <w:rFonts w:ascii="Times New Roman" w:hAnsi="Times New Roman"/>
                <w:sz w:val="24"/>
                <w:szCs w:val="24"/>
                <w:lang w:val="ru-RU" w:eastAsia="ar-SA"/>
              </w:rPr>
              <w:t>фиксирана</w:t>
            </w:r>
            <w:proofErr w:type="spellEnd"/>
            <w:r w:rsidR="00CD6FB7">
              <w:rPr>
                <w:rFonts w:ascii="Times New Roman" w:hAnsi="Times New Roman"/>
                <w:sz w:val="24"/>
                <w:szCs w:val="24"/>
                <w:lang w:val="ru-RU" w:eastAsia="ar-SA"/>
              </w:rPr>
              <w:t xml:space="preserve"> </w:t>
            </w:r>
            <w:proofErr w:type="spellStart"/>
            <w:r w:rsidR="00CD6FB7">
              <w:rPr>
                <w:rFonts w:ascii="Times New Roman" w:hAnsi="Times New Roman"/>
                <w:sz w:val="24"/>
                <w:szCs w:val="24"/>
                <w:lang w:val="ru-RU" w:eastAsia="ar-SA"/>
              </w:rPr>
              <w:t>телефонна</w:t>
            </w:r>
            <w:proofErr w:type="spellEnd"/>
            <w:r w:rsidR="00CD6FB7">
              <w:rPr>
                <w:rFonts w:ascii="Times New Roman" w:hAnsi="Times New Roman"/>
                <w:sz w:val="24"/>
                <w:szCs w:val="24"/>
                <w:lang w:val="ru-RU" w:eastAsia="ar-SA"/>
              </w:rPr>
              <w:t xml:space="preserve"> мрежа до </w:t>
            </w:r>
            <w:proofErr w:type="spellStart"/>
            <w:r w:rsidR="00CD6FB7">
              <w:rPr>
                <w:rFonts w:ascii="Times New Roman" w:hAnsi="Times New Roman"/>
                <w:sz w:val="24"/>
                <w:szCs w:val="24"/>
                <w:lang w:val="ru-RU" w:eastAsia="ar-SA"/>
              </w:rPr>
              <w:t>изтичане</w:t>
            </w:r>
            <w:proofErr w:type="spellEnd"/>
            <w:r w:rsidR="00CD6FB7">
              <w:rPr>
                <w:rFonts w:ascii="Times New Roman" w:hAnsi="Times New Roman"/>
                <w:sz w:val="24"/>
                <w:szCs w:val="24"/>
                <w:lang w:val="ru-RU" w:eastAsia="ar-SA"/>
              </w:rPr>
              <w:t xml:space="preserve"> срока за </w:t>
            </w:r>
            <w:proofErr w:type="spellStart"/>
            <w:r w:rsidR="00CD6FB7">
              <w:rPr>
                <w:rFonts w:ascii="Times New Roman" w:hAnsi="Times New Roman"/>
                <w:sz w:val="24"/>
                <w:szCs w:val="24"/>
                <w:lang w:val="ru-RU" w:eastAsia="ar-SA"/>
              </w:rPr>
              <w:t>изпълнение</w:t>
            </w:r>
            <w:proofErr w:type="spellEnd"/>
            <w:r w:rsidR="00CD6FB7">
              <w:rPr>
                <w:rFonts w:ascii="Times New Roman" w:hAnsi="Times New Roman"/>
                <w:sz w:val="24"/>
                <w:szCs w:val="24"/>
                <w:lang w:val="ru-RU" w:eastAsia="ar-SA"/>
              </w:rPr>
              <w:t xml:space="preserve"> на </w:t>
            </w:r>
            <w:proofErr w:type="spellStart"/>
            <w:r w:rsidR="00CD6FB7">
              <w:rPr>
                <w:rFonts w:ascii="Times New Roman" w:hAnsi="Times New Roman"/>
                <w:sz w:val="24"/>
                <w:szCs w:val="24"/>
                <w:lang w:val="ru-RU" w:eastAsia="ar-SA"/>
              </w:rPr>
              <w:t>поръчката</w:t>
            </w:r>
            <w:proofErr w:type="spellEnd"/>
            <w:r w:rsidR="00CD6FB7">
              <w:rPr>
                <w:rFonts w:ascii="Times New Roman" w:hAnsi="Times New Roman"/>
                <w:sz w:val="24"/>
                <w:szCs w:val="24"/>
                <w:lang w:val="ru-RU" w:eastAsia="ar-SA"/>
              </w:rPr>
              <w:t xml:space="preserve">. </w:t>
            </w:r>
          </w:p>
          <w:p w:rsidR="003579CC" w:rsidRDefault="003579CC" w:rsidP="00CD6FB7">
            <w:pPr>
              <w:pStyle w:val="NoSpacing2"/>
              <w:rPr>
                <w:rFonts w:ascii="Times New Roman" w:hAnsi="Times New Roman"/>
                <w:sz w:val="24"/>
                <w:szCs w:val="24"/>
                <w:lang w:val="ru-RU" w:eastAsia="ar-SA"/>
              </w:rPr>
            </w:pPr>
          </w:p>
          <w:p w:rsidR="003579CC" w:rsidRDefault="003579CC" w:rsidP="00CD6FB7">
            <w:pPr>
              <w:pStyle w:val="NoSpacing2"/>
              <w:rPr>
                <w:rFonts w:ascii="Times New Roman" w:hAnsi="Times New Roman"/>
                <w:sz w:val="24"/>
                <w:szCs w:val="24"/>
                <w:lang w:val="ru-RU" w:eastAsia="ar-SA"/>
              </w:rPr>
            </w:pPr>
            <w:r w:rsidRPr="003579CC">
              <w:rPr>
                <w:rFonts w:ascii="Times New Roman" w:hAnsi="Times New Roman"/>
                <w:b/>
                <w:sz w:val="24"/>
                <w:szCs w:val="24"/>
                <w:u w:val="single"/>
                <w:lang w:val="ru-RU" w:eastAsia="ar-SA"/>
              </w:rPr>
              <w:t xml:space="preserve">За </w:t>
            </w:r>
            <w:proofErr w:type="spellStart"/>
            <w:r w:rsidRPr="003579CC">
              <w:rPr>
                <w:rFonts w:ascii="Times New Roman" w:hAnsi="Times New Roman"/>
                <w:b/>
                <w:sz w:val="24"/>
                <w:szCs w:val="24"/>
                <w:u w:val="single"/>
                <w:lang w:val="ru-RU" w:eastAsia="ar-SA"/>
              </w:rPr>
              <w:t>обособена</w:t>
            </w:r>
            <w:proofErr w:type="spellEnd"/>
            <w:r w:rsidRPr="003579CC">
              <w:rPr>
                <w:rFonts w:ascii="Times New Roman" w:hAnsi="Times New Roman"/>
                <w:b/>
                <w:sz w:val="24"/>
                <w:szCs w:val="24"/>
                <w:u w:val="single"/>
                <w:lang w:val="ru-RU" w:eastAsia="ar-SA"/>
              </w:rPr>
              <w:t xml:space="preserve"> позиция № 2</w:t>
            </w:r>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трябва</w:t>
            </w:r>
            <w:proofErr w:type="spellEnd"/>
            <w:r>
              <w:rPr>
                <w:rFonts w:ascii="Times New Roman" w:hAnsi="Times New Roman"/>
                <w:sz w:val="24"/>
                <w:szCs w:val="24"/>
                <w:lang w:val="ru-RU" w:eastAsia="ar-SA"/>
              </w:rPr>
              <w:t xml:space="preserve"> да </w:t>
            </w:r>
            <w:proofErr w:type="spellStart"/>
            <w:r>
              <w:rPr>
                <w:rFonts w:ascii="Times New Roman" w:hAnsi="Times New Roman"/>
                <w:sz w:val="24"/>
                <w:szCs w:val="24"/>
                <w:lang w:val="ru-RU" w:eastAsia="ar-SA"/>
              </w:rPr>
              <w:t>има</w:t>
            </w:r>
            <w:proofErr w:type="spellEnd"/>
            <w:r>
              <w:rPr>
                <w:rFonts w:ascii="Times New Roman" w:hAnsi="Times New Roman"/>
                <w:sz w:val="24"/>
                <w:szCs w:val="24"/>
                <w:lang w:val="ru-RU" w:eastAsia="ar-SA"/>
              </w:rPr>
              <w:t xml:space="preserve"> право да </w:t>
            </w:r>
            <w:proofErr w:type="spellStart"/>
            <w:r>
              <w:rPr>
                <w:rFonts w:ascii="Times New Roman" w:hAnsi="Times New Roman"/>
                <w:sz w:val="24"/>
                <w:szCs w:val="24"/>
                <w:lang w:val="ru-RU" w:eastAsia="ar-SA"/>
              </w:rPr>
              <w:t>предоставя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съответните</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електронни</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съобщителни</w:t>
            </w:r>
            <w:proofErr w:type="spellEnd"/>
            <w:r>
              <w:rPr>
                <w:rFonts w:ascii="Times New Roman" w:hAnsi="Times New Roman"/>
                <w:sz w:val="24"/>
                <w:szCs w:val="24"/>
                <w:lang w:val="ru-RU" w:eastAsia="ar-SA"/>
              </w:rPr>
              <w:t xml:space="preserve"> услуги чрез </w:t>
            </w:r>
            <w:proofErr w:type="spellStart"/>
            <w:r>
              <w:rPr>
                <w:rFonts w:ascii="Times New Roman" w:hAnsi="Times New Roman"/>
                <w:sz w:val="24"/>
                <w:szCs w:val="24"/>
                <w:lang w:val="ru-RU" w:eastAsia="ar-SA"/>
              </w:rPr>
              <w:t>обществена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електронна</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мобилна</w:t>
            </w:r>
            <w:proofErr w:type="spellEnd"/>
            <w:r>
              <w:rPr>
                <w:rFonts w:ascii="Times New Roman" w:hAnsi="Times New Roman"/>
                <w:sz w:val="24"/>
                <w:szCs w:val="24"/>
                <w:lang w:val="ru-RU" w:eastAsia="ar-SA"/>
              </w:rPr>
              <w:t xml:space="preserve"> мрежа по стандарт </w:t>
            </w:r>
            <w:r>
              <w:rPr>
                <w:rFonts w:ascii="Times New Roman" w:hAnsi="Times New Roman"/>
                <w:sz w:val="24"/>
                <w:szCs w:val="24"/>
                <w:lang w:val="bg-BG" w:eastAsia="ar-SA"/>
              </w:rPr>
              <w:t xml:space="preserve">GSM </w:t>
            </w:r>
            <w:r w:rsidR="00DF34EB">
              <w:rPr>
                <w:rFonts w:ascii="Times New Roman" w:hAnsi="Times New Roman"/>
                <w:sz w:val="24"/>
                <w:szCs w:val="24"/>
                <w:lang w:val="bg-BG" w:eastAsia="ar-SA"/>
              </w:rPr>
              <w:t>и</w:t>
            </w:r>
            <w:r>
              <w:rPr>
                <w:rFonts w:ascii="Times New Roman" w:hAnsi="Times New Roman"/>
                <w:sz w:val="24"/>
                <w:szCs w:val="24"/>
                <w:lang w:val="bg-BG" w:eastAsia="ar-SA"/>
              </w:rPr>
              <w:t xml:space="preserve"> </w:t>
            </w:r>
            <w:r w:rsidRPr="00D5436C">
              <w:rPr>
                <w:rFonts w:ascii="Times New Roman" w:hAnsi="Times New Roman"/>
                <w:sz w:val="24"/>
                <w:szCs w:val="24"/>
                <w:lang w:val="bg-BG" w:eastAsia="ar-SA"/>
              </w:rPr>
              <w:t xml:space="preserve">UMTS </w:t>
            </w:r>
            <w:r>
              <w:rPr>
                <w:rFonts w:ascii="Times New Roman" w:hAnsi="Times New Roman"/>
                <w:sz w:val="24"/>
                <w:szCs w:val="24"/>
                <w:lang w:val="ru-RU" w:eastAsia="ar-SA"/>
              </w:rPr>
              <w:t xml:space="preserve">до </w:t>
            </w:r>
            <w:proofErr w:type="spellStart"/>
            <w:r>
              <w:rPr>
                <w:rFonts w:ascii="Times New Roman" w:hAnsi="Times New Roman"/>
                <w:sz w:val="24"/>
                <w:szCs w:val="24"/>
                <w:lang w:val="ru-RU" w:eastAsia="ar-SA"/>
              </w:rPr>
              <w:t>изтичане</w:t>
            </w:r>
            <w:proofErr w:type="spellEnd"/>
            <w:r>
              <w:rPr>
                <w:rFonts w:ascii="Times New Roman" w:hAnsi="Times New Roman"/>
                <w:sz w:val="24"/>
                <w:szCs w:val="24"/>
                <w:lang w:val="ru-RU" w:eastAsia="ar-SA"/>
              </w:rPr>
              <w:t xml:space="preserve"> срока за </w:t>
            </w:r>
            <w:proofErr w:type="spellStart"/>
            <w:r>
              <w:rPr>
                <w:rFonts w:ascii="Times New Roman" w:hAnsi="Times New Roman"/>
                <w:sz w:val="24"/>
                <w:szCs w:val="24"/>
                <w:lang w:val="ru-RU" w:eastAsia="ar-SA"/>
              </w:rPr>
              <w:t>изпълнение</w:t>
            </w:r>
            <w:proofErr w:type="spellEnd"/>
            <w:r>
              <w:rPr>
                <w:rFonts w:ascii="Times New Roman" w:hAnsi="Times New Roman"/>
                <w:sz w:val="24"/>
                <w:szCs w:val="24"/>
                <w:lang w:val="ru-RU" w:eastAsia="ar-SA"/>
              </w:rPr>
              <w:t xml:space="preserve"> на </w:t>
            </w:r>
            <w:proofErr w:type="spellStart"/>
            <w:r>
              <w:rPr>
                <w:rFonts w:ascii="Times New Roman" w:hAnsi="Times New Roman"/>
                <w:sz w:val="24"/>
                <w:szCs w:val="24"/>
                <w:lang w:val="ru-RU" w:eastAsia="ar-SA"/>
              </w:rPr>
              <w:t>поръчката</w:t>
            </w:r>
            <w:proofErr w:type="spellEnd"/>
          </w:p>
          <w:p w:rsidR="002464B2" w:rsidRPr="005C4EA5" w:rsidRDefault="002464B2" w:rsidP="002464B2">
            <w:pPr>
              <w:spacing w:before="120" w:after="12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464B2" w:rsidRPr="005C4EA5" w:rsidRDefault="002464B2" w:rsidP="002464B2">
            <w:pPr>
              <w:spacing w:before="120" w:after="120"/>
              <w:rPr>
                <w:rFonts w:ascii="Times New Roman" w:hAnsi="Times New Roman" w:cs="Times New Roman"/>
                <w:sz w:val="24"/>
                <w:szCs w:val="24"/>
              </w:rPr>
            </w:pPr>
          </w:p>
        </w:tc>
      </w:tr>
    </w:tbl>
    <w:p w:rsidR="002464B2" w:rsidRPr="005C4EA5" w:rsidRDefault="002464B2" w:rsidP="002464B2">
      <w:pPr>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2464B2" w:rsidP="003579CC">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2464B2" w:rsidRPr="005C4EA5" w:rsidRDefault="002464B2" w:rsidP="003579CC">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2464B2" w:rsidRPr="005C4EA5" w:rsidTr="002464B2">
        <w:tc>
          <w:tcPr>
            <w:tcW w:w="5070" w:type="dxa"/>
            <w:tcBorders>
              <w:top w:val="single" w:sz="4" w:space="0" w:color="auto"/>
              <w:left w:val="single" w:sz="4" w:space="0" w:color="auto"/>
              <w:bottom w:val="single" w:sz="4" w:space="0" w:color="auto"/>
              <w:right w:val="single" w:sz="4" w:space="0" w:color="auto"/>
            </w:tcBorders>
          </w:tcPr>
          <w:p w:rsidR="002464B2" w:rsidRPr="005C4EA5" w:rsidRDefault="002464B2" w:rsidP="003579CC">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2464B2" w:rsidRPr="005C4EA5" w:rsidRDefault="002464B2" w:rsidP="003579CC">
            <w:pPr>
              <w:spacing w:before="120" w:after="120"/>
              <w:jc w:val="both"/>
              <w:rPr>
                <w:rFonts w:ascii="Times New Roman" w:hAnsi="Times New Roman" w:cs="Times New Roman"/>
                <w:sz w:val="24"/>
                <w:szCs w:val="24"/>
              </w:rPr>
            </w:pPr>
          </w:p>
        </w:tc>
      </w:tr>
    </w:tbl>
    <w:p w:rsidR="002464B2" w:rsidRPr="005C4EA5" w:rsidRDefault="002464B2" w:rsidP="003579CC">
      <w:pPr>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 xml:space="preserve">           3.</w:t>
      </w:r>
      <w:proofErr w:type="spellStart"/>
      <w:r w:rsidRPr="005C4EA5">
        <w:rPr>
          <w:rFonts w:ascii="Times New Roman" w:eastAsia="Times New Roman" w:hAnsi="Times New Roman" w:cs="Times New Roman"/>
          <w:b/>
          <w:color w:val="000000" w:themeColor="text1"/>
          <w:sz w:val="24"/>
          <w:szCs w:val="24"/>
        </w:rPr>
        <w:t>3</w:t>
      </w:r>
      <w:proofErr w:type="spellEnd"/>
      <w:r w:rsidRPr="005C4EA5">
        <w:rPr>
          <w:rFonts w:ascii="Times New Roman" w:eastAsia="Times New Roman" w:hAnsi="Times New Roman" w:cs="Times New Roman"/>
          <w:b/>
          <w:color w:val="000000" w:themeColor="text1"/>
          <w:sz w:val="24"/>
          <w:szCs w:val="24"/>
        </w:rPr>
        <w:t>. Технически и професионални способности</w:t>
      </w:r>
      <w:r w:rsidR="003579CC">
        <w:rPr>
          <w:rFonts w:ascii="Times New Roman" w:eastAsia="Times New Roman" w:hAnsi="Times New Roman" w:cs="Times New Roman"/>
          <w:b/>
          <w:color w:val="000000" w:themeColor="text1"/>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2464B2" w:rsidP="003579CC">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2464B2" w:rsidRPr="005C4EA5" w:rsidRDefault="002464B2" w:rsidP="003579CC">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DF34EB" w:rsidP="003579CC">
            <w:pPr>
              <w:jc w:val="both"/>
              <w:rPr>
                <w:rFonts w:ascii="Times New Roman" w:hAnsi="Times New Roman" w:cs="Times New Roman"/>
                <w:sz w:val="24"/>
                <w:szCs w:val="24"/>
                <w:shd w:val="clear" w:color="000000" w:fill="auto"/>
              </w:rPr>
            </w:pPr>
            <w:r w:rsidRPr="005C4EA5">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2464B2" w:rsidRPr="005C4EA5" w:rsidRDefault="002464B2" w:rsidP="003579CC">
            <w:pPr>
              <w:jc w:val="both"/>
              <w:rPr>
                <w:rFonts w:ascii="Times New Roman" w:hAnsi="Times New Roman" w:cs="Times New Roman"/>
                <w:sz w:val="24"/>
                <w:szCs w:val="24"/>
              </w:rPr>
            </w:pPr>
            <w:r w:rsidRPr="005C4EA5">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2464B2" w:rsidRPr="005C4EA5" w:rsidTr="002464B2">
              <w:tc>
                <w:tcPr>
                  <w:tcW w:w="1336" w:type="dxa"/>
                  <w:shd w:val="clear" w:color="auto" w:fill="auto"/>
                </w:tcPr>
                <w:p w:rsidR="002464B2" w:rsidRPr="005C4EA5" w:rsidRDefault="002464B2" w:rsidP="003579CC">
                  <w:pPr>
                    <w:jc w:val="both"/>
                    <w:rPr>
                      <w:rFonts w:ascii="Times New Roman" w:hAnsi="Times New Roman" w:cs="Times New Roman"/>
                      <w:sz w:val="24"/>
                      <w:szCs w:val="24"/>
                    </w:rPr>
                  </w:pPr>
                  <w:r w:rsidRPr="005C4EA5">
                    <w:rPr>
                      <w:rFonts w:ascii="Times New Roman" w:hAnsi="Times New Roman" w:cs="Times New Roman"/>
                      <w:sz w:val="24"/>
                      <w:szCs w:val="24"/>
                    </w:rPr>
                    <w:t>Описание</w:t>
                  </w:r>
                </w:p>
              </w:tc>
              <w:tc>
                <w:tcPr>
                  <w:tcW w:w="936" w:type="dxa"/>
                  <w:shd w:val="clear" w:color="auto" w:fill="auto"/>
                </w:tcPr>
                <w:p w:rsidR="002464B2" w:rsidRPr="005C4EA5" w:rsidRDefault="002464B2" w:rsidP="003579CC">
                  <w:pPr>
                    <w:jc w:val="both"/>
                    <w:rPr>
                      <w:rFonts w:ascii="Times New Roman" w:hAnsi="Times New Roman" w:cs="Times New Roman"/>
                      <w:sz w:val="24"/>
                      <w:szCs w:val="24"/>
                    </w:rPr>
                  </w:pPr>
                  <w:r w:rsidRPr="005C4EA5">
                    <w:rPr>
                      <w:rFonts w:ascii="Times New Roman" w:hAnsi="Times New Roman" w:cs="Times New Roman"/>
                      <w:sz w:val="24"/>
                      <w:szCs w:val="24"/>
                    </w:rPr>
                    <w:t>Суми</w:t>
                  </w:r>
                </w:p>
              </w:tc>
              <w:tc>
                <w:tcPr>
                  <w:tcW w:w="875" w:type="dxa"/>
                  <w:shd w:val="clear" w:color="auto" w:fill="auto"/>
                </w:tcPr>
                <w:p w:rsidR="002464B2" w:rsidRPr="005C4EA5" w:rsidRDefault="002464B2" w:rsidP="003579CC">
                  <w:pPr>
                    <w:jc w:val="both"/>
                    <w:rPr>
                      <w:rFonts w:ascii="Times New Roman" w:hAnsi="Times New Roman" w:cs="Times New Roman"/>
                      <w:sz w:val="24"/>
                      <w:szCs w:val="24"/>
                    </w:rPr>
                  </w:pPr>
                  <w:r w:rsidRPr="005C4EA5">
                    <w:rPr>
                      <w:rFonts w:ascii="Times New Roman" w:hAnsi="Times New Roman" w:cs="Times New Roman"/>
                      <w:sz w:val="24"/>
                      <w:szCs w:val="24"/>
                    </w:rPr>
                    <w:t>Дати</w:t>
                  </w:r>
                </w:p>
              </w:tc>
              <w:tc>
                <w:tcPr>
                  <w:tcW w:w="1559" w:type="dxa"/>
                  <w:shd w:val="clear" w:color="auto" w:fill="auto"/>
                </w:tcPr>
                <w:p w:rsidR="002464B2" w:rsidRPr="005C4EA5" w:rsidRDefault="002464B2" w:rsidP="003579CC">
                  <w:pPr>
                    <w:jc w:val="both"/>
                    <w:rPr>
                      <w:rFonts w:ascii="Times New Roman" w:hAnsi="Times New Roman" w:cs="Times New Roman"/>
                      <w:sz w:val="24"/>
                      <w:szCs w:val="24"/>
                    </w:rPr>
                  </w:pPr>
                  <w:r w:rsidRPr="005C4EA5">
                    <w:rPr>
                      <w:rFonts w:ascii="Times New Roman" w:hAnsi="Times New Roman" w:cs="Times New Roman"/>
                      <w:sz w:val="24"/>
                      <w:szCs w:val="24"/>
                    </w:rPr>
                    <w:t>Получатели</w:t>
                  </w:r>
                </w:p>
              </w:tc>
            </w:tr>
            <w:tr w:rsidR="002464B2" w:rsidRPr="005C4EA5" w:rsidTr="002464B2">
              <w:tc>
                <w:tcPr>
                  <w:tcW w:w="1336" w:type="dxa"/>
                  <w:shd w:val="clear" w:color="auto" w:fill="auto"/>
                </w:tcPr>
                <w:p w:rsidR="002464B2" w:rsidRPr="005C4EA5" w:rsidRDefault="002464B2" w:rsidP="003579CC">
                  <w:pPr>
                    <w:jc w:val="both"/>
                    <w:rPr>
                      <w:rFonts w:ascii="Times New Roman" w:hAnsi="Times New Roman" w:cs="Times New Roman"/>
                      <w:sz w:val="24"/>
                      <w:szCs w:val="24"/>
                    </w:rPr>
                  </w:pPr>
                </w:p>
              </w:tc>
              <w:tc>
                <w:tcPr>
                  <w:tcW w:w="936" w:type="dxa"/>
                  <w:shd w:val="clear" w:color="auto" w:fill="auto"/>
                </w:tcPr>
                <w:p w:rsidR="002464B2" w:rsidRPr="005C4EA5" w:rsidRDefault="002464B2" w:rsidP="003579CC">
                  <w:pPr>
                    <w:jc w:val="both"/>
                    <w:rPr>
                      <w:rFonts w:ascii="Times New Roman" w:hAnsi="Times New Roman" w:cs="Times New Roman"/>
                      <w:sz w:val="24"/>
                      <w:szCs w:val="24"/>
                    </w:rPr>
                  </w:pPr>
                </w:p>
              </w:tc>
              <w:tc>
                <w:tcPr>
                  <w:tcW w:w="875" w:type="dxa"/>
                  <w:shd w:val="clear" w:color="auto" w:fill="auto"/>
                </w:tcPr>
                <w:p w:rsidR="002464B2" w:rsidRPr="005C4EA5" w:rsidRDefault="002464B2" w:rsidP="003579CC">
                  <w:pPr>
                    <w:jc w:val="both"/>
                    <w:rPr>
                      <w:rFonts w:ascii="Times New Roman" w:hAnsi="Times New Roman" w:cs="Times New Roman"/>
                      <w:sz w:val="24"/>
                      <w:szCs w:val="24"/>
                    </w:rPr>
                  </w:pPr>
                </w:p>
              </w:tc>
              <w:tc>
                <w:tcPr>
                  <w:tcW w:w="1559" w:type="dxa"/>
                  <w:shd w:val="clear" w:color="auto" w:fill="auto"/>
                </w:tcPr>
                <w:p w:rsidR="002464B2" w:rsidRPr="005C4EA5" w:rsidRDefault="002464B2" w:rsidP="003579CC">
                  <w:pPr>
                    <w:jc w:val="both"/>
                    <w:rPr>
                      <w:rFonts w:ascii="Times New Roman" w:hAnsi="Times New Roman" w:cs="Times New Roman"/>
                      <w:sz w:val="24"/>
                      <w:szCs w:val="24"/>
                    </w:rPr>
                  </w:pPr>
                </w:p>
              </w:tc>
            </w:tr>
          </w:tbl>
          <w:p w:rsidR="002464B2" w:rsidRPr="005C4EA5" w:rsidRDefault="002464B2" w:rsidP="003579CC">
            <w:pPr>
              <w:jc w:val="both"/>
              <w:rPr>
                <w:rFonts w:ascii="Times New Roman" w:hAnsi="Times New Roman" w:cs="Times New Roman"/>
                <w:sz w:val="24"/>
                <w:szCs w:val="24"/>
              </w:rPr>
            </w:pPr>
          </w:p>
        </w:tc>
      </w:tr>
      <w:tr w:rsidR="002464B2" w:rsidRPr="005C4EA5" w:rsidTr="002464B2">
        <w:tc>
          <w:tcPr>
            <w:tcW w:w="5070" w:type="dxa"/>
            <w:tcBorders>
              <w:top w:val="single" w:sz="4" w:space="0" w:color="auto"/>
              <w:left w:val="single" w:sz="4" w:space="0" w:color="auto"/>
              <w:bottom w:val="single" w:sz="4" w:space="0" w:color="auto"/>
              <w:right w:val="single" w:sz="4" w:space="0" w:color="auto"/>
            </w:tcBorders>
          </w:tcPr>
          <w:p w:rsidR="002464B2" w:rsidRPr="005C4EA5" w:rsidRDefault="002464B2" w:rsidP="00DF34EB">
            <w:pPr>
              <w:tabs>
                <w:tab w:val="left" w:pos="284"/>
              </w:tabs>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464B2" w:rsidRPr="005C4EA5" w:rsidRDefault="002464B2" w:rsidP="002464B2">
            <w:pPr>
              <w:spacing w:before="120" w:after="120"/>
              <w:jc w:val="both"/>
              <w:rPr>
                <w:sz w:val="24"/>
                <w:szCs w:val="24"/>
              </w:rPr>
            </w:pPr>
            <w:r w:rsidRPr="005C4EA5">
              <w:rPr>
                <w:sz w:val="24"/>
                <w:szCs w:val="24"/>
              </w:rPr>
              <w:t>[] Да [] Не</w:t>
            </w:r>
          </w:p>
          <w:p w:rsidR="002464B2" w:rsidRPr="005C4EA5" w:rsidRDefault="002464B2" w:rsidP="002464B2">
            <w:pPr>
              <w:spacing w:before="120" w:after="120"/>
              <w:jc w:val="both"/>
              <w:rPr>
                <w:sz w:val="24"/>
                <w:szCs w:val="24"/>
              </w:rPr>
            </w:pPr>
            <w:r w:rsidRPr="005C4EA5">
              <w:rPr>
                <w:rFonts w:ascii="Times New Roman" w:hAnsi="Times New Roman"/>
                <w:sz w:val="24"/>
                <w:szCs w:val="24"/>
                <w:lang w:eastAsia="bg-BG"/>
              </w:rPr>
              <w:t xml:space="preserve"> </w:t>
            </w:r>
          </w:p>
          <w:p w:rsidR="002464B2" w:rsidRPr="005C4EA5" w:rsidRDefault="002464B2" w:rsidP="0049270B">
            <w:pPr>
              <w:jc w:val="both"/>
              <w:rPr>
                <w:rFonts w:ascii="Times New Roman" w:hAnsi="Times New Roman" w:cs="Times New Roman"/>
                <w:sz w:val="24"/>
                <w:szCs w:val="24"/>
              </w:rPr>
            </w:pPr>
            <w:r w:rsidRPr="005C4EA5">
              <w:rPr>
                <w:sz w:val="24"/>
                <w:szCs w:val="24"/>
              </w:rPr>
              <w:t xml:space="preserve">[……] </w:t>
            </w:r>
          </w:p>
        </w:tc>
      </w:tr>
    </w:tbl>
    <w:p w:rsidR="002464B2" w:rsidRPr="005C4EA5" w:rsidRDefault="002464B2" w:rsidP="002464B2">
      <w:pPr>
        <w:jc w:val="both"/>
        <w:rPr>
          <w:rFonts w:ascii="Times New Roman" w:eastAsia="Times New Roman" w:hAnsi="Times New Roman" w:cs="Times New Roman"/>
          <w:b/>
          <w:color w:val="000000" w:themeColor="text1"/>
          <w:sz w:val="24"/>
          <w:szCs w:val="24"/>
        </w:rPr>
      </w:pPr>
    </w:p>
    <w:p w:rsidR="002464B2" w:rsidRPr="005C4EA5" w:rsidRDefault="002464B2" w:rsidP="002464B2">
      <w:pPr>
        <w:ind w:left="709"/>
        <w:jc w:val="both"/>
        <w:rPr>
          <w:rFonts w:ascii="Times New Roman" w:eastAsia="Times New Roman" w:hAnsi="Times New Roman" w:cs="Times New Roman"/>
          <w:sz w:val="24"/>
          <w:szCs w:val="24"/>
        </w:rPr>
      </w:pPr>
    </w:p>
    <w:p w:rsidR="002464B2" w:rsidRPr="005C4EA5" w:rsidRDefault="002464B2" w:rsidP="002464B2">
      <w:pPr>
        <w:ind w:left="709"/>
        <w:jc w:val="both"/>
        <w:rPr>
          <w:rFonts w:ascii="Times New Roman" w:eastAsia="Times New Roman" w:hAnsi="Times New Roman" w:cs="Times New Roman"/>
          <w:b/>
          <w:sz w:val="24"/>
          <w:szCs w:val="24"/>
        </w:rPr>
      </w:pPr>
      <w:r w:rsidRPr="005C4EA5">
        <w:rPr>
          <w:rFonts w:ascii="Times New Roman" w:eastAsia="Times New Roman" w:hAnsi="Times New Roman" w:cs="Times New Roman"/>
          <w:b/>
          <w:sz w:val="24"/>
          <w:szCs w:val="24"/>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b/>
                <w:i/>
                <w:sz w:val="24"/>
                <w:szCs w:val="24"/>
              </w:rPr>
            </w:pPr>
            <w:r w:rsidRPr="005C4EA5">
              <w:rPr>
                <w:b/>
                <w:i/>
                <w:sz w:val="24"/>
                <w:szCs w:val="24"/>
              </w:rPr>
              <w:t>Отговор:</w:t>
            </w:r>
          </w:p>
        </w:tc>
      </w:tr>
      <w:tr w:rsidR="002464B2" w:rsidRPr="005C4EA5" w:rsidTr="002464B2">
        <w:tc>
          <w:tcPr>
            <w:tcW w:w="5070" w:type="dxa"/>
            <w:tcBorders>
              <w:top w:val="single" w:sz="4" w:space="0" w:color="auto"/>
              <w:left w:val="single" w:sz="4" w:space="0" w:color="auto"/>
              <w:bottom w:val="single" w:sz="4" w:space="0" w:color="auto"/>
              <w:right w:val="single" w:sz="4" w:space="0" w:color="auto"/>
            </w:tcBorders>
            <w:hideMark/>
          </w:tcPr>
          <w:p w:rsidR="002464B2" w:rsidRPr="005C4EA5" w:rsidRDefault="002464B2" w:rsidP="002464B2">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При изпълнението на горната обществена поръчка ще използва подизпълнители</w:t>
            </w: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Подизпълнител/и ще бъде/бъдат</w:t>
            </w: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lastRenderedPageBreak/>
              <w:t>Видът на работите, които ще бъдат извършвани от подизпълнители е, както следва:</w:t>
            </w:r>
          </w:p>
          <w:p w:rsidR="002464B2" w:rsidRPr="005C4EA5" w:rsidRDefault="002464B2" w:rsidP="002464B2">
            <w:pPr>
              <w:spacing w:before="120" w:after="120"/>
              <w:jc w:val="both"/>
              <w:rPr>
                <w:rFonts w:ascii="Times New Roman" w:hAnsi="Times New Roman" w:cs="Times New Roman"/>
                <w:sz w:val="24"/>
                <w:szCs w:val="24"/>
              </w:rPr>
            </w:pPr>
          </w:p>
          <w:p w:rsidR="002464B2" w:rsidRPr="005C4EA5" w:rsidRDefault="002464B2" w:rsidP="002464B2">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464B2" w:rsidRPr="005C4EA5" w:rsidRDefault="002464B2" w:rsidP="0049270B">
            <w:pPr>
              <w:jc w:val="both"/>
              <w:rPr>
                <w:rFonts w:ascii="Times New Roman" w:hAnsi="Times New Roman" w:cs="Times New Roman"/>
                <w:sz w:val="24"/>
                <w:szCs w:val="24"/>
              </w:rPr>
            </w:pPr>
            <w:r w:rsidRPr="005C4EA5">
              <w:rPr>
                <w:rFonts w:ascii="Times New Roman" w:hAnsi="Times New Roman" w:cs="Times New Roman"/>
                <w:sz w:val="24"/>
                <w:szCs w:val="24"/>
              </w:rPr>
              <w:lastRenderedPageBreak/>
              <w:t>[] Да [] Не</w:t>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t>[……]</w:t>
            </w:r>
          </w:p>
          <w:p w:rsidR="002464B2" w:rsidRPr="005C4EA5" w:rsidRDefault="002464B2" w:rsidP="0049270B">
            <w:pPr>
              <w:jc w:val="both"/>
              <w:rPr>
                <w:rFonts w:ascii="Times New Roman" w:hAnsi="Times New Roman" w:cs="Times New Roman"/>
                <w:sz w:val="24"/>
                <w:szCs w:val="24"/>
              </w:rPr>
            </w:pPr>
            <w:r w:rsidRPr="005C4EA5">
              <w:rPr>
                <w:rFonts w:ascii="Times New Roman" w:hAnsi="Times New Roman" w:cs="Times New Roman"/>
                <w:sz w:val="24"/>
                <w:szCs w:val="24"/>
              </w:rPr>
              <w:t xml:space="preserve">посочва се наименование на подизпълнителя </w:t>
            </w:r>
            <w:r w:rsidRPr="005C4EA5">
              <w:rPr>
                <w:rFonts w:ascii="Times New Roman" w:hAnsi="Times New Roman" w:cs="Times New Roman"/>
                <w:sz w:val="24"/>
                <w:szCs w:val="24"/>
              </w:rPr>
              <w:br/>
            </w:r>
          </w:p>
          <w:p w:rsidR="002464B2" w:rsidRPr="005C4EA5" w:rsidRDefault="002464B2" w:rsidP="0049270B">
            <w:pPr>
              <w:jc w:val="both"/>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w:t>
            </w:r>
            <w:r w:rsidRPr="005C4EA5">
              <w:rPr>
                <w:rFonts w:ascii="Times New Roman" w:hAnsi="Times New Roman" w:cs="Times New Roman"/>
                <w:sz w:val="24"/>
                <w:szCs w:val="24"/>
              </w:rPr>
              <w:t>посочва</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се</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2464B2" w:rsidRPr="005C4EA5" w:rsidRDefault="002464B2" w:rsidP="0049270B">
            <w:pPr>
              <w:spacing w:before="120" w:after="120"/>
              <w:jc w:val="both"/>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 пъти е необходимо</w:t>
            </w:r>
          </w:p>
          <w:p w:rsidR="002464B2" w:rsidRPr="005C4EA5" w:rsidRDefault="002464B2" w:rsidP="0049270B">
            <w:pPr>
              <w:spacing w:before="120" w:after="120"/>
              <w:jc w:val="both"/>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 xml:space="preserve">(посочва се наименование на подизпълнителя и видът на работите, които ще бъдат </w:t>
            </w:r>
            <w:r w:rsidRPr="005C4EA5">
              <w:rPr>
                <w:rFonts w:ascii="Times New Roman" w:hAnsi="Times New Roman" w:cs="Times New Roman"/>
                <w:i/>
                <w:sz w:val="24"/>
                <w:szCs w:val="24"/>
              </w:rPr>
              <w:lastRenderedPageBreak/>
              <w:t>извършвани от него)</w:t>
            </w:r>
          </w:p>
          <w:p w:rsidR="002464B2" w:rsidRPr="005C4EA5" w:rsidRDefault="002464B2" w:rsidP="0049270B">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 пъти е необходимо</w:t>
            </w:r>
          </w:p>
        </w:tc>
      </w:tr>
    </w:tbl>
    <w:p w:rsidR="002464B2" w:rsidRPr="005C4EA5" w:rsidRDefault="002464B2" w:rsidP="002464B2">
      <w:pPr>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lastRenderedPageBreak/>
        <w:t>(В случай, че участникът ще използва подизпълнители следва да се представи отделно за всеки от посочените подизпълнители надлежно попълнено и подписано от тях Заявление за участие, в което се посочва информацията, която се отнася за тях съобразно изискването на чл.66, ал.2 от ЗОП.)</w:t>
      </w:r>
    </w:p>
    <w:p w:rsidR="002464B2" w:rsidRPr="005C4EA5" w:rsidRDefault="002464B2" w:rsidP="002464B2">
      <w:pPr>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2464B2" w:rsidRPr="005C4EA5" w:rsidRDefault="002464B2" w:rsidP="002464B2">
      <w:pPr>
        <w:ind w:left="709"/>
        <w:jc w:val="both"/>
        <w:rPr>
          <w:rFonts w:ascii="Times New Roman" w:eastAsia="Times New Roman" w:hAnsi="Times New Roman" w:cs="Times New Roman"/>
          <w:b/>
          <w:sz w:val="24"/>
          <w:szCs w:val="24"/>
        </w:rPr>
      </w:pPr>
    </w:p>
    <w:p w:rsidR="002464B2" w:rsidRPr="005C4EA5" w:rsidRDefault="002464B2" w:rsidP="002464B2">
      <w:pPr>
        <w:pStyle w:val="aff3"/>
        <w:ind w:left="0" w:firstLine="851"/>
        <w:jc w:val="both"/>
      </w:pPr>
      <w:r w:rsidRPr="005C4EA5">
        <w:t>В случай, че бъдем определени за изпълнител на поръчката,</w:t>
      </w:r>
      <w:r w:rsidRPr="005C4EA5">
        <w:rPr>
          <w:rFonts w:eastAsia="Calibri"/>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464B2" w:rsidRPr="005C4EA5" w:rsidRDefault="002464B2" w:rsidP="002464B2">
      <w:pPr>
        <w:spacing w:after="120"/>
        <w:ind w:firstLine="709"/>
        <w:jc w:val="both"/>
        <w:rPr>
          <w:rFonts w:ascii="Times New Roman" w:eastAsia="Times New Roman" w:hAnsi="Times New Roman" w:cs="Times New Roman"/>
          <w:b/>
          <w:sz w:val="24"/>
          <w:szCs w:val="24"/>
          <w:u w:val="single"/>
        </w:rPr>
      </w:pPr>
      <w:r w:rsidRPr="005C4EA5">
        <w:rPr>
          <w:rFonts w:ascii="Times New Roman" w:eastAsia="Times New Roman" w:hAnsi="Times New Roman" w:cs="Times New Roman"/>
          <w:b/>
          <w:sz w:val="24"/>
          <w:szCs w:val="24"/>
          <w:u w:val="single"/>
        </w:rPr>
        <w:t xml:space="preserve">Към настоящото Заявление за участие прилагаме: </w:t>
      </w:r>
    </w:p>
    <w:p w:rsidR="002464B2" w:rsidRPr="005C4EA5" w:rsidRDefault="002464B2" w:rsidP="002464B2">
      <w:pPr>
        <w:widowControl w:val="0"/>
        <w:autoSpaceDE w:val="0"/>
        <w:autoSpaceDN w:val="0"/>
        <w:adjustRightInd w:val="0"/>
        <w:ind w:firstLine="709"/>
        <w:jc w:val="both"/>
        <w:rPr>
          <w:rFonts w:ascii="Times New Roman" w:eastAsiaTheme="minorEastAsia" w:hAnsi="Times New Roman" w:cs="Times New Roman"/>
          <w:b/>
          <w:sz w:val="24"/>
          <w:szCs w:val="24"/>
          <w:lang w:eastAsia="bg-BG"/>
        </w:rPr>
      </w:pPr>
      <w:r w:rsidRPr="005C4EA5">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5C4EA5">
        <w:rPr>
          <w:rFonts w:ascii="Times New Roman" w:eastAsiaTheme="minorEastAsia" w:hAnsi="Times New Roman" w:cs="Times New Roman"/>
          <w:b/>
          <w:sz w:val="24"/>
          <w:szCs w:val="24"/>
          <w:lang w:eastAsia="bg-BG"/>
        </w:rPr>
        <w:t>когато е приложимо;</w:t>
      </w:r>
    </w:p>
    <w:p w:rsidR="002464B2" w:rsidRPr="005C4EA5" w:rsidRDefault="002464B2" w:rsidP="002464B2">
      <w:pPr>
        <w:widowControl w:val="0"/>
        <w:autoSpaceDE w:val="0"/>
        <w:autoSpaceDN w:val="0"/>
        <w:adjustRightInd w:val="0"/>
        <w:ind w:firstLine="709"/>
        <w:jc w:val="both"/>
        <w:rPr>
          <w:rFonts w:ascii="Times New Roman" w:eastAsia="Times New Roman" w:hAnsi="Times New Roman" w:cs="Times New Roman"/>
          <w:i/>
          <w:color w:val="000000" w:themeColor="text1"/>
          <w:sz w:val="24"/>
          <w:szCs w:val="24"/>
        </w:rPr>
      </w:pPr>
      <w:r w:rsidRPr="005C4EA5">
        <w:rPr>
          <w:rFonts w:ascii="Times New Roman" w:eastAsiaTheme="minorEastAsia" w:hAnsi="Times New Roman" w:cs="Times New Roman"/>
          <w:sz w:val="24"/>
          <w:szCs w:val="24"/>
          <w:lang w:eastAsia="bg-BG"/>
        </w:rPr>
        <w:t>Документите по чл.</w:t>
      </w:r>
      <w:r w:rsidRPr="005C4EA5">
        <w:rPr>
          <w:rFonts w:ascii="Times New Roman" w:eastAsiaTheme="minorEastAsia" w:hAnsi="Times New Roman" w:cs="Times New Roman"/>
          <w:sz w:val="24"/>
          <w:szCs w:val="24"/>
          <w:lang w:val="x-none" w:eastAsia="bg-BG"/>
        </w:rPr>
        <w:t xml:space="preserve"> 37, ал. 4</w:t>
      </w:r>
      <w:r w:rsidRPr="005C4EA5">
        <w:rPr>
          <w:rFonts w:ascii="Times New Roman" w:eastAsiaTheme="minorEastAsia" w:hAnsi="Times New Roman" w:cs="Times New Roman"/>
          <w:sz w:val="24"/>
          <w:szCs w:val="24"/>
          <w:lang w:eastAsia="bg-BG"/>
        </w:rPr>
        <w:t xml:space="preserve"> от ППЗОП</w:t>
      </w:r>
      <w:r w:rsidRPr="005C4EA5">
        <w:rPr>
          <w:rFonts w:ascii="Times New Roman" w:eastAsiaTheme="minorEastAsia" w:hAnsi="Times New Roman" w:cs="Times New Roman"/>
          <w:sz w:val="24"/>
          <w:szCs w:val="24"/>
          <w:lang w:val="x-none" w:eastAsia="bg-BG"/>
        </w:rPr>
        <w:t xml:space="preserve"> </w:t>
      </w:r>
      <w:r w:rsidRPr="005C4EA5">
        <w:rPr>
          <w:rFonts w:ascii="Times New Roman" w:eastAsiaTheme="minorEastAsia" w:hAnsi="Times New Roman" w:cs="Times New Roman"/>
          <w:b/>
          <w:sz w:val="24"/>
          <w:szCs w:val="24"/>
          <w:lang w:val="x-none" w:eastAsia="bg-BG"/>
        </w:rPr>
        <w:t xml:space="preserve">когато е приложимо. </w:t>
      </w:r>
    </w:p>
    <w:p w:rsidR="002464B2" w:rsidRPr="005C4EA5" w:rsidRDefault="002464B2" w:rsidP="002464B2">
      <w:pPr>
        <w:ind w:firstLine="720"/>
        <w:jc w:val="both"/>
        <w:rPr>
          <w:rFonts w:ascii="Times New Roman" w:eastAsia="Times New Roman" w:hAnsi="Times New Roman" w:cs="Times New Roman"/>
          <w:i/>
          <w:color w:val="000000" w:themeColor="text1"/>
          <w:sz w:val="24"/>
          <w:szCs w:val="24"/>
        </w:rPr>
      </w:pPr>
    </w:p>
    <w:p w:rsidR="002464B2" w:rsidRPr="005C4EA5" w:rsidRDefault="002464B2" w:rsidP="002464B2">
      <w:pPr>
        <w:ind w:firstLine="720"/>
        <w:jc w:val="both"/>
        <w:rPr>
          <w:rFonts w:ascii="Times New Roman" w:eastAsia="Times New Roman" w:hAnsi="Times New Roman" w:cs="Times New Roman"/>
          <w:i/>
          <w:color w:val="000000" w:themeColor="text1"/>
          <w:sz w:val="24"/>
          <w:szCs w:val="24"/>
        </w:rPr>
      </w:pPr>
    </w:p>
    <w:p w:rsidR="002464B2" w:rsidRPr="005C4EA5" w:rsidRDefault="002464B2" w:rsidP="002464B2">
      <w:pPr>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Дата:…………201</w:t>
      </w:r>
      <w:r w:rsidRPr="005C4EA5">
        <w:rPr>
          <w:rFonts w:ascii="Times New Roman" w:eastAsia="Times New Roman" w:hAnsi="Times New Roman" w:cs="Times New Roman"/>
          <w:i/>
          <w:color w:val="000000" w:themeColor="text1"/>
          <w:sz w:val="24"/>
          <w:szCs w:val="24"/>
          <w:lang w:val="en-US"/>
        </w:rPr>
        <w:t>6</w:t>
      </w:r>
      <w:r w:rsidRPr="005C4EA5">
        <w:rPr>
          <w:rFonts w:ascii="Times New Roman" w:eastAsia="Times New Roman" w:hAnsi="Times New Roman" w:cs="Times New Roman"/>
          <w:i/>
          <w:color w:val="000000" w:themeColor="text1"/>
          <w:sz w:val="24"/>
          <w:szCs w:val="24"/>
        </w:rPr>
        <w:t xml:space="preserve"> г.                                              Подпис и печат</w:t>
      </w:r>
    </w:p>
    <w:p w:rsidR="002464B2" w:rsidRDefault="002464B2" w:rsidP="002464B2">
      <w:pPr>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 xml:space="preserve">                                                                                      (име) (длъжност)</w:t>
      </w:r>
    </w:p>
    <w:p w:rsidR="00591AF3" w:rsidRDefault="00591AF3" w:rsidP="002464B2">
      <w:pPr>
        <w:ind w:firstLine="720"/>
        <w:jc w:val="both"/>
        <w:rPr>
          <w:rFonts w:ascii="Times New Roman" w:eastAsia="Times New Roman" w:hAnsi="Times New Roman" w:cs="Times New Roman"/>
          <w:i/>
          <w:color w:val="000000" w:themeColor="text1"/>
          <w:sz w:val="24"/>
          <w:szCs w:val="24"/>
        </w:rPr>
      </w:pPr>
    </w:p>
    <w:p w:rsidR="00591AF3" w:rsidRDefault="00591AF3" w:rsidP="002464B2">
      <w:pPr>
        <w:ind w:firstLine="720"/>
        <w:jc w:val="both"/>
        <w:rPr>
          <w:rFonts w:ascii="Times New Roman" w:eastAsia="Times New Roman" w:hAnsi="Times New Roman" w:cs="Times New Roman"/>
          <w:i/>
          <w:color w:val="000000" w:themeColor="text1"/>
          <w:sz w:val="24"/>
          <w:szCs w:val="24"/>
        </w:rPr>
      </w:pPr>
    </w:p>
    <w:p w:rsidR="00591AF3" w:rsidRDefault="00591AF3" w:rsidP="002464B2">
      <w:pPr>
        <w:ind w:firstLine="720"/>
        <w:jc w:val="both"/>
        <w:rPr>
          <w:rFonts w:ascii="Times New Roman" w:eastAsia="Times New Roman" w:hAnsi="Times New Roman" w:cs="Times New Roman"/>
          <w:i/>
          <w:color w:val="000000" w:themeColor="text1"/>
          <w:sz w:val="24"/>
          <w:szCs w:val="24"/>
        </w:rPr>
      </w:pPr>
    </w:p>
    <w:p w:rsidR="00591AF3" w:rsidRDefault="00591AF3" w:rsidP="002464B2">
      <w:pPr>
        <w:ind w:firstLine="720"/>
        <w:jc w:val="both"/>
        <w:rPr>
          <w:rFonts w:ascii="Times New Roman" w:eastAsia="Times New Roman" w:hAnsi="Times New Roman" w:cs="Times New Roman"/>
          <w:i/>
          <w:color w:val="000000" w:themeColor="text1"/>
          <w:sz w:val="24"/>
          <w:szCs w:val="24"/>
        </w:rPr>
      </w:pPr>
    </w:p>
    <w:p w:rsidR="00591AF3" w:rsidRPr="00551AC7" w:rsidRDefault="00591AF3" w:rsidP="00591AF3">
      <w:pPr>
        <w:pageBreakBefore/>
        <w:widowControl w:val="0"/>
        <w:spacing w:before="120" w:after="120"/>
        <w:ind w:firstLine="720"/>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Образец</w:t>
      </w:r>
      <w:r w:rsidRPr="00551AC7">
        <w:rPr>
          <w:rFonts w:ascii="Times New Roman" w:eastAsia="Times New Roman" w:hAnsi="Times New Roman" w:cs="Times New Roman"/>
          <w:b/>
          <w:bCs/>
          <w:i/>
          <w:sz w:val="24"/>
          <w:szCs w:val="24"/>
          <w:lang w:eastAsia="bg-BG"/>
        </w:rPr>
        <w:t xml:space="preserve"> № </w:t>
      </w:r>
      <w:r w:rsidR="00125ABF">
        <w:rPr>
          <w:rFonts w:ascii="Times New Roman" w:eastAsia="Times New Roman" w:hAnsi="Times New Roman" w:cs="Times New Roman"/>
          <w:b/>
          <w:bCs/>
          <w:i/>
          <w:sz w:val="24"/>
          <w:szCs w:val="24"/>
          <w:lang w:eastAsia="bg-BG"/>
        </w:rPr>
        <w:t>3</w:t>
      </w:r>
    </w:p>
    <w:p w:rsidR="00591AF3" w:rsidRPr="00551AC7" w:rsidRDefault="00591AF3" w:rsidP="00591AF3">
      <w:pPr>
        <w:jc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bCs/>
          <w:sz w:val="24"/>
          <w:szCs w:val="24"/>
        </w:rPr>
        <w:t>Д Е К Л А Р А Ц И Я</w:t>
      </w:r>
    </w:p>
    <w:p w:rsidR="00591AF3" w:rsidRPr="00551AC7" w:rsidRDefault="00591AF3" w:rsidP="00591AF3">
      <w:pPr>
        <w:jc w:val="center"/>
        <w:textAlignment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sz w:val="24"/>
          <w:szCs w:val="24"/>
        </w:rPr>
        <w:t xml:space="preserve">по чл. 3, т. 8 и чл. 4 от </w:t>
      </w:r>
      <w:r w:rsidRPr="00551AC7">
        <w:rPr>
          <w:rFonts w:ascii="Times New Roman" w:eastAsia="Times New Roman" w:hAnsi="Times New Roman" w:cs="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91AF3" w:rsidRPr="00551AC7" w:rsidRDefault="00591AF3" w:rsidP="00591AF3">
      <w:pPr>
        <w:jc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bCs/>
          <w:sz w:val="24"/>
          <w:szCs w:val="24"/>
        </w:rPr>
        <w:t>от участник / подизпълнител</w:t>
      </w:r>
    </w:p>
    <w:p w:rsidR="00591AF3" w:rsidRPr="00551AC7" w:rsidRDefault="00591AF3" w:rsidP="00591AF3">
      <w:pPr>
        <w:jc w:val="both"/>
        <w:rPr>
          <w:rFonts w:ascii="Times New Roman" w:eastAsia="Times New Roman" w:hAnsi="Times New Roman" w:cs="Times New Roman"/>
          <w:b/>
          <w:bCs/>
          <w:sz w:val="24"/>
          <w:szCs w:val="24"/>
        </w:rPr>
      </w:pP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Долуподписаният/ата/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w:t>
      </w:r>
    </w:p>
    <w:p w:rsidR="00591AF3" w:rsidRPr="00551AC7" w:rsidRDefault="00591AF3" w:rsidP="00591AF3">
      <w:pPr>
        <w:jc w:val="center"/>
        <w:rPr>
          <w:rFonts w:ascii="Times New Roman" w:eastAsia="Times New Roman" w:hAnsi="Times New Roman" w:cs="Times New Roman"/>
          <w:sz w:val="24"/>
          <w:szCs w:val="24"/>
          <w:vertAlign w:val="superscript"/>
        </w:rPr>
      </w:pPr>
      <w:r w:rsidRPr="00551AC7">
        <w:rPr>
          <w:rFonts w:ascii="Times New Roman" w:eastAsia="Times New Roman" w:hAnsi="Times New Roman" w:cs="Times New Roman"/>
          <w:sz w:val="24"/>
          <w:szCs w:val="24"/>
          <w:vertAlign w:val="superscript"/>
        </w:rPr>
        <w:t>/собствено бащино фамилно име /</w:t>
      </w:r>
    </w:p>
    <w:p w:rsidR="00591AF3" w:rsidRPr="00551AC7" w:rsidRDefault="00591AF3" w:rsidP="00591AF3">
      <w:pPr>
        <w:jc w:val="both"/>
        <w:rPr>
          <w:rFonts w:ascii="Times New Roman" w:eastAsia="Times New Roman" w:hAnsi="Times New Roman" w:cs="Times New Roman"/>
          <w:sz w:val="24"/>
          <w:szCs w:val="24"/>
          <w:u w:val="single"/>
        </w:rPr>
      </w:pPr>
      <w:r w:rsidRPr="00551AC7">
        <w:rPr>
          <w:rFonts w:ascii="Times New Roman" w:eastAsia="Times New Roman" w:hAnsi="Times New Roman" w:cs="Times New Roman"/>
          <w:sz w:val="24"/>
          <w:szCs w:val="24"/>
        </w:rPr>
        <w:t xml:space="preserve">ЕГН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 xml:space="preserve">, притежаващ/а лична карта №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 xml:space="preserve">, издадена на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t xml:space="preserve"> </w:t>
      </w:r>
      <w:r w:rsidRPr="00551AC7">
        <w:rPr>
          <w:rFonts w:ascii="Times New Roman" w:eastAsia="Times New Roman" w:hAnsi="Times New Roman" w:cs="Times New Roman"/>
          <w:sz w:val="24"/>
          <w:szCs w:val="24"/>
        </w:rPr>
        <w:t xml:space="preserve">от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 xml:space="preserve">, с постоянен адрес: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t>____</w:t>
      </w:r>
    </w:p>
    <w:p w:rsidR="00591AF3" w:rsidRPr="00551AC7" w:rsidRDefault="00591AF3" w:rsidP="00591AF3">
      <w:pPr>
        <w:widowControl w:val="0"/>
        <w:autoSpaceDE w:val="0"/>
        <w:autoSpaceDN w:val="0"/>
        <w:adjustRightInd w:val="0"/>
        <w:jc w:val="both"/>
        <w:rPr>
          <w:rFonts w:ascii="Times New Roman" w:eastAsia="Times New Roman" w:hAnsi="Times New Roman" w:cs="Times New Roman"/>
          <w:sz w:val="24"/>
          <w:szCs w:val="24"/>
          <w:u w:val="single"/>
        </w:rPr>
      </w:pPr>
      <w:r w:rsidRPr="00551AC7">
        <w:rPr>
          <w:rFonts w:ascii="Times New Roman" w:eastAsia="Times New Roman" w:hAnsi="Times New Roman" w:cs="Times New Roman"/>
          <w:sz w:val="24"/>
          <w:szCs w:val="24"/>
        </w:rPr>
        <w:t xml:space="preserve">в качеството си на лице по чл. 54, ал. 2 от ЗОП а именно: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p>
    <w:p w:rsidR="00591AF3" w:rsidRPr="00551AC7" w:rsidRDefault="00591AF3" w:rsidP="00591AF3">
      <w:pPr>
        <w:widowControl w:val="0"/>
        <w:autoSpaceDE w:val="0"/>
        <w:autoSpaceDN w:val="0"/>
        <w:adjustRightInd w:val="0"/>
        <w:jc w:val="center"/>
        <w:rPr>
          <w:rFonts w:ascii="Times New Roman" w:eastAsia="Times New Roman" w:hAnsi="Times New Roman" w:cs="Times New Roman"/>
          <w:sz w:val="24"/>
          <w:szCs w:val="24"/>
          <w:vertAlign w:val="superscript"/>
        </w:rPr>
      </w:pPr>
      <w:r w:rsidRPr="00551AC7">
        <w:rPr>
          <w:rFonts w:ascii="Times New Roman" w:eastAsia="Times New Roman" w:hAnsi="Times New Roman" w:cs="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551AC7">
        <w:rPr>
          <w:rFonts w:ascii="Times New Roman" w:eastAsia="Times New Roman" w:hAnsi="Times New Roman" w:cs="Times New Roman"/>
          <w:sz w:val="24"/>
          <w:szCs w:val="24"/>
          <w:vertAlign w:val="superscript"/>
        </w:rPr>
        <w:t>/</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в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p>
    <w:p w:rsidR="00591AF3" w:rsidRPr="00551AC7" w:rsidRDefault="00591AF3" w:rsidP="00591AF3">
      <w:pPr>
        <w:jc w:val="center"/>
        <w:rPr>
          <w:rFonts w:ascii="Times New Roman" w:eastAsia="Times New Roman" w:hAnsi="Times New Roman" w:cs="Times New Roman"/>
          <w:sz w:val="24"/>
          <w:szCs w:val="24"/>
          <w:vertAlign w:val="superscript"/>
        </w:rPr>
      </w:pPr>
      <w:r w:rsidRPr="00551AC7">
        <w:rPr>
          <w:rFonts w:ascii="Times New Roman" w:eastAsia="Times New Roman" w:hAnsi="Times New Roman" w:cs="Times New Roman"/>
          <w:sz w:val="24"/>
          <w:szCs w:val="24"/>
          <w:vertAlign w:val="superscript"/>
        </w:rPr>
        <w:t>/наименование на юридическото лице, физическото лице и вид на търговеца/</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регистриран/вписан в Търговския регистър при Агенция по вписванията с ЕИК/БУЛСТАТ</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__________________________</w:t>
      </w:r>
    </w:p>
    <w:p w:rsidR="00591AF3" w:rsidRPr="002534F2" w:rsidRDefault="00591AF3" w:rsidP="00591AF3">
      <w:pPr>
        <w:ind w:firstLine="562"/>
        <w:jc w:val="both"/>
        <w:rPr>
          <w:rStyle w:val="ad"/>
          <w:rFonts w:eastAsia="Calibri"/>
          <w:b/>
          <w:bCs/>
        </w:rPr>
      </w:pPr>
      <w:r w:rsidRPr="00551AC7">
        <w:rPr>
          <w:rFonts w:ascii="Times New Roman" w:eastAsia="Times New Roman" w:hAnsi="Times New Roman" w:cs="Times New Roman"/>
          <w:sz w:val="24"/>
          <w:szCs w:val="24"/>
        </w:rPr>
        <w:t>Относно</w:t>
      </w:r>
      <w:r w:rsidRPr="00CC5DC5">
        <w:rPr>
          <w:rFonts w:ascii="Times New Roman" w:eastAsia="Times New Roman" w:hAnsi="Times New Roman" w:cs="Times New Roman"/>
          <w:sz w:val="24"/>
          <w:szCs w:val="24"/>
        </w:rPr>
        <w:t xml:space="preserve">: </w:t>
      </w:r>
      <w:r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обособени позиции: Обособена позиция № 1</w:t>
      </w:r>
      <w:r w:rsidRPr="00386316">
        <w:rPr>
          <w:rFonts w:ascii="Times New Roman" w:eastAsia="MS Mincho" w:hAnsi="Times New Roman" w:cs="Times New Roman"/>
          <w:b/>
          <w:sz w:val="24"/>
          <w:szCs w:val="24"/>
        </w:rPr>
        <w:t xml:space="preserve"> </w:t>
      </w:r>
      <w:r w:rsidRPr="00386316">
        <w:rPr>
          <w:rFonts w:ascii="Times New Roman" w:eastAsia="MS Mincho" w:hAnsi="Times New Roman" w:cs="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r>
        <w:rPr>
          <w:rFonts w:ascii="Times New Roman" w:eastAsia="MS Mincho" w:hAnsi="Times New Roman" w:cs="Times New Roman"/>
          <w:sz w:val="24"/>
          <w:szCs w:val="24"/>
        </w:rPr>
        <w:t xml:space="preserve"> и </w:t>
      </w:r>
      <w:r w:rsidRPr="00CC5DC5">
        <w:rPr>
          <w:rFonts w:ascii="Times New Roman" w:eastAsia="MS Mincho" w:hAnsi="Times New Roman" w:cs="Times New Roman"/>
          <w:sz w:val="24"/>
          <w:szCs w:val="24"/>
        </w:rPr>
        <w:t>Обособена позиция № 2</w:t>
      </w:r>
      <w:r w:rsidRPr="00386316">
        <w:rPr>
          <w:rFonts w:ascii="Times New Roman" w:eastAsia="MS Mincho" w:hAnsi="Times New Roman" w:cs="Times New Roman"/>
          <w:b/>
          <w:sz w:val="24"/>
          <w:szCs w:val="24"/>
        </w:rPr>
        <w:t xml:space="preserve"> </w:t>
      </w:r>
      <w:r w:rsidRPr="00386316">
        <w:rPr>
          <w:rFonts w:ascii="Times New Roman" w:eastAsia="MS Mincho" w:hAnsi="Times New Roman" w:cs="Times New Roman"/>
          <w:sz w:val="24"/>
          <w:szCs w:val="24"/>
        </w:rPr>
        <w:t>„Предоставяне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r>
        <w:rPr>
          <w:rFonts w:ascii="Times New Roman" w:eastAsia="MS Mincho" w:hAnsi="Times New Roman" w:cs="Times New Roman"/>
          <w:sz w:val="24"/>
          <w:szCs w:val="24"/>
        </w:rPr>
        <w:t>, по обособена позиция № ...........</w:t>
      </w:r>
      <w:r w:rsidRPr="00386316">
        <w:rPr>
          <w:rFonts w:ascii="Times New Roman" w:eastAsia="MS Mincho" w:hAnsi="Times New Roman" w:cs="Times New Roman"/>
          <w:sz w:val="24"/>
          <w:szCs w:val="24"/>
        </w:rPr>
        <w:t xml:space="preserve">. </w:t>
      </w:r>
      <w:r w:rsidRPr="002534F2">
        <w:rPr>
          <w:rStyle w:val="ad"/>
          <w:rFonts w:ascii="Times New Roman" w:eastAsia="Calibri" w:hAnsi="Times New Roman" w:cs="Times New Roman"/>
          <w:b/>
          <w:bCs/>
        </w:rPr>
        <w:footnoteReference w:id="1"/>
      </w:r>
    </w:p>
    <w:p w:rsidR="00591AF3" w:rsidRDefault="00591AF3" w:rsidP="00591AF3">
      <w:pPr>
        <w:jc w:val="center"/>
        <w:rPr>
          <w:rFonts w:ascii="Times New Roman" w:eastAsia="Times New Roman" w:hAnsi="Times New Roman" w:cs="Times New Roman"/>
          <w:b/>
          <w:bCs/>
          <w:sz w:val="24"/>
          <w:szCs w:val="24"/>
        </w:rPr>
      </w:pPr>
    </w:p>
    <w:p w:rsidR="00591AF3" w:rsidRPr="00551AC7" w:rsidRDefault="00591AF3" w:rsidP="00591AF3">
      <w:pPr>
        <w:jc w:val="center"/>
        <w:rPr>
          <w:rFonts w:ascii="Times New Roman" w:eastAsia="Times New Roman" w:hAnsi="Times New Roman" w:cs="Times New Roman"/>
          <w:b/>
          <w:bCs/>
          <w:sz w:val="24"/>
          <w:szCs w:val="24"/>
        </w:rPr>
      </w:pPr>
    </w:p>
    <w:p w:rsidR="00591AF3" w:rsidRPr="00551AC7" w:rsidRDefault="00591AF3" w:rsidP="00591AF3">
      <w:pPr>
        <w:jc w:val="center"/>
        <w:rPr>
          <w:rFonts w:ascii="Times New Roman" w:eastAsia="Times New Roman" w:hAnsi="Times New Roman" w:cs="Times New Roman"/>
          <w:b/>
          <w:bCs/>
          <w:sz w:val="24"/>
          <w:szCs w:val="24"/>
        </w:rPr>
      </w:pPr>
      <w:r w:rsidRPr="00551AC7">
        <w:rPr>
          <w:rFonts w:ascii="Times New Roman" w:eastAsia="Times New Roman" w:hAnsi="Times New Roman" w:cs="Times New Roman"/>
          <w:b/>
          <w:bCs/>
          <w:sz w:val="24"/>
          <w:szCs w:val="24"/>
        </w:rPr>
        <w:t>Д Е К Л А Р И Р А М, Ч Е:</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1. Представляваното от мен дружество </w:t>
      </w:r>
      <w:r w:rsidRPr="00551AC7">
        <w:rPr>
          <w:rFonts w:ascii="Times New Roman" w:eastAsia="Times New Roman" w:hAnsi="Times New Roman" w:cs="Times New Roman"/>
          <w:b/>
          <w:sz w:val="24"/>
          <w:szCs w:val="24"/>
        </w:rPr>
        <w:t>е /не</w:t>
      </w:r>
      <w:r w:rsidRPr="00551AC7">
        <w:rPr>
          <w:rFonts w:ascii="Times New Roman" w:eastAsia="Times New Roman" w:hAnsi="Times New Roman" w:cs="Times New Roman"/>
          <w:sz w:val="24"/>
          <w:szCs w:val="24"/>
        </w:rPr>
        <w:t xml:space="preserve"> е регистрирано в юрисдикция с </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                                                                  /ненужното се зачертава/</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преференциален данъчен режим, а именно: _________________________________.</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2. Представляваното от мен дружество </w:t>
      </w:r>
      <w:r w:rsidRPr="00551AC7">
        <w:rPr>
          <w:rFonts w:ascii="Times New Roman" w:eastAsia="Times New Roman" w:hAnsi="Times New Roman" w:cs="Times New Roman"/>
          <w:b/>
          <w:sz w:val="24"/>
          <w:szCs w:val="24"/>
        </w:rPr>
        <w:t>е / не е</w:t>
      </w:r>
      <w:r w:rsidRPr="00551AC7">
        <w:rPr>
          <w:rFonts w:ascii="Times New Roman" w:eastAsia="Times New Roman" w:hAnsi="Times New Roman" w:cs="Times New Roman"/>
          <w:sz w:val="24"/>
          <w:szCs w:val="24"/>
        </w:rPr>
        <w:t xml:space="preserve"> свързано с лица, регистрирани в </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                                                                   /ненужното се зачертава/</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юрисдикции с преференциален данъчен режим, а именно: _____________________.</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3. Представляваното от мен дружество попада в изключението на </w:t>
      </w:r>
      <w:r w:rsidRPr="00551AC7">
        <w:rPr>
          <w:rFonts w:ascii="Times New Roman" w:eastAsia="Times New Roman" w:hAnsi="Times New Roman" w:cs="Times New Roman"/>
          <w:b/>
          <w:sz w:val="24"/>
          <w:szCs w:val="24"/>
        </w:rPr>
        <w:t>чл. 4, т. _______________________________________________________________________</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91AF3" w:rsidRPr="00551AC7" w:rsidRDefault="00591AF3" w:rsidP="00591AF3">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u w:val="single"/>
        </w:rPr>
        <w:t xml:space="preserve">Забележка: </w:t>
      </w:r>
      <w:r w:rsidRPr="00551AC7">
        <w:rPr>
          <w:rFonts w:ascii="Times New Roman" w:eastAsia="Times New Roman" w:hAnsi="Times New Roman" w:cs="Times New Roman"/>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91AF3" w:rsidRPr="00551AC7" w:rsidRDefault="00591AF3" w:rsidP="00397A6C">
      <w:pPr>
        <w:jc w:val="both"/>
        <w:textAlignment w:val="center"/>
        <w:rPr>
          <w:rFonts w:ascii="Times New Roman" w:eastAsia="Times New Roman" w:hAnsi="Times New Roman" w:cs="Times New Roman"/>
          <w:bCs/>
          <w:sz w:val="24"/>
          <w:szCs w:val="24"/>
        </w:rPr>
      </w:pPr>
      <w:r w:rsidRPr="00551AC7">
        <w:rPr>
          <w:rFonts w:ascii="Times New Roman" w:eastAsia="Times New Roman" w:hAnsi="Times New Roman" w:cs="Times New Roman"/>
          <w:b/>
          <w:bCs/>
          <w:sz w:val="24"/>
          <w:szCs w:val="24"/>
        </w:rPr>
        <w:tab/>
      </w:r>
      <w:r w:rsidRPr="00551AC7">
        <w:rPr>
          <w:rFonts w:ascii="Times New Roman" w:eastAsia="Times New Roman" w:hAnsi="Times New Roman" w:cs="Times New Roman"/>
          <w:bCs/>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w:t>
      </w:r>
      <w:r w:rsidRPr="00551AC7">
        <w:rPr>
          <w:rFonts w:ascii="Times New Roman" w:eastAsia="Times New Roman" w:hAnsi="Times New Roman" w:cs="Times New Roman"/>
          <w:bCs/>
          <w:sz w:val="24"/>
          <w:szCs w:val="24"/>
        </w:rPr>
        <w:lastRenderedPageBreak/>
        <w:t xml:space="preserve">с преференциален данъчен режим, свързаните с тях лица и техните действителни собственици, </w:t>
      </w:r>
      <w:proofErr w:type="spellStart"/>
      <w:r w:rsidRPr="00551AC7">
        <w:rPr>
          <w:rFonts w:ascii="Times New Roman" w:eastAsia="Times New Roman" w:hAnsi="Times New Roman" w:cs="Times New Roman"/>
          <w:bCs/>
          <w:sz w:val="24"/>
          <w:szCs w:val="24"/>
        </w:rPr>
        <w:t>вр</w:t>
      </w:r>
      <w:proofErr w:type="spellEnd"/>
      <w:r w:rsidRPr="00551AC7">
        <w:rPr>
          <w:rFonts w:ascii="Times New Roman" w:eastAsia="Times New Roman" w:hAnsi="Times New Roman" w:cs="Times New Roman"/>
          <w:bCs/>
          <w:sz w:val="24"/>
          <w:szCs w:val="24"/>
        </w:rPr>
        <w:t>. §7, ал. 2 от Заключителните разпоредби на същия.</w:t>
      </w:r>
    </w:p>
    <w:p w:rsidR="00591AF3" w:rsidRPr="00551AC7" w:rsidRDefault="00591AF3" w:rsidP="00397A6C">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591AF3" w:rsidRPr="00551AC7" w:rsidRDefault="00591AF3" w:rsidP="00397A6C">
      <w:pPr>
        <w:jc w:val="both"/>
        <w:rPr>
          <w:rFonts w:ascii="Times New Roman" w:eastAsia="Times New Roman" w:hAnsi="Times New Roman" w:cs="Times New Roman"/>
          <w:sz w:val="24"/>
          <w:szCs w:val="24"/>
        </w:rPr>
      </w:pPr>
    </w:p>
    <w:p w:rsidR="00591AF3" w:rsidRPr="00551AC7" w:rsidRDefault="00591AF3" w:rsidP="00397A6C">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 xml:space="preserve">Дата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2016 г.</w:t>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t xml:space="preserve">    ДЕКЛАРАТОР: </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t>_________</w:t>
      </w:r>
    </w:p>
    <w:p w:rsidR="00591AF3" w:rsidRPr="00551AC7" w:rsidRDefault="00591AF3" w:rsidP="00397A6C">
      <w:pPr>
        <w:jc w:val="both"/>
        <w:rPr>
          <w:rFonts w:ascii="Times New Roman" w:eastAsia="Times New Roman" w:hAnsi="Times New Roman" w:cs="Times New Roman"/>
          <w:sz w:val="24"/>
          <w:szCs w:val="24"/>
        </w:rPr>
      </w:pPr>
      <w:r w:rsidRPr="00551AC7">
        <w:rPr>
          <w:rFonts w:ascii="Times New Roman" w:eastAsia="Times New Roman" w:hAnsi="Times New Roman" w:cs="Times New Roman"/>
          <w:sz w:val="24"/>
          <w:szCs w:val="24"/>
        </w:rPr>
        <w:t>Гр.</w:t>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u w:val="single"/>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sz w:val="24"/>
          <w:szCs w:val="24"/>
        </w:rPr>
        <w:tab/>
        <w:t xml:space="preserve">               /подпис/</w:t>
      </w:r>
    </w:p>
    <w:p w:rsidR="00591AF3" w:rsidRPr="00551AC7" w:rsidRDefault="00591AF3" w:rsidP="00397A6C">
      <w:pPr>
        <w:ind w:right="141"/>
        <w:jc w:val="both"/>
        <w:rPr>
          <w:rFonts w:ascii="Times New Roman" w:eastAsia="Times New Roman" w:hAnsi="Times New Roman" w:cs="Times New Roman"/>
          <w:bCs/>
          <w:sz w:val="24"/>
          <w:szCs w:val="24"/>
        </w:rPr>
      </w:pPr>
    </w:p>
    <w:p w:rsidR="00591AF3" w:rsidRPr="00551AC7" w:rsidRDefault="00591AF3" w:rsidP="00397A6C">
      <w:pPr>
        <w:jc w:val="both"/>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В зависимост от правно-организационната форма на участниците, декларацията се представя от едно от лицата, посочени в чл. 47, ал. 4 от ЗОП.</w:t>
      </w:r>
    </w:p>
    <w:p w:rsidR="00591AF3" w:rsidRPr="00551AC7" w:rsidRDefault="00591AF3" w:rsidP="00397A6C">
      <w:pPr>
        <w:ind w:right="141"/>
        <w:jc w:val="both"/>
        <w:rPr>
          <w:rFonts w:ascii="Times New Roman" w:eastAsia="Times New Roman" w:hAnsi="Times New Roman" w:cs="Times New Roman"/>
          <w:b/>
          <w:bCs/>
          <w:sz w:val="24"/>
          <w:szCs w:val="24"/>
        </w:rPr>
      </w:pPr>
      <w:r w:rsidRPr="00551AC7">
        <w:rPr>
          <w:rFonts w:ascii="Times New Roman" w:eastAsia="Times New Roman" w:hAnsi="Times New Roman" w:cs="Times New Roman"/>
          <w:b/>
          <w:sz w:val="24"/>
          <w:szCs w:val="24"/>
          <w:u w:val="single"/>
        </w:rPr>
        <w:tab/>
      </w:r>
      <w:r w:rsidRPr="00551AC7">
        <w:rPr>
          <w:rFonts w:ascii="Times New Roman" w:eastAsia="Times New Roman" w:hAnsi="Times New Roman" w:cs="Times New Roman"/>
          <w:b/>
          <w:sz w:val="24"/>
          <w:szCs w:val="24"/>
          <w:u w:val="single"/>
        </w:rPr>
        <w:tab/>
      </w:r>
      <w:r w:rsidRPr="00551AC7">
        <w:rPr>
          <w:rFonts w:ascii="Times New Roman" w:eastAsia="Times New Roman" w:hAnsi="Times New Roman" w:cs="Times New Roman"/>
          <w:b/>
          <w:sz w:val="24"/>
          <w:szCs w:val="24"/>
          <w:u w:val="single"/>
        </w:rPr>
        <w:tab/>
      </w:r>
      <w:r w:rsidRPr="00551AC7">
        <w:rPr>
          <w:rFonts w:ascii="Times New Roman" w:eastAsia="Times New Roman" w:hAnsi="Times New Roman" w:cs="Times New Roman"/>
          <w:b/>
          <w:sz w:val="24"/>
          <w:szCs w:val="24"/>
          <w:u w:val="single"/>
        </w:rPr>
        <w:tab/>
      </w:r>
    </w:p>
    <w:p w:rsidR="00591AF3" w:rsidRPr="00551AC7" w:rsidRDefault="00591AF3" w:rsidP="00397A6C">
      <w:pPr>
        <w:jc w:val="both"/>
        <w:rPr>
          <w:rFonts w:ascii="Times New Roman" w:eastAsia="Times New Roman" w:hAnsi="Times New Roman" w:cs="Times New Roman"/>
          <w:i/>
          <w:sz w:val="24"/>
          <w:szCs w:val="24"/>
        </w:rPr>
      </w:pPr>
      <w:r w:rsidRPr="00551AC7">
        <w:rPr>
          <w:rFonts w:ascii="Times New Roman" w:eastAsia="Times New Roman" w:hAnsi="Times New Roman" w:cs="Times New Roman"/>
          <w:sz w:val="24"/>
          <w:szCs w:val="24"/>
        </w:rPr>
        <w:tab/>
      </w:r>
      <w:r w:rsidRPr="00551AC7">
        <w:rPr>
          <w:rFonts w:ascii="Times New Roman" w:eastAsia="Times New Roman" w:hAnsi="Times New Roman" w:cs="Times New Roman"/>
          <w:i/>
          <w:sz w:val="24"/>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91AF3" w:rsidRPr="00551AC7" w:rsidRDefault="00591AF3" w:rsidP="00397A6C">
      <w:pPr>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591AF3" w:rsidRPr="00551AC7" w:rsidRDefault="00591AF3" w:rsidP="00397A6C">
      <w:pPr>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91AF3" w:rsidRPr="00551AC7" w:rsidRDefault="00591AF3" w:rsidP="00397A6C">
      <w:pPr>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91AF3" w:rsidRPr="00551AC7" w:rsidRDefault="00591AF3" w:rsidP="00397A6C">
      <w:pPr>
        <w:jc w:val="both"/>
        <w:textAlignment w:val="center"/>
        <w:rPr>
          <w:rFonts w:ascii="Times New Roman" w:eastAsia="Times New Roman" w:hAnsi="Times New Roman" w:cs="Times New Roman"/>
          <w:i/>
          <w:sz w:val="24"/>
          <w:szCs w:val="24"/>
        </w:rPr>
      </w:pPr>
      <w:r w:rsidRPr="00551AC7">
        <w:rPr>
          <w:rFonts w:ascii="Times New Roman" w:eastAsia="Times New Roman"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91AF3" w:rsidRPr="005C4EA5" w:rsidRDefault="00591AF3" w:rsidP="00397A6C">
      <w:pPr>
        <w:ind w:firstLine="720"/>
        <w:jc w:val="both"/>
        <w:rPr>
          <w:rFonts w:ascii="Times New Roman" w:hAnsi="Times New Roman" w:cs="Times New Roman"/>
          <w:sz w:val="24"/>
          <w:szCs w:val="24"/>
        </w:rPr>
      </w:pPr>
    </w:p>
    <w:p w:rsidR="002464B2" w:rsidRPr="00D57957" w:rsidRDefault="002464B2" w:rsidP="00397A6C">
      <w:pPr>
        <w:pageBreakBefore/>
        <w:autoSpaceDE w:val="0"/>
        <w:autoSpaceDN w:val="0"/>
        <w:adjustRightInd w:val="0"/>
        <w:ind w:firstLine="720"/>
        <w:rPr>
          <w:rFonts w:ascii="Times New Roman" w:eastAsia="Times New Roman" w:hAnsi="Times New Roman" w:cs="Times New Roman"/>
          <w:b/>
          <w:bCs/>
          <w:i/>
          <w:sz w:val="24"/>
          <w:szCs w:val="24"/>
          <w:lang w:eastAsia="bg-BG"/>
        </w:rPr>
      </w:pPr>
      <w:r w:rsidRPr="00D57957">
        <w:rPr>
          <w:rFonts w:ascii="Times New Roman" w:eastAsia="Times New Roman" w:hAnsi="Times New Roman" w:cs="Times New Roman"/>
          <w:b/>
          <w:bCs/>
          <w:i/>
          <w:sz w:val="24"/>
          <w:szCs w:val="24"/>
          <w:lang w:eastAsia="bg-BG"/>
        </w:rPr>
        <w:lastRenderedPageBreak/>
        <w:t>Приложение 4</w:t>
      </w:r>
      <w:r>
        <w:rPr>
          <w:rFonts w:ascii="Times New Roman" w:eastAsia="Times New Roman" w:hAnsi="Times New Roman" w:cs="Times New Roman"/>
          <w:b/>
          <w:bCs/>
          <w:i/>
          <w:sz w:val="24"/>
          <w:szCs w:val="24"/>
          <w:lang w:eastAsia="bg-BG"/>
        </w:rPr>
        <w:t>.1</w:t>
      </w:r>
    </w:p>
    <w:p w:rsidR="002464B2" w:rsidRPr="00D57957" w:rsidRDefault="002464B2" w:rsidP="00397A6C">
      <w:pPr>
        <w:autoSpaceDE w:val="0"/>
        <w:autoSpaceDN w:val="0"/>
        <w:adjustRightInd w:val="0"/>
        <w:ind w:firstLine="720"/>
        <w:jc w:val="both"/>
        <w:rPr>
          <w:rFonts w:ascii="Times New Roman" w:eastAsia="Times New Roman" w:hAnsi="Times New Roman" w:cs="Times New Roman"/>
          <w:b/>
          <w:bCs/>
          <w:sz w:val="24"/>
          <w:szCs w:val="24"/>
          <w:u w:val="single"/>
          <w:lang w:eastAsia="bg-BG"/>
        </w:rPr>
      </w:pPr>
    </w:p>
    <w:p w:rsidR="002464B2" w:rsidRPr="00D57957" w:rsidRDefault="002464B2" w:rsidP="00397A6C">
      <w:pPr>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2464B2" w:rsidRPr="00D57957" w:rsidRDefault="002464B2" w:rsidP="00397A6C">
      <w:pPr>
        <w:jc w:val="both"/>
        <w:rPr>
          <w:rFonts w:ascii="Times New Roman" w:eastAsia="Times New Roman" w:hAnsi="Times New Roman" w:cs="Times New Roman"/>
          <w:sz w:val="24"/>
          <w:szCs w:val="24"/>
        </w:rPr>
      </w:pPr>
    </w:p>
    <w:p w:rsidR="002464B2" w:rsidRPr="00D57957" w:rsidRDefault="002464B2" w:rsidP="00397A6C">
      <w:pPr>
        <w:ind w:firstLine="562"/>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Pr="00D57957">
        <w:rPr>
          <w:rFonts w:ascii="Times New Roman" w:eastAsia="Calibri" w:hAnsi="Times New Roman" w:cs="Times New Roman"/>
          <w:sz w:val="24"/>
          <w:szCs w:val="24"/>
        </w:rPr>
        <w:t>с предмет:</w:t>
      </w:r>
      <w:r w:rsidRPr="00D57957">
        <w:rPr>
          <w:rFonts w:ascii="Times New Roman" w:eastAsia="Calibri" w:hAnsi="Times New Roman" w:cs="Times New Roman"/>
          <w:b/>
          <w:sz w:val="24"/>
          <w:szCs w:val="24"/>
        </w:rPr>
        <w:t xml:space="preserve"> </w:t>
      </w:r>
      <w:r w:rsidRPr="0057460C">
        <w:rPr>
          <w:rFonts w:ascii="Times New Roman" w:eastAsia="MS Mincho" w:hAnsi="Times New Roman" w:cs="Times New Roman"/>
          <w:b/>
          <w:sz w:val="24"/>
          <w:szCs w:val="24"/>
        </w:rPr>
        <w:t>„</w:t>
      </w:r>
      <w:r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обособени позиции:</w:t>
      </w:r>
      <w:r>
        <w:rPr>
          <w:rFonts w:ascii="Times New Roman" w:eastAsia="MS Mincho" w:hAnsi="Times New Roman" w:cs="Times New Roman"/>
          <w:sz w:val="24"/>
          <w:szCs w:val="24"/>
        </w:rPr>
        <w:t xml:space="preserve"> </w:t>
      </w:r>
      <w:r w:rsidRPr="00386316">
        <w:rPr>
          <w:rFonts w:ascii="Times New Roman" w:eastAsia="MS Mincho" w:hAnsi="Times New Roman" w:cs="Times New Roman"/>
          <w:b/>
          <w:sz w:val="24"/>
          <w:szCs w:val="24"/>
        </w:rPr>
        <w:t xml:space="preserve">Обособена позиция № 1 </w:t>
      </w:r>
      <w:r w:rsidRPr="00386316">
        <w:rPr>
          <w:rFonts w:ascii="Times New Roman" w:eastAsia="MS Mincho" w:hAnsi="Times New Roman" w:cs="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r>
        <w:rPr>
          <w:rFonts w:ascii="Times New Roman" w:eastAsia="MS Mincho" w:hAnsi="Times New Roman" w:cs="Times New Roman"/>
          <w:sz w:val="24"/>
          <w:szCs w:val="24"/>
        </w:rPr>
        <w:t xml:space="preserve"> и </w:t>
      </w:r>
      <w:r w:rsidRPr="00386316">
        <w:rPr>
          <w:rFonts w:ascii="Times New Roman" w:eastAsia="MS Mincho" w:hAnsi="Times New Roman" w:cs="Times New Roman"/>
          <w:b/>
          <w:sz w:val="24"/>
          <w:szCs w:val="24"/>
        </w:rPr>
        <w:t xml:space="preserve">Обособена позиция № 2 </w:t>
      </w:r>
      <w:r w:rsidRPr="00386316">
        <w:rPr>
          <w:rFonts w:ascii="Times New Roman" w:eastAsia="MS Mincho" w:hAnsi="Times New Roman" w:cs="Times New Roman"/>
          <w:sz w:val="24"/>
          <w:szCs w:val="24"/>
        </w:rPr>
        <w:t>„Предоставяне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r>
        <w:rPr>
          <w:rFonts w:ascii="Times New Roman" w:eastAsia="MS Mincho" w:hAnsi="Times New Roman" w:cs="Times New Roman"/>
          <w:sz w:val="24"/>
          <w:szCs w:val="24"/>
        </w:rPr>
        <w:t xml:space="preserve">, </w:t>
      </w:r>
      <w:r w:rsidRPr="00D57957">
        <w:rPr>
          <w:rFonts w:ascii="Times New Roman" w:eastAsia="Times New Roman" w:hAnsi="Times New Roman" w:cs="Times New Roman"/>
          <w:b/>
          <w:sz w:val="24"/>
          <w:szCs w:val="24"/>
        </w:rPr>
        <w:t>за обособена позиция № 1</w:t>
      </w:r>
    </w:p>
    <w:p w:rsidR="002464B2" w:rsidRPr="00D57957" w:rsidRDefault="002464B2" w:rsidP="00397A6C">
      <w:pPr>
        <w:tabs>
          <w:tab w:val="left" w:pos="708"/>
          <w:tab w:val="center" w:pos="4153"/>
          <w:tab w:val="right" w:pos="8306"/>
        </w:tabs>
        <w:jc w:val="both"/>
        <w:rPr>
          <w:rFonts w:ascii="Times New Roman" w:eastAsia="Times New Roman" w:hAnsi="Times New Roman" w:cs="Times New Roman"/>
          <w:b/>
          <w:sz w:val="24"/>
          <w:szCs w:val="24"/>
        </w:rPr>
      </w:pPr>
    </w:p>
    <w:p w:rsidR="002464B2" w:rsidRPr="006D7FFB" w:rsidRDefault="002464B2" w:rsidP="00397A6C">
      <w:pPr>
        <w:pStyle w:val="a5"/>
        <w:rPr>
          <w:rFonts w:ascii="Times New Roman" w:hAnsi="Times New Roman"/>
          <w:i/>
          <w:sz w:val="20"/>
          <w:highlight w:val="yellow"/>
        </w:rPr>
      </w:pPr>
    </w:p>
    <w:p w:rsidR="002464B2" w:rsidRPr="00556399" w:rsidRDefault="002464B2" w:rsidP="00397A6C">
      <w:pPr>
        <w:pStyle w:val="a5"/>
        <w:rPr>
          <w:rFonts w:ascii="Times New Roman" w:hAnsi="Times New Roman"/>
          <w:b/>
          <w:sz w:val="20"/>
        </w:rPr>
      </w:pPr>
      <w:r w:rsidRPr="00556399">
        <w:rPr>
          <w:rFonts w:ascii="Times New Roman" w:hAnsi="Times New Roman"/>
          <w:b/>
          <w:sz w:val="20"/>
        </w:rPr>
        <w:t xml:space="preserve">От </w:t>
      </w:r>
    </w:p>
    <w:p w:rsidR="002464B2" w:rsidRPr="002E51B2" w:rsidRDefault="002464B2" w:rsidP="00397A6C">
      <w:pPr>
        <w:shd w:val="clear" w:color="auto" w:fill="FFFFFF"/>
        <w:ind w:firstLine="540"/>
        <w:jc w:val="both"/>
        <w:rPr>
          <w:rFonts w:ascii="Times New Roman" w:eastAsia="Times New Roman" w:hAnsi="Times New Roman" w:cs="Times New Roman"/>
          <w:sz w:val="24"/>
          <w:szCs w:val="24"/>
        </w:rPr>
      </w:pPr>
      <w:r w:rsidRPr="002E51B2">
        <w:rPr>
          <w:rFonts w:ascii="Times New Roman" w:eastAsia="Times New Roman" w:hAnsi="Times New Roman" w:cs="Times New Roman"/>
          <w:sz w:val="24"/>
          <w:szCs w:val="24"/>
        </w:rPr>
        <w:t xml:space="preserve">Участник: </w:t>
      </w:r>
      <w:r w:rsidRPr="002E51B2">
        <w:rPr>
          <w:rFonts w:ascii="Times New Roman" w:eastAsia="Times New Roman" w:hAnsi="Times New Roman" w:cs="Times New Roman"/>
          <w:b/>
          <w:sz w:val="24"/>
          <w:szCs w:val="24"/>
        </w:rPr>
        <w:t>....................................................................................................................</w:t>
      </w:r>
      <w:r w:rsidRPr="002E51B2">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2E51B2">
        <w:rPr>
          <w:rFonts w:ascii="Times New Roman" w:eastAsia="Times New Roman" w:hAnsi="Times New Roman" w:cs="Times New Roman"/>
          <w:b/>
          <w:sz w:val="24"/>
          <w:szCs w:val="24"/>
        </w:rPr>
        <w:t>;</w:t>
      </w:r>
    </w:p>
    <w:p w:rsidR="002464B2" w:rsidRPr="002E51B2" w:rsidRDefault="002464B2" w:rsidP="00397A6C">
      <w:pPr>
        <w:shd w:val="clear" w:color="auto" w:fill="FFFFFF"/>
        <w:ind w:firstLine="540"/>
        <w:jc w:val="both"/>
        <w:rPr>
          <w:rFonts w:ascii="Times New Roman" w:eastAsia="Times New Roman" w:hAnsi="Times New Roman" w:cs="Times New Roman"/>
          <w:sz w:val="24"/>
          <w:szCs w:val="24"/>
        </w:rPr>
      </w:pPr>
      <w:r w:rsidRPr="002E51B2">
        <w:rPr>
          <w:rFonts w:ascii="Times New Roman" w:eastAsia="Times New Roman" w:hAnsi="Times New Roman" w:cs="Times New Roman"/>
          <w:sz w:val="24"/>
          <w:szCs w:val="24"/>
        </w:rPr>
        <w:t>Адрес: .............................................................................................................;</w:t>
      </w:r>
    </w:p>
    <w:p w:rsidR="002464B2" w:rsidRPr="002E51B2" w:rsidRDefault="002464B2" w:rsidP="00397A6C">
      <w:pPr>
        <w:shd w:val="clear" w:color="auto" w:fill="FFFFFF"/>
        <w:ind w:firstLine="540"/>
        <w:jc w:val="both"/>
        <w:rPr>
          <w:rFonts w:ascii="Times New Roman" w:eastAsia="Times New Roman" w:hAnsi="Times New Roman" w:cs="Times New Roman"/>
          <w:sz w:val="24"/>
          <w:szCs w:val="24"/>
        </w:rPr>
      </w:pPr>
      <w:r w:rsidRPr="002E51B2">
        <w:rPr>
          <w:rFonts w:ascii="Times New Roman" w:eastAsia="Times New Roman" w:hAnsi="Times New Roman" w:cs="Times New Roman"/>
          <w:sz w:val="24"/>
          <w:szCs w:val="24"/>
        </w:rPr>
        <w:t>Тел.: .............., факс: .............;</w:t>
      </w:r>
    </w:p>
    <w:p w:rsidR="002464B2" w:rsidRPr="002E51B2" w:rsidRDefault="002464B2" w:rsidP="00397A6C">
      <w:pPr>
        <w:shd w:val="clear" w:color="auto" w:fill="FFFFFF"/>
        <w:ind w:firstLine="540"/>
        <w:jc w:val="both"/>
        <w:rPr>
          <w:rFonts w:ascii="Times New Roman" w:eastAsia="Times New Roman" w:hAnsi="Times New Roman" w:cs="Times New Roman"/>
          <w:sz w:val="24"/>
          <w:szCs w:val="24"/>
        </w:rPr>
      </w:pPr>
      <w:r w:rsidRPr="002E51B2">
        <w:rPr>
          <w:rFonts w:ascii="Times New Roman" w:eastAsia="Times New Roman" w:hAnsi="Times New Roman" w:cs="Times New Roman"/>
          <w:sz w:val="24"/>
          <w:szCs w:val="24"/>
        </w:rPr>
        <w:t xml:space="preserve">ИН по ДДС: </w:t>
      </w:r>
      <w:r w:rsidRPr="002E51B2">
        <w:rPr>
          <w:rFonts w:ascii="Times New Roman" w:eastAsia="Times New Roman" w:hAnsi="Times New Roman" w:cs="Times New Roman"/>
          <w:b/>
          <w:sz w:val="24"/>
          <w:szCs w:val="24"/>
        </w:rPr>
        <w:t>...........................,</w:t>
      </w:r>
      <w:r w:rsidRPr="002E51B2">
        <w:rPr>
          <w:rFonts w:ascii="Times New Roman" w:eastAsia="Times New Roman" w:hAnsi="Times New Roman" w:cs="Times New Roman"/>
          <w:sz w:val="24"/>
          <w:szCs w:val="24"/>
        </w:rPr>
        <w:t xml:space="preserve"> ЕИК по БУЛСТАТ </w:t>
      </w:r>
      <w:r w:rsidRPr="002E51B2">
        <w:rPr>
          <w:rFonts w:ascii="Times New Roman" w:eastAsia="Times New Roman" w:hAnsi="Times New Roman" w:cs="Times New Roman"/>
          <w:b/>
          <w:sz w:val="24"/>
          <w:szCs w:val="24"/>
        </w:rPr>
        <w:t>................................;</w:t>
      </w:r>
    </w:p>
    <w:p w:rsidR="002464B2" w:rsidRPr="002E51B2" w:rsidRDefault="002464B2" w:rsidP="00397A6C">
      <w:pPr>
        <w:shd w:val="clear" w:color="auto" w:fill="FFFFFF"/>
        <w:ind w:firstLine="540"/>
        <w:jc w:val="both"/>
        <w:rPr>
          <w:rFonts w:ascii="Times New Roman" w:eastAsia="Times New Roman" w:hAnsi="Times New Roman" w:cs="Times New Roman"/>
          <w:b/>
          <w:sz w:val="24"/>
          <w:szCs w:val="24"/>
        </w:rPr>
      </w:pPr>
      <w:r w:rsidRPr="002E51B2">
        <w:rPr>
          <w:rFonts w:ascii="Times New Roman" w:eastAsia="Times New Roman" w:hAnsi="Times New Roman" w:cs="Times New Roman"/>
          <w:sz w:val="24"/>
          <w:szCs w:val="24"/>
        </w:rPr>
        <w:t xml:space="preserve">Представлявано от </w:t>
      </w:r>
      <w:r w:rsidRPr="002E51B2">
        <w:rPr>
          <w:rFonts w:ascii="Times New Roman" w:eastAsia="Times New Roman" w:hAnsi="Times New Roman" w:cs="Times New Roman"/>
          <w:b/>
          <w:sz w:val="24"/>
          <w:szCs w:val="24"/>
        </w:rPr>
        <w:t>.........................................................................................</w:t>
      </w:r>
    </w:p>
    <w:p w:rsidR="002464B2" w:rsidRDefault="002464B2" w:rsidP="00397A6C">
      <w:pPr>
        <w:shd w:val="clear" w:color="auto" w:fill="FFFFFF"/>
        <w:ind w:firstLine="540"/>
        <w:jc w:val="both"/>
        <w:rPr>
          <w:rFonts w:ascii="Times New Roman" w:eastAsia="Times New Roman" w:hAnsi="Times New Roman" w:cs="Times New Roman"/>
          <w:i/>
          <w:sz w:val="24"/>
          <w:szCs w:val="24"/>
        </w:rPr>
      </w:pPr>
      <w:r w:rsidRPr="002E51B2">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7A7D35" w:rsidRPr="002E51B2" w:rsidRDefault="007A7D35" w:rsidP="00397A6C">
      <w:pPr>
        <w:shd w:val="clear" w:color="auto" w:fill="FFFFFF"/>
        <w:ind w:firstLine="540"/>
        <w:jc w:val="both"/>
        <w:rPr>
          <w:rFonts w:ascii="Times New Roman" w:eastAsia="Times New Roman" w:hAnsi="Times New Roman" w:cs="Times New Roman"/>
          <w:i/>
          <w:sz w:val="24"/>
          <w:szCs w:val="24"/>
        </w:rPr>
      </w:pPr>
    </w:p>
    <w:p w:rsidR="002464B2" w:rsidRPr="00556399" w:rsidRDefault="002464B2" w:rsidP="00397A6C">
      <w:pPr>
        <w:pStyle w:val="a5"/>
        <w:rPr>
          <w:rFonts w:ascii="Times New Roman" w:hAnsi="Times New Roman"/>
          <w:position w:val="8"/>
          <w:sz w:val="20"/>
        </w:rPr>
      </w:pPr>
    </w:p>
    <w:p w:rsidR="002464B2" w:rsidRPr="0049270B" w:rsidRDefault="005D5F3F" w:rsidP="00397A6C">
      <w:pPr>
        <w:pStyle w:val="a5"/>
        <w:ind w:firstLine="708"/>
        <w:rPr>
          <w:rFonts w:ascii="Times New Roman" w:hAnsi="Times New Roman"/>
          <w:b/>
          <w:position w:val="8"/>
          <w:sz w:val="24"/>
          <w:szCs w:val="24"/>
        </w:rPr>
      </w:pPr>
      <w:r w:rsidRPr="0049270B">
        <w:rPr>
          <w:rFonts w:ascii="Times New Roman" w:hAnsi="Times New Roman"/>
          <w:b/>
          <w:position w:val="8"/>
          <w:sz w:val="24"/>
          <w:szCs w:val="24"/>
        </w:rPr>
        <w:t>УВАЖАЕМИ ДАМИ И ГОСПОДА</w:t>
      </w:r>
      <w:r w:rsidR="002464B2" w:rsidRPr="0049270B">
        <w:rPr>
          <w:rFonts w:ascii="Times New Roman" w:hAnsi="Times New Roman"/>
          <w:b/>
          <w:position w:val="8"/>
          <w:sz w:val="24"/>
          <w:szCs w:val="24"/>
        </w:rPr>
        <w:t>,</w:t>
      </w:r>
    </w:p>
    <w:p w:rsidR="002464B2" w:rsidRPr="002E51B2" w:rsidRDefault="002464B2" w:rsidP="0049270B">
      <w:pPr>
        <w:tabs>
          <w:tab w:val="left" w:pos="426"/>
        </w:tabs>
        <w:ind w:firstLine="720"/>
        <w:jc w:val="both"/>
        <w:rPr>
          <w:rFonts w:ascii="Times New Roman" w:eastAsia="Times New Roman" w:hAnsi="Times New Roman" w:cs="Times New Roman"/>
          <w:b/>
          <w:bCs/>
          <w:spacing w:val="-1"/>
          <w:sz w:val="24"/>
          <w:szCs w:val="24"/>
        </w:rPr>
      </w:pPr>
      <w:r w:rsidRPr="002E51B2">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2464B2" w:rsidRPr="002E51B2" w:rsidRDefault="002464B2" w:rsidP="0049270B">
      <w:pPr>
        <w:tabs>
          <w:tab w:val="left" w:pos="426"/>
        </w:tabs>
        <w:ind w:firstLine="720"/>
        <w:jc w:val="both"/>
        <w:rPr>
          <w:rFonts w:ascii="Times New Roman" w:eastAsia="Times New Roman" w:hAnsi="Times New Roman" w:cs="Times New Roman"/>
          <w:sz w:val="24"/>
          <w:szCs w:val="24"/>
        </w:rPr>
      </w:pPr>
      <w:r w:rsidRPr="002E51B2">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2464B2" w:rsidRPr="002E51B2" w:rsidRDefault="002464B2" w:rsidP="00397A6C">
      <w:pPr>
        <w:tabs>
          <w:tab w:val="left" w:pos="426"/>
        </w:tabs>
        <w:ind w:firstLine="567"/>
        <w:jc w:val="both"/>
        <w:rPr>
          <w:rFonts w:ascii="Times New Roman" w:eastAsia="Times New Roman" w:hAnsi="Times New Roman" w:cs="Times New Roman"/>
          <w:b/>
          <w:sz w:val="24"/>
          <w:szCs w:val="24"/>
        </w:rPr>
      </w:pPr>
      <w:r w:rsidRPr="002E51B2">
        <w:rPr>
          <w:rFonts w:ascii="Times New Roman" w:eastAsia="Times New Roman" w:hAnsi="Times New Roman" w:cs="Times New Roman"/>
          <w:b/>
          <w:sz w:val="24"/>
          <w:szCs w:val="24"/>
        </w:rPr>
        <w:tab/>
        <w:t xml:space="preserve">В случай, че бъдем избрани за изпълнител на обществената поръчка, заявяваме че: </w:t>
      </w:r>
    </w:p>
    <w:p w:rsidR="002464B2" w:rsidRDefault="002464B2" w:rsidP="00397A6C">
      <w:pPr>
        <w:autoSpaceDE w:val="0"/>
        <w:autoSpaceDN w:val="0"/>
        <w:adjustRightInd w:val="0"/>
        <w:ind w:firstLine="708"/>
        <w:jc w:val="both"/>
        <w:rPr>
          <w:rFonts w:ascii="Times New Roman" w:hAnsi="Times New Roman" w:cs="Times New Roman"/>
          <w:sz w:val="24"/>
          <w:szCs w:val="24"/>
        </w:rPr>
      </w:pPr>
      <w:r w:rsidRPr="002E51B2">
        <w:rPr>
          <w:rFonts w:ascii="Times New Roman" w:hAnsi="Times New Roman" w:cs="Times New Roman"/>
          <w:sz w:val="24"/>
          <w:szCs w:val="24"/>
          <w:lang w:eastAsia="bg-BG"/>
        </w:rPr>
        <w:t xml:space="preserve">След запознаване с документацията за участие в настоящата публична покана, </w:t>
      </w:r>
      <w:r w:rsidRPr="002E51B2">
        <w:rPr>
          <w:rFonts w:ascii="Times New Roman" w:hAnsi="Times New Roman" w:cs="Times New Roman"/>
          <w:sz w:val="24"/>
          <w:szCs w:val="24"/>
        </w:rPr>
        <w:t>представяме нашето техническо предложение за изпълнение на обособена позиция № 1- „Предоставяне на далекосъобщения чрез обществена фиксирана далекосъобщителна мрежа и предоставяне на фиксирани гласови теле</w:t>
      </w:r>
      <w:r w:rsidR="00651B06">
        <w:rPr>
          <w:rFonts w:ascii="Times New Roman" w:hAnsi="Times New Roman" w:cs="Times New Roman"/>
          <w:sz w:val="24"/>
          <w:szCs w:val="24"/>
        </w:rPr>
        <w:t>фонни услуги за нуждите на СРС”</w:t>
      </w:r>
      <w:r w:rsidRPr="002E51B2">
        <w:rPr>
          <w:rFonts w:ascii="Times New Roman" w:hAnsi="Times New Roman" w:cs="Times New Roman"/>
          <w:sz w:val="24"/>
          <w:szCs w:val="24"/>
        </w:rPr>
        <w:t>:</w:t>
      </w:r>
    </w:p>
    <w:p w:rsidR="00651B06" w:rsidRPr="002E51B2" w:rsidRDefault="00651B06" w:rsidP="00397A6C">
      <w:pPr>
        <w:autoSpaceDE w:val="0"/>
        <w:autoSpaceDN w:val="0"/>
        <w:adjustRightInd w:val="0"/>
        <w:ind w:firstLine="708"/>
        <w:jc w:val="both"/>
        <w:rPr>
          <w:rFonts w:ascii="Times New Roman" w:hAnsi="Times New Roman" w:cs="Times New Roman"/>
          <w:sz w:val="24"/>
          <w:szCs w:val="24"/>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При предоставяне на услугата от изпълнителят следва да се обезпечи следното: </w:t>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val="ru-RU" w:eastAsia="bg-BG"/>
        </w:rPr>
      </w:pPr>
      <w:r w:rsidRPr="002E51B2">
        <w:rPr>
          <w:rFonts w:ascii="Times New Roman" w:hAnsi="Times New Roman" w:cs="Times New Roman"/>
          <w:sz w:val="24"/>
          <w:szCs w:val="24"/>
          <w:lang w:eastAsia="bg-BG"/>
        </w:rPr>
        <w:t>1. Осъществяване на входящи и изходящи гласови телефонни и факс обаждания от и към всички фиксирани и мобилни национални мрежи и към международни мрежи за провеждане на селищни, междуселищни и международни разговори и разговори към мобилни оператори чрез използване на телефонна линия /</w:t>
      </w:r>
      <w:r w:rsidRPr="002E51B2">
        <w:rPr>
          <w:rFonts w:ascii="Times New Roman" w:hAnsi="Times New Roman" w:cs="Times New Roman"/>
          <w:sz w:val="24"/>
          <w:szCs w:val="24"/>
          <w:lang w:val="en-US" w:eastAsia="bg-BG"/>
        </w:rPr>
        <w:t>POTS</w:t>
      </w:r>
      <w:r w:rsidRPr="002E51B2">
        <w:rPr>
          <w:rFonts w:ascii="Times New Roman" w:hAnsi="Times New Roman" w:cs="Times New Roman"/>
          <w:sz w:val="24"/>
          <w:szCs w:val="24"/>
          <w:lang w:val="ru-RU" w:eastAsia="bg-BG"/>
        </w:rPr>
        <w:t xml:space="preserve">/. </w:t>
      </w:r>
      <w:proofErr w:type="spellStart"/>
      <w:r w:rsidRPr="002E51B2">
        <w:rPr>
          <w:rFonts w:ascii="Times New Roman" w:hAnsi="Times New Roman" w:cs="Times New Roman"/>
          <w:sz w:val="24"/>
          <w:szCs w:val="24"/>
          <w:lang w:val="ru-RU" w:eastAsia="bg-BG"/>
        </w:rPr>
        <w:t>Услугата</w:t>
      </w:r>
      <w:proofErr w:type="spellEnd"/>
      <w:r w:rsidRPr="002E51B2">
        <w:rPr>
          <w:rFonts w:ascii="Times New Roman" w:hAnsi="Times New Roman" w:cs="Times New Roman"/>
          <w:sz w:val="24"/>
          <w:szCs w:val="24"/>
          <w:lang w:val="ru-RU" w:eastAsia="bg-BG"/>
        </w:rPr>
        <w:t xml:space="preserve"> да </w:t>
      </w:r>
      <w:proofErr w:type="spellStart"/>
      <w:r w:rsidRPr="002E51B2">
        <w:rPr>
          <w:rFonts w:ascii="Times New Roman" w:hAnsi="Times New Roman" w:cs="Times New Roman"/>
          <w:sz w:val="24"/>
          <w:szCs w:val="24"/>
          <w:lang w:val="ru-RU" w:eastAsia="bg-BG"/>
        </w:rPr>
        <w:t>отговаря</w:t>
      </w:r>
      <w:proofErr w:type="spellEnd"/>
      <w:r w:rsidRPr="002E51B2">
        <w:rPr>
          <w:rFonts w:ascii="Times New Roman" w:hAnsi="Times New Roman" w:cs="Times New Roman"/>
          <w:sz w:val="24"/>
          <w:szCs w:val="24"/>
          <w:lang w:val="ru-RU" w:eastAsia="bg-BG"/>
        </w:rPr>
        <w:t xml:space="preserve"> на </w:t>
      </w:r>
      <w:proofErr w:type="spellStart"/>
      <w:r w:rsidRPr="002E51B2">
        <w:rPr>
          <w:rFonts w:ascii="Times New Roman" w:hAnsi="Times New Roman" w:cs="Times New Roman"/>
          <w:sz w:val="24"/>
          <w:szCs w:val="24"/>
          <w:lang w:val="ru-RU" w:eastAsia="bg-BG"/>
        </w:rPr>
        <w:t>всички</w:t>
      </w:r>
      <w:proofErr w:type="spellEnd"/>
      <w:r w:rsidRPr="002E51B2">
        <w:rPr>
          <w:rFonts w:ascii="Times New Roman" w:hAnsi="Times New Roman" w:cs="Times New Roman"/>
          <w:sz w:val="24"/>
          <w:szCs w:val="24"/>
          <w:lang w:val="ru-RU" w:eastAsia="bg-BG"/>
        </w:rPr>
        <w:t xml:space="preserve"> </w:t>
      </w:r>
      <w:proofErr w:type="spellStart"/>
      <w:r w:rsidRPr="002E51B2">
        <w:rPr>
          <w:rFonts w:ascii="Times New Roman" w:hAnsi="Times New Roman" w:cs="Times New Roman"/>
          <w:sz w:val="24"/>
          <w:szCs w:val="24"/>
          <w:lang w:val="ru-RU" w:eastAsia="bg-BG"/>
        </w:rPr>
        <w:t>стандарти</w:t>
      </w:r>
      <w:proofErr w:type="spellEnd"/>
      <w:r w:rsidRPr="002E51B2">
        <w:rPr>
          <w:rFonts w:ascii="Times New Roman" w:hAnsi="Times New Roman" w:cs="Times New Roman"/>
          <w:sz w:val="24"/>
          <w:szCs w:val="24"/>
          <w:lang w:val="ru-RU" w:eastAsia="bg-BG"/>
        </w:rPr>
        <w:t xml:space="preserve"> за </w:t>
      </w:r>
      <w:r w:rsidRPr="002E51B2">
        <w:rPr>
          <w:rFonts w:ascii="Times New Roman" w:hAnsi="Times New Roman" w:cs="Times New Roman"/>
          <w:sz w:val="24"/>
          <w:szCs w:val="24"/>
          <w:lang w:val="en-US" w:eastAsia="bg-BG"/>
        </w:rPr>
        <w:t>POTS</w:t>
      </w:r>
      <w:r w:rsidRPr="002E51B2">
        <w:rPr>
          <w:rFonts w:ascii="Times New Roman" w:hAnsi="Times New Roman" w:cs="Times New Roman"/>
          <w:sz w:val="24"/>
          <w:szCs w:val="24"/>
          <w:lang w:val="ru-RU" w:eastAsia="bg-BG"/>
        </w:rPr>
        <w:t xml:space="preserve">. </w:t>
      </w:r>
      <w:r w:rsidRPr="002E51B2">
        <w:rPr>
          <w:rFonts w:ascii="Times New Roman" w:hAnsi="Times New Roman" w:cs="Times New Roman"/>
          <w:sz w:val="24"/>
          <w:szCs w:val="24"/>
          <w:lang w:eastAsia="bg-BG"/>
        </w:rPr>
        <w:t xml:space="preserve">Тя да бъде предоставяна по </w:t>
      </w:r>
      <w:proofErr w:type="spellStart"/>
      <w:r w:rsidRPr="002E51B2">
        <w:rPr>
          <w:rFonts w:ascii="Times New Roman" w:hAnsi="Times New Roman" w:cs="Times New Roman"/>
          <w:sz w:val="24"/>
          <w:szCs w:val="24"/>
          <w:lang w:eastAsia="bg-BG"/>
        </w:rPr>
        <w:t>физикална</w:t>
      </w:r>
      <w:proofErr w:type="spellEnd"/>
      <w:r w:rsidRPr="002E51B2">
        <w:rPr>
          <w:rFonts w:ascii="Times New Roman" w:hAnsi="Times New Roman" w:cs="Times New Roman"/>
          <w:sz w:val="24"/>
          <w:szCs w:val="24"/>
          <w:lang w:eastAsia="bg-BG"/>
        </w:rPr>
        <w:t xml:space="preserve"> линия </w:t>
      </w:r>
      <w:r w:rsidRPr="002E51B2">
        <w:rPr>
          <w:rFonts w:ascii="Times New Roman" w:hAnsi="Times New Roman" w:cs="Times New Roman"/>
          <w:sz w:val="24"/>
          <w:szCs w:val="24"/>
          <w:lang w:val="en-US" w:eastAsia="bg-BG"/>
        </w:rPr>
        <w:t>ISDN</w:t>
      </w:r>
      <w:r w:rsidRPr="002E51B2">
        <w:rPr>
          <w:rFonts w:ascii="Times New Roman" w:hAnsi="Times New Roman" w:cs="Times New Roman"/>
          <w:sz w:val="24"/>
          <w:szCs w:val="24"/>
          <w:lang w:val="ru-RU" w:eastAsia="bg-BG"/>
        </w:rPr>
        <w:t xml:space="preserve"> </w:t>
      </w:r>
      <w:r w:rsidRPr="002E51B2">
        <w:rPr>
          <w:rFonts w:ascii="Times New Roman" w:hAnsi="Times New Roman" w:cs="Times New Roman"/>
          <w:sz w:val="24"/>
          <w:szCs w:val="24"/>
          <w:lang w:val="en-US" w:eastAsia="bg-BG"/>
        </w:rPr>
        <w:t>PRA</w:t>
      </w:r>
      <w:r w:rsidRPr="002E51B2">
        <w:rPr>
          <w:rFonts w:ascii="Times New Roman" w:hAnsi="Times New Roman" w:cs="Times New Roman"/>
          <w:sz w:val="24"/>
          <w:szCs w:val="24"/>
          <w:lang w:val="ru-RU" w:eastAsia="bg-BG"/>
        </w:rPr>
        <w:t>.</w:t>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val="ru-RU" w:eastAsia="bg-BG"/>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2. Доставчика на услугата да осигури свързаност на централите на СРС с минимум 90 канала по </w:t>
      </w:r>
      <w:r w:rsidRPr="002E51B2">
        <w:rPr>
          <w:rFonts w:ascii="Times New Roman" w:hAnsi="Times New Roman" w:cs="Times New Roman"/>
          <w:sz w:val="24"/>
          <w:szCs w:val="24"/>
          <w:lang w:val="en-US" w:eastAsia="bg-BG"/>
        </w:rPr>
        <w:t>ISDN</w:t>
      </w:r>
      <w:r w:rsidRPr="002E51B2">
        <w:rPr>
          <w:rFonts w:ascii="Times New Roman" w:hAnsi="Times New Roman" w:cs="Times New Roman"/>
          <w:sz w:val="24"/>
          <w:szCs w:val="24"/>
          <w:lang w:val="ru-RU" w:eastAsia="bg-BG"/>
        </w:rPr>
        <w:t xml:space="preserve"> </w:t>
      </w:r>
      <w:r w:rsidRPr="002E51B2">
        <w:rPr>
          <w:rFonts w:ascii="Times New Roman" w:hAnsi="Times New Roman" w:cs="Times New Roman"/>
          <w:sz w:val="24"/>
          <w:szCs w:val="24"/>
          <w:lang w:val="en-US" w:eastAsia="bg-BG"/>
        </w:rPr>
        <w:t>PRA</w:t>
      </w:r>
      <w:r w:rsidRPr="002E51B2">
        <w:rPr>
          <w:rFonts w:ascii="Times New Roman" w:hAnsi="Times New Roman" w:cs="Times New Roman"/>
          <w:sz w:val="24"/>
          <w:szCs w:val="24"/>
          <w:lang w:eastAsia="bg-BG"/>
        </w:rPr>
        <w:t xml:space="preserve"> за осъществяване чрез </w:t>
      </w:r>
      <w:r w:rsidRPr="002E51B2">
        <w:rPr>
          <w:rFonts w:ascii="Times New Roman" w:hAnsi="Times New Roman" w:cs="Times New Roman"/>
          <w:sz w:val="24"/>
          <w:szCs w:val="24"/>
          <w:lang w:val="en-US" w:eastAsia="bg-BG"/>
        </w:rPr>
        <w:t>DDI</w:t>
      </w:r>
      <w:r w:rsidRPr="002E51B2">
        <w:rPr>
          <w:rFonts w:ascii="Times New Roman" w:hAnsi="Times New Roman" w:cs="Times New Roman"/>
          <w:sz w:val="24"/>
          <w:szCs w:val="24"/>
          <w:lang w:val="ru-RU" w:eastAsia="bg-BG"/>
        </w:rPr>
        <w:t xml:space="preserve"> </w:t>
      </w:r>
      <w:r w:rsidRPr="002E51B2">
        <w:rPr>
          <w:rFonts w:ascii="Times New Roman" w:hAnsi="Times New Roman" w:cs="Times New Roman"/>
          <w:sz w:val="24"/>
          <w:szCs w:val="24"/>
          <w:lang w:eastAsia="bg-BG"/>
        </w:rPr>
        <w:t>на входящи и изходящи гласови телефонни и факс обаждания от и към всички фиксирани и мобилни национални и към международни мрежи за провеждане на селищни, междуселищни и международни разговори и разговори към мобилни оператори:</w:t>
      </w:r>
    </w:p>
    <w:p w:rsidR="002464B2" w:rsidRDefault="002464B2" w:rsidP="00397A6C">
      <w:pPr>
        <w:widowControl w:val="0"/>
        <w:autoSpaceDE w:val="0"/>
        <w:autoSpaceDN w:val="0"/>
        <w:adjustRightInd w:val="0"/>
        <w:ind w:left="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br/>
        <w:t xml:space="preserve">3.  Предоставяне на възможност за изграждане на </w:t>
      </w:r>
      <w:proofErr w:type="spellStart"/>
      <w:r w:rsidRPr="002E51B2">
        <w:rPr>
          <w:rFonts w:ascii="Times New Roman" w:hAnsi="Times New Roman" w:cs="Times New Roman"/>
          <w:sz w:val="24"/>
          <w:szCs w:val="24"/>
          <w:lang w:eastAsia="bg-BG"/>
        </w:rPr>
        <w:t>видеоконферентна</w:t>
      </w:r>
      <w:proofErr w:type="spellEnd"/>
      <w:r w:rsidRPr="002E51B2">
        <w:rPr>
          <w:rFonts w:ascii="Times New Roman" w:hAnsi="Times New Roman" w:cs="Times New Roman"/>
          <w:sz w:val="24"/>
          <w:szCs w:val="24"/>
          <w:lang w:eastAsia="bg-BG"/>
        </w:rPr>
        <w:t xml:space="preserve"> връзка.</w:t>
      </w:r>
    </w:p>
    <w:p w:rsidR="007A7D35" w:rsidRPr="002E51B2" w:rsidRDefault="007A7D35" w:rsidP="00397A6C">
      <w:pPr>
        <w:widowControl w:val="0"/>
        <w:autoSpaceDE w:val="0"/>
        <w:autoSpaceDN w:val="0"/>
        <w:adjustRightInd w:val="0"/>
        <w:ind w:left="708"/>
        <w:jc w:val="both"/>
        <w:rPr>
          <w:rFonts w:ascii="Times New Roman" w:hAnsi="Times New Roman" w:cs="Times New Roman"/>
          <w:sz w:val="24"/>
          <w:szCs w:val="24"/>
          <w:lang w:val="ru-RU" w:eastAsia="bg-BG"/>
        </w:rPr>
      </w:pPr>
    </w:p>
    <w:p w:rsidR="002464B2" w:rsidRPr="002E51B2" w:rsidRDefault="002464B2" w:rsidP="00397A6C">
      <w:pPr>
        <w:widowControl w:val="0"/>
        <w:autoSpaceDE w:val="0"/>
        <w:autoSpaceDN w:val="0"/>
        <w:adjustRightInd w:val="0"/>
        <w:ind w:left="708"/>
        <w:jc w:val="both"/>
        <w:rPr>
          <w:rFonts w:ascii="Times New Roman" w:hAnsi="Times New Roman" w:cs="Times New Roman"/>
          <w:sz w:val="24"/>
          <w:szCs w:val="24"/>
          <w:lang w:eastAsia="bg-BG"/>
        </w:rPr>
      </w:pPr>
      <w:r w:rsidRPr="002E51B2">
        <w:rPr>
          <w:rFonts w:ascii="Times New Roman" w:hAnsi="Times New Roman" w:cs="Times New Roman"/>
          <w:sz w:val="24"/>
          <w:szCs w:val="24"/>
          <w:lang w:val="ru-RU" w:eastAsia="bg-BG"/>
        </w:rPr>
        <w:t xml:space="preserve">4. </w:t>
      </w:r>
      <w:r w:rsidRPr="002E51B2">
        <w:rPr>
          <w:rFonts w:ascii="Times New Roman" w:hAnsi="Times New Roman" w:cs="Times New Roman"/>
          <w:sz w:val="24"/>
          <w:szCs w:val="24"/>
          <w:lang w:eastAsia="bg-BG"/>
        </w:rPr>
        <w:t xml:space="preserve">Поддръжка на </w:t>
      </w:r>
      <w:proofErr w:type="spellStart"/>
      <w:r w:rsidRPr="002E51B2">
        <w:rPr>
          <w:rFonts w:ascii="Times New Roman" w:hAnsi="Times New Roman" w:cs="Times New Roman"/>
          <w:sz w:val="24"/>
          <w:szCs w:val="24"/>
          <w:lang w:eastAsia="bg-BG"/>
        </w:rPr>
        <w:t>факсимилни</w:t>
      </w:r>
      <w:proofErr w:type="spellEnd"/>
      <w:r w:rsidRPr="002E51B2">
        <w:rPr>
          <w:rFonts w:ascii="Times New Roman" w:hAnsi="Times New Roman" w:cs="Times New Roman"/>
          <w:sz w:val="24"/>
          <w:szCs w:val="24"/>
          <w:lang w:eastAsia="bg-BG"/>
        </w:rPr>
        <w:t xml:space="preserve"> съобщения и телефакс група 3 и 4.</w:t>
      </w:r>
    </w:p>
    <w:p w:rsidR="002464B2" w:rsidRPr="002E51B2" w:rsidRDefault="002464B2" w:rsidP="00397A6C">
      <w:pPr>
        <w:widowControl w:val="0"/>
        <w:autoSpaceDE w:val="0"/>
        <w:autoSpaceDN w:val="0"/>
        <w:adjustRightInd w:val="0"/>
        <w:ind w:left="708"/>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ind w:left="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5. Пренасочване на входящ трафик при отпадане на физическа връзка до дадена</w:t>
      </w: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централа или при 100% заемане на капацитета за дадено направление.</w:t>
      </w: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ab/>
        <w:t xml:space="preserve">6. Обезпечаване на </w:t>
      </w:r>
      <w:proofErr w:type="spellStart"/>
      <w:r w:rsidRPr="002E51B2">
        <w:rPr>
          <w:rFonts w:ascii="Times New Roman" w:hAnsi="Times New Roman" w:cs="Times New Roman"/>
          <w:sz w:val="24"/>
          <w:szCs w:val="24"/>
          <w:lang w:eastAsia="bg-BG"/>
        </w:rPr>
        <w:t>енерго</w:t>
      </w:r>
      <w:proofErr w:type="spellEnd"/>
      <w:r w:rsidRPr="002E51B2">
        <w:rPr>
          <w:rFonts w:ascii="Times New Roman" w:hAnsi="Times New Roman" w:cs="Times New Roman"/>
          <w:sz w:val="24"/>
          <w:szCs w:val="24"/>
          <w:lang w:eastAsia="bg-BG"/>
        </w:rPr>
        <w:t xml:space="preserve"> независимост на </w:t>
      </w:r>
      <w:r w:rsidRPr="002E51B2">
        <w:rPr>
          <w:rFonts w:ascii="Times New Roman" w:hAnsi="Times New Roman" w:cs="Times New Roman"/>
          <w:sz w:val="24"/>
          <w:szCs w:val="24"/>
          <w:lang w:val="en-US" w:eastAsia="bg-BG"/>
        </w:rPr>
        <w:t>ISDN</w:t>
      </w:r>
      <w:r w:rsidRPr="002E51B2">
        <w:rPr>
          <w:rFonts w:ascii="Times New Roman" w:hAnsi="Times New Roman" w:cs="Times New Roman"/>
          <w:sz w:val="24"/>
          <w:szCs w:val="24"/>
          <w:lang w:val="ru-RU" w:eastAsia="bg-BG"/>
        </w:rPr>
        <w:t xml:space="preserve"> </w:t>
      </w:r>
      <w:r w:rsidRPr="002E51B2">
        <w:rPr>
          <w:rFonts w:ascii="Times New Roman" w:hAnsi="Times New Roman" w:cs="Times New Roman"/>
          <w:sz w:val="24"/>
          <w:szCs w:val="24"/>
          <w:lang w:val="en-US" w:eastAsia="bg-BG"/>
        </w:rPr>
        <w:t>PRA</w:t>
      </w:r>
      <w:r w:rsidRPr="002E51B2">
        <w:rPr>
          <w:rFonts w:ascii="Times New Roman" w:hAnsi="Times New Roman" w:cs="Times New Roman"/>
          <w:sz w:val="24"/>
          <w:szCs w:val="24"/>
          <w:lang w:eastAsia="bg-BG"/>
        </w:rPr>
        <w:t xml:space="preserve">, чрез дистанционно захранване през собствената мрежа на доставчика. </w:t>
      </w: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7. Да осигури преференциални цени за разговори в и извън собствената мрежа на оператора, както и безплатни минути за разговори във всички фиксирани мрежи за постовете, 02/8955100-999, включени в абонаментната такса. </w:t>
      </w:r>
    </w:p>
    <w:p w:rsidR="002464B2" w:rsidRPr="002E51B2" w:rsidRDefault="002464B2" w:rsidP="00397A6C">
      <w:pPr>
        <w:widowControl w:val="0"/>
        <w:shd w:val="clear" w:color="auto" w:fill="FFFFFF"/>
        <w:autoSpaceDE w:val="0"/>
        <w:autoSpaceDN w:val="0"/>
        <w:adjustRightInd w:val="0"/>
        <w:jc w:val="both"/>
        <w:rPr>
          <w:rFonts w:ascii="Times New Roman" w:hAnsi="Times New Roman" w:cs="Times New Roman"/>
          <w:b/>
          <w:bCs/>
          <w:iCs/>
          <w:spacing w:val="2"/>
          <w:sz w:val="24"/>
          <w:szCs w:val="24"/>
          <w:lang w:val="ru-RU" w:eastAsia="bg-BG"/>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8. Да осигури безплатно съвместимост между наличното оборудване на Софийски районен съд /телефонни терминали, телефонните централи, телефонни апарати/ и мрежата си, включително инсталиране и конфигуриране на допълнително оборудване, ако е необходимо такова.</w:t>
      </w: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9. Да се запази номерацията и организацията на </w:t>
      </w:r>
      <w:r w:rsidRPr="002E51B2">
        <w:rPr>
          <w:rFonts w:ascii="Times New Roman" w:hAnsi="Times New Roman" w:cs="Times New Roman"/>
          <w:sz w:val="24"/>
          <w:szCs w:val="24"/>
          <w:lang w:val="en-US" w:eastAsia="bg-BG"/>
        </w:rPr>
        <w:t>DDI</w:t>
      </w:r>
      <w:r w:rsidRPr="002E51B2">
        <w:rPr>
          <w:rFonts w:ascii="Times New Roman" w:hAnsi="Times New Roman" w:cs="Times New Roman"/>
          <w:sz w:val="24"/>
          <w:szCs w:val="24"/>
          <w:lang w:val="ru-RU" w:eastAsia="bg-BG"/>
        </w:rPr>
        <w:t xml:space="preserve"> /</w:t>
      </w:r>
      <w:r w:rsidRPr="002E51B2">
        <w:rPr>
          <w:rFonts w:ascii="Times New Roman" w:hAnsi="Times New Roman" w:cs="Times New Roman"/>
          <w:sz w:val="24"/>
          <w:szCs w:val="24"/>
          <w:lang w:eastAsia="bg-BG"/>
        </w:rPr>
        <w:t xml:space="preserve">автоматичен вход, </w:t>
      </w:r>
      <w:r w:rsidRPr="002E51B2">
        <w:rPr>
          <w:rFonts w:ascii="Times New Roman" w:hAnsi="Times New Roman" w:cs="Times New Roman"/>
          <w:b/>
          <w:sz w:val="24"/>
          <w:szCs w:val="24"/>
          <w:lang w:eastAsia="bg-BG"/>
        </w:rPr>
        <w:t>Приложение 1 – Таблица 1</w:t>
      </w:r>
      <w:r w:rsidRPr="002E51B2">
        <w:rPr>
          <w:rFonts w:ascii="Times New Roman" w:hAnsi="Times New Roman" w:cs="Times New Roman"/>
          <w:sz w:val="24"/>
          <w:szCs w:val="24"/>
          <w:lang w:eastAsia="bg-BG"/>
        </w:rPr>
        <w:t xml:space="preserve">/ за всеки от вътрешните номера от 02/8955 100 – 02/8955 999 включително от цифрова телефонна централа в гр. София - да бъде предоставен еднозначно съответстващ номер от националния </w:t>
      </w:r>
      <w:proofErr w:type="spellStart"/>
      <w:r w:rsidRPr="002E51B2">
        <w:rPr>
          <w:rFonts w:ascii="Times New Roman" w:hAnsi="Times New Roman" w:cs="Times New Roman"/>
          <w:sz w:val="24"/>
          <w:szCs w:val="24"/>
          <w:lang w:eastAsia="bg-BG"/>
        </w:rPr>
        <w:t>номерационен</w:t>
      </w:r>
      <w:proofErr w:type="spellEnd"/>
      <w:r w:rsidRPr="002E51B2">
        <w:rPr>
          <w:rFonts w:ascii="Times New Roman" w:hAnsi="Times New Roman" w:cs="Times New Roman"/>
          <w:sz w:val="24"/>
          <w:szCs w:val="24"/>
          <w:lang w:eastAsia="bg-BG"/>
        </w:rPr>
        <w:t xml:space="preserve"> план, чрез който да се набира вътрешния номер без посредничество на оператор или интерактивно меню. </w:t>
      </w:r>
    </w:p>
    <w:p w:rsidR="002464B2" w:rsidRPr="002E51B2" w:rsidRDefault="002464B2" w:rsidP="00397A6C">
      <w:pPr>
        <w:widowControl w:val="0"/>
        <w:autoSpaceDE w:val="0"/>
        <w:autoSpaceDN w:val="0"/>
        <w:adjustRightInd w:val="0"/>
        <w:ind w:left="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br/>
        <w:t>10. Да осигури възможност за използване на следните услуги:</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10.1 Пренасочване на повиквания;</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10.2 Ограничаване на изходящи повиквания;</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10.3 Ограничаване на входящи повиквания;</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val="ru-RU" w:eastAsia="bg-BG"/>
        </w:rPr>
      </w:pPr>
      <w:r w:rsidRPr="002E51B2">
        <w:rPr>
          <w:rFonts w:ascii="Times New Roman" w:hAnsi="Times New Roman" w:cs="Times New Roman"/>
          <w:sz w:val="24"/>
          <w:szCs w:val="24"/>
          <w:lang w:eastAsia="bg-BG"/>
        </w:rPr>
        <w:t>10.4 Предоставяне идентификация на викания/викащия абонат (</w:t>
      </w:r>
      <w:r w:rsidRPr="002E51B2">
        <w:rPr>
          <w:rFonts w:ascii="Times New Roman" w:hAnsi="Times New Roman" w:cs="Times New Roman"/>
          <w:sz w:val="24"/>
          <w:szCs w:val="24"/>
          <w:lang w:val="en-US" w:eastAsia="bg-BG"/>
        </w:rPr>
        <w:t>COLP</w:t>
      </w:r>
      <w:r w:rsidRPr="002E51B2">
        <w:rPr>
          <w:rFonts w:ascii="Times New Roman" w:hAnsi="Times New Roman" w:cs="Times New Roman"/>
          <w:sz w:val="24"/>
          <w:szCs w:val="24"/>
          <w:lang w:eastAsia="bg-BG"/>
        </w:rPr>
        <w:t>)/(</w:t>
      </w:r>
      <w:r w:rsidRPr="002E51B2">
        <w:rPr>
          <w:rFonts w:ascii="Times New Roman" w:hAnsi="Times New Roman" w:cs="Times New Roman"/>
          <w:sz w:val="24"/>
          <w:szCs w:val="24"/>
          <w:lang w:val="en-US" w:eastAsia="bg-BG"/>
        </w:rPr>
        <w:t>CLIP</w:t>
      </w:r>
      <w:r w:rsidRPr="002E51B2">
        <w:rPr>
          <w:rFonts w:ascii="Times New Roman" w:hAnsi="Times New Roman" w:cs="Times New Roman"/>
          <w:sz w:val="24"/>
          <w:szCs w:val="24"/>
          <w:lang w:eastAsia="bg-BG"/>
        </w:rPr>
        <w:t>)</w:t>
      </w:r>
      <w:r w:rsidRPr="002E51B2">
        <w:rPr>
          <w:rFonts w:ascii="Times New Roman" w:hAnsi="Times New Roman" w:cs="Times New Roman"/>
          <w:sz w:val="24"/>
          <w:szCs w:val="24"/>
          <w:lang w:val="ru-RU" w:eastAsia="bg-BG"/>
        </w:rPr>
        <w:t>;</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val="ru-RU" w:eastAsia="bg-BG"/>
        </w:rPr>
      </w:pPr>
      <w:r w:rsidRPr="002E51B2">
        <w:rPr>
          <w:rFonts w:ascii="Times New Roman" w:hAnsi="Times New Roman" w:cs="Times New Roman"/>
          <w:sz w:val="24"/>
          <w:szCs w:val="24"/>
          <w:lang w:eastAsia="bg-BG"/>
        </w:rPr>
        <w:t>10</w:t>
      </w:r>
      <w:r w:rsidRPr="002E51B2">
        <w:rPr>
          <w:rFonts w:ascii="Times New Roman" w:hAnsi="Times New Roman" w:cs="Times New Roman"/>
          <w:sz w:val="24"/>
          <w:szCs w:val="24"/>
          <w:lang w:val="ru-RU" w:eastAsia="bg-BG"/>
        </w:rPr>
        <w:t xml:space="preserve">.5 </w:t>
      </w:r>
      <w:r w:rsidRPr="002E51B2">
        <w:rPr>
          <w:rFonts w:ascii="Times New Roman" w:hAnsi="Times New Roman" w:cs="Times New Roman"/>
          <w:sz w:val="24"/>
          <w:szCs w:val="24"/>
          <w:lang w:eastAsia="bg-BG"/>
        </w:rPr>
        <w:t>Ограничаване идентификацията на викащия абонат (</w:t>
      </w:r>
      <w:r w:rsidRPr="002E51B2">
        <w:rPr>
          <w:rFonts w:ascii="Times New Roman" w:hAnsi="Times New Roman" w:cs="Times New Roman"/>
          <w:sz w:val="24"/>
          <w:szCs w:val="24"/>
          <w:lang w:val="en-US" w:eastAsia="bg-BG"/>
        </w:rPr>
        <w:t>CLIR</w:t>
      </w:r>
      <w:r w:rsidRPr="002E51B2">
        <w:rPr>
          <w:rFonts w:ascii="Times New Roman" w:hAnsi="Times New Roman" w:cs="Times New Roman"/>
          <w:sz w:val="24"/>
          <w:szCs w:val="24"/>
          <w:lang w:eastAsia="bg-BG"/>
        </w:rPr>
        <w:t>);</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10</w:t>
      </w:r>
      <w:r w:rsidRPr="002E51B2">
        <w:rPr>
          <w:rFonts w:ascii="Times New Roman" w:hAnsi="Times New Roman" w:cs="Times New Roman"/>
          <w:sz w:val="24"/>
          <w:szCs w:val="24"/>
          <w:lang w:val="ru-RU" w:eastAsia="bg-BG"/>
        </w:rPr>
        <w:t xml:space="preserve">.6 </w:t>
      </w:r>
      <w:r w:rsidRPr="002E51B2">
        <w:rPr>
          <w:rFonts w:ascii="Times New Roman" w:hAnsi="Times New Roman" w:cs="Times New Roman"/>
          <w:sz w:val="24"/>
          <w:szCs w:val="24"/>
          <w:lang w:eastAsia="bg-BG"/>
        </w:rPr>
        <w:t>Директно повикване;</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10.7 Промяна на номер;</w:t>
      </w:r>
    </w:p>
    <w:p w:rsidR="002464B2" w:rsidRPr="002E51B2" w:rsidRDefault="002464B2" w:rsidP="00DF34EB">
      <w:pPr>
        <w:widowControl w:val="0"/>
        <w:autoSpaceDE w:val="0"/>
        <w:autoSpaceDN w:val="0"/>
        <w:adjustRightInd w:val="0"/>
        <w:ind w:firstLine="709"/>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10.8 Добавяне, премахване и преместване на телефонни постове, ползвани от Възложителя, при запазване на тарифите и таксите на услугите;</w:t>
      </w:r>
    </w:p>
    <w:p w:rsidR="002464B2" w:rsidRPr="002E51B2" w:rsidRDefault="002464B2" w:rsidP="00397A6C">
      <w:pPr>
        <w:widowControl w:val="0"/>
        <w:autoSpaceDE w:val="0"/>
        <w:autoSpaceDN w:val="0"/>
        <w:adjustRightInd w:val="0"/>
        <w:ind w:left="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br/>
        <w:t>11. Да осигури възможността за телефонни обаждания към:</w:t>
      </w:r>
    </w:p>
    <w:p w:rsidR="002464B2" w:rsidRDefault="002464B2" w:rsidP="00DF34EB">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11.1  “услуги с добавена стойност”, към безплатни номера 0800 ххххх и към номера 0700 ххххх;</w:t>
      </w:r>
    </w:p>
    <w:p w:rsidR="00AC1FCD" w:rsidRPr="002E51B2" w:rsidRDefault="00AC1FCD" w:rsidP="00DF34EB">
      <w:pPr>
        <w:widowControl w:val="0"/>
        <w:autoSpaceDE w:val="0"/>
        <w:autoSpaceDN w:val="0"/>
        <w:adjustRightInd w:val="0"/>
        <w:ind w:firstLine="708"/>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w:t>
      </w:r>
      <w:r w:rsidR="00DF34EB">
        <w:rPr>
          <w:rFonts w:ascii="Times New Roman" w:hAnsi="Times New Roman" w:cs="Times New Roman"/>
          <w:sz w:val="24"/>
          <w:szCs w:val="24"/>
          <w:lang w:eastAsia="bg-BG"/>
        </w:rPr>
        <w:tab/>
      </w:r>
      <w:proofErr w:type="spellStart"/>
      <w:r w:rsidRPr="002E51B2">
        <w:rPr>
          <w:rFonts w:ascii="Times New Roman" w:hAnsi="Times New Roman" w:cs="Times New Roman"/>
          <w:sz w:val="24"/>
          <w:szCs w:val="24"/>
          <w:lang w:eastAsia="bg-BG"/>
        </w:rPr>
        <w:t>1</w:t>
      </w:r>
      <w:proofErr w:type="spellEnd"/>
      <w:r w:rsidRPr="002E51B2">
        <w:rPr>
          <w:rFonts w:ascii="Times New Roman" w:hAnsi="Times New Roman" w:cs="Times New Roman"/>
          <w:sz w:val="24"/>
          <w:szCs w:val="24"/>
          <w:lang w:eastAsia="bg-BG"/>
        </w:rPr>
        <w:t>.2 Номера за обслужване на клиенти и безплатни повиквания към национални номера за достъп до спешни повиквания – 150, 160, 166 и към единния европейски номер за спешни повиквания – 112;</w:t>
      </w:r>
    </w:p>
    <w:p w:rsidR="002464B2" w:rsidRPr="002E51B2" w:rsidRDefault="002464B2" w:rsidP="00397A6C">
      <w:pPr>
        <w:jc w:val="both"/>
        <w:rPr>
          <w:rFonts w:ascii="Times New Roman" w:eastAsia="Calibri" w:hAnsi="Times New Roman" w:cs="Times New Roman"/>
          <w:sz w:val="24"/>
          <w:szCs w:val="24"/>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12. Предоставяне на безплатни детайлизирани справки с подробно описание на проведените изходящи разговори за всеки телефонен пост включително номерата от вътрешните постове на УАТЦ, предоставена като разпечатка, в електронен формат или в Интернет – минимум три месеца назад; Справката да съдържа информация за продължителността и стойността на всеки от проведените разговори.</w:t>
      </w: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13. Да притежава технически центрове във физическите локации /адреси/ на Възложителя, разположени във всички районни центрове (декларира се от всеки участник). </w:t>
      </w:r>
      <w:r w:rsidRPr="002E51B2">
        <w:rPr>
          <w:rFonts w:ascii="Times New Roman" w:hAnsi="Times New Roman" w:cs="Times New Roman"/>
          <w:sz w:val="24"/>
          <w:szCs w:val="24"/>
          <w:lang w:eastAsia="bg-BG"/>
        </w:rPr>
        <w:br/>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14. Мрежата на участника следва да притежава необходимия капацитет за </w:t>
      </w:r>
      <w:r w:rsidRPr="002E51B2">
        <w:rPr>
          <w:rFonts w:ascii="Times New Roman" w:hAnsi="Times New Roman" w:cs="Times New Roman"/>
          <w:sz w:val="24"/>
          <w:szCs w:val="24"/>
          <w:lang w:eastAsia="bg-BG"/>
        </w:rPr>
        <w:lastRenderedPageBreak/>
        <w:t>безпроблемно провеждане на телефонни разговори с високо качество, включване на нови абонати или преместване на съществуващи такива.</w:t>
      </w:r>
    </w:p>
    <w:p w:rsidR="002464B2" w:rsidRPr="002E51B2" w:rsidRDefault="002464B2" w:rsidP="00397A6C">
      <w:pPr>
        <w:widowControl w:val="0"/>
        <w:autoSpaceDE w:val="0"/>
        <w:autoSpaceDN w:val="0"/>
        <w:adjustRightInd w:val="0"/>
        <w:jc w:val="both"/>
        <w:rPr>
          <w:rFonts w:ascii="Times New Roman" w:hAnsi="Times New Roman" w:cs="Times New Roman"/>
          <w:sz w:val="24"/>
          <w:szCs w:val="24"/>
          <w:lang w:eastAsia="bg-BG"/>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w:t>
      </w:r>
      <w:r w:rsidRPr="002E51B2">
        <w:rPr>
          <w:rFonts w:ascii="Times New Roman" w:hAnsi="Times New Roman" w:cs="Times New Roman"/>
          <w:sz w:val="24"/>
          <w:szCs w:val="24"/>
          <w:lang w:val="ru-RU" w:eastAsia="bg-BG"/>
        </w:rPr>
        <w:t>5</w:t>
      </w:r>
      <w:r w:rsidRPr="002E51B2">
        <w:rPr>
          <w:rFonts w:ascii="Times New Roman" w:hAnsi="Times New Roman" w:cs="Times New Roman"/>
          <w:sz w:val="24"/>
          <w:szCs w:val="24"/>
          <w:lang w:eastAsia="bg-BG"/>
        </w:rPr>
        <w:t xml:space="preserve">. Възможност за провеждане на изходящи телефонни разговори в направления с не географски номера. </w:t>
      </w:r>
    </w:p>
    <w:p w:rsidR="002464B2" w:rsidRPr="002E51B2" w:rsidRDefault="002464B2" w:rsidP="00397A6C">
      <w:pPr>
        <w:jc w:val="both"/>
        <w:rPr>
          <w:rFonts w:ascii="Times New Roman" w:eastAsia="Calibri" w:hAnsi="Times New Roman" w:cs="Times New Roman"/>
          <w:sz w:val="24"/>
          <w:szCs w:val="24"/>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pacing w:val="-2"/>
          <w:sz w:val="24"/>
          <w:szCs w:val="24"/>
          <w:lang w:val="ru-RU" w:eastAsia="bg-BG"/>
        </w:rPr>
      </w:pPr>
      <w:r w:rsidRPr="002E51B2">
        <w:rPr>
          <w:rFonts w:ascii="Times New Roman" w:hAnsi="Times New Roman" w:cs="Times New Roman"/>
          <w:spacing w:val="-2"/>
          <w:sz w:val="24"/>
          <w:szCs w:val="24"/>
          <w:lang w:val="ru-RU" w:eastAsia="bg-BG"/>
        </w:rPr>
        <w:t xml:space="preserve">16. При </w:t>
      </w:r>
      <w:proofErr w:type="spellStart"/>
      <w:r w:rsidRPr="002E51B2">
        <w:rPr>
          <w:rFonts w:ascii="Times New Roman" w:hAnsi="Times New Roman" w:cs="Times New Roman"/>
          <w:spacing w:val="-2"/>
          <w:sz w:val="24"/>
          <w:szCs w:val="24"/>
          <w:lang w:val="ru-RU" w:eastAsia="bg-BG"/>
        </w:rPr>
        <w:t>възможност</w:t>
      </w:r>
      <w:proofErr w:type="spellEnd"/>
      <w:r w:rsidRPr="002E51B2">
        <w:rPr>
          <w:rFonts w:ascii="Times New Roman" w:hAnsi="Times New Roman" w:cs="Times New Roman"/>
          <w:spacing w:val="-2"/>
          <w:sz w:val="24"/>
          <w:szCs w:val="24"/>
          <w:lang w:val="ru-RU" w:eastAsia="bg-BG"/>
        </w:rPr>
        <w:t xml:space="preserve"> да се предложат условия за </w:t>
      </w:r>
      <w:proofErr w:type="spellStart"/>
      <w:r w:rsidRPr="002E51B2">
        <w:rPr>
          <w:rFonts w:ascii="Times New Roman" w:hAnsi="Times New Roman" w:cs="Times New Roman"/>
          <w:spacing w:val="-2"/>
          <w:sz w:val="24"/>
          <w:szCs w:val="24"/>
          <w:lang w:val="ru-RU" w:eastAsia="bg-BG"/>
        </w:rPr>
        <w:t>предоставяне</w:t>
      </w:r>
      <w:proofErr w:type="spellEnd"/>
      <w:r w:rsidRPr="002E51B2">
        <w:rPr>
          <w:rFonts w:ascii="Times New Roman" w:hAnsi="Times New Roman" w:cs="Times New Roman"/>
          <w:spacing w:val="-2"/>
          <w:sz w:val="24"/>
          <w:szCs w:val="24"/>
          <w:lang w:val="ru-RU" w:eastAsia="bg-BG"/>
        </w:rPr>
        <w:t xml:space="preserve"> на пакет от </w:t>
      </w:r>
      <w:proofErr w:type="spellStart"/>
      <w:r w:rsidRPr="002E51B2">
        <w:rPr>
          <w:rFonts w:ascii="Times New Roman" w:hAnsi="Times New Roman" w:cs="Times New Roman"/>
          <w:spacing w:val="-2"/>
          <w:sz w:val="24"/>
          <w:szCs w:val="24"/>
          <w:lang w:val="ru-RU" w:eastAsia="bg-BG"/>
        </w:rPr>
        <w:t>допълнителни</w:t>
      </w:r>
      <w:proofErr w:type="spellEnd"/>
      <w:r w:rsidRPr="002E51B2">
        <w:rPr>
          <w:rFonts w:ascii="Times New Roman" w:hAnsi="Times New Roman" w:cs="Times New Roman"/>
          <w:spacing w:val="-2"/>
          <w:sz w:val="24"/>
          <w:szCs w:val="24"/>
          <w:lang w:val="ru-RU" w:eastAsia="bg-BG"/>
        </w:rPr>
        <w:t xml:space="preserve"> услуги при </w:t>
      </w:r>
      <w:proofErr w:type="spellStart"/>
      <w:r w:rsidRPr="002E51B2">
        <w:rPr>
          <w:rFonts w:ascii="Times New Roman" w:hAnsi="Times New Roman" w:cs="Times New Roman"/>
          <w:spacing w:val="-2"/>
          <w:sz w:val="24"/>
          <w:szCs w:val="24"/>
          <w:lang w:val="ru-RU" w:eastAsia="bg-BG"/>
        </w:rPr>
        <w:t>префернциални</w:t>
      </w:r>
      <w:proofErr w:type="spellEnd"/>
      <w:r w:rsidRPr="002E51B2">
        <w:rPr>
          <w:rFonts w:ascii="Times New Roman" w:hAnsi="Times New Roman" w:cs="Times New Roman"/>
          <w:spacing w:val="-2"/>
          <w:sz w:val="24"/>
          <w:szCs w:val="24"/>
          <w:lang w:val="ru-RU" w:eastAsia="bg-BG"/>
        </w:rPr>
        <w:t xml:space="preserve"> условия.</w:t>
      </w:r>
    </w:p>
    <w:p w:rsidR="002464B2" w:rsidRPr="002E51B2" w:rsidRDefault="002464B2" w:rsidP="00397A6C">
      <w:pPr>
        <w:widowControl w:val="0"/>
        <w:autoSpaceDE w:val="0"/>
        <w:autoSpaceDN w:val="0"/>
        <w:adjustRightInd w:val="0"/>
        <w:jc w:val="both"/>
        <w:rPr>
          <w:rFonts w:ascii="Times New Roman" w:hAnsi="Times New Roman" w:cs="Times New Roman"/>
          <w:color w:val="FF0000"/>
          <w:sz w:val="24"/>
          <w:szCs w:val="24"/>
          <w:lang w:val="ru-RU" w:eastAsia="bg-BG"/>
        </w:rPr>
      </w:pPr>
    </w:p>
    <w:p w:rsidR="002464B2" w:rsidRPr="002E51B2" w:rsidRDefault="002464B2" w:rsidP="00397A6C">
      <w:pPr>
        <w:widowControl w:val="0"/>
        <w:shd w:val="clear" w:color="auto" w:fill="FFFFFF"/>
        <w:tabs>
          <w:tab w:val="left" w:pos="340"/>
        </w:tabs>
        <w:autoSpaceDE w:val="0"/>
        <w:autoSpaceDN w:val="0"/>
        <w:adjustRightInd w:val="0"/>
        <w:jc w:val="both"/>
        <w:rPr>
          <w:rFonts w:ascii="Times New Roman" w:hAnsi="Times New Roman" w:cs="Times New Roman"/>
          <w:spacing w:val="-2"/>
          <w:sz w:val="24"/>
          <w:szCs w:val="24"/>
          <w:lang w:val="ru-RU" w:eastAsia="bg-BG"/>
        </w:rPr>
      </w:pPr>
      <w:r w:rsidRPr="002E51B2">
        <w:rPr>
          <w:rFonts w:ascii="Times New Roman" w:hAnsi="Times New Roman" w:cs="Times New Roman"/>
          <w:spacing w:val="-2"/>
          <w:sz w:val="24"/>
          <w:szCs w:val="24"/>
          <w:lang w:val="ru-RU" w:eastAsia="bg-BG"/>
        </w:rPr>
        <w:tab/>
      </w:r>
      <w:r w:rsidRPr="002E51B2">
        <w:rPr>
          <w:rFonts w:ascii="Times New Roman" w:hAnsi="Times New Roman" w:cs="Times New Roman"/>
          <w:spacing w:val="-2"/>
          <w:sz w:val="24"/>
          <w:szCs w:val="24"/>
          <w:lang w:val="ru-RU" w:eastAsia="bg-BG"/>
        </w:rPr>
        <w:tab/>
        <w:t xml:space="preserve">17. </w:t>
      </w:r>
      <w:proofErr w:type="spellStart"/>
      <w:r w:rsidRPr="002E51B2">
        <w:rPr>
          <w:rFonts w:ascii="Times New Roman" w:hAnsi="Times New Roman" w:cs="Times New Roman"/>
          <w:spacing w:val="-2"/>
          <w:sz w:val="24"/>
          <w:szCs w:val="24"/>
          <w:lang w:val="ru-RU" w:eastAsia="bg-BG"/>
        </w:rPr>
        <w:t>Участникът</w:t>
      </w:r>
      <w:proofErr w:type="spellEnd"/>
      <w:r w:rsidRPr="002E51B2">
        <w:rPr>
          <w:rFonts w:ascii="Times New Roman" w:hAnsi="Times New Roman" w:cs="Times New Roman"/>
          <w:spacing w:val="-2"/>
          <w:sz w:val="24"/>
          <w:szCs w:val="24"/>
          <w:lang w:val="ru-RU" w:eastAsia="bg-BG"/>
        </w:rPr>
        <w:t xml:space="preserve"> за </w:t>
      </w:r>
      <w:proofErr w:type="spellStart"/>
      <w:r w:rsidRPr="002E51B2">
        <w:rPr>
          <w:rFonts w:ascii="Times New Roman" w:hAnsi="Times New Roman" w:cs="Times New Roman"/>
          <w:spacing w:val="-2"/>
          <w:sz w:val="24"/>
          <w:szCs w:val="24"/>
          <w:lang w:val="ru-RU" w:eastAsia="bg-BG"/>
        </w:rPr>
        <w:t>предоставяне</w:t>
      </w:r>
      <w:proofErr w:type="spellEnd"/>
      <w:r w:rsidRPr="002E51B2">
        <w:rPr>
          <w:rFonts w:ascii="Times New Roman" w:hAnsi="Times New Roman" w:cs="Times New Roman"/>
          <w:spacing w:val="-2"/>
          <w:sz w:val="24"/>
          <w:szCs w:val="24"/>
          <w:lang w:val="ru-RU" w:eastAsia="bg-BG"/>
        </w:rPr>
        <w:t xml:space="preserve"> на </w:t>
      </w:r>
      <w:proofErr w:type="spellStart"/>
      <w:r w:rsidRPr="002E51B2">
        <w:rPr>
          <w:rFonts w:ascii="Times New Roman" w:hAnsi="Times New Roman" w:cs="Times New Roman"/>
          <w:spacing w:val="-2"/>
          <w:sz w:val="24"/>
          <w:szCs w:val="24"/>
          <w:lang w:val="ru-RU" w:eastAsia="bg-BG"/>
        </w:rPr>
        <w:t>услугата</w:t>
      </w:r>
      <w:proofErr w:type="spellEnd"/>
      <w:r w:rsidRPr="002E51B2">
        <w:rPr>
          <w:rFonts w:ascii="Times New Roman" w:hAnsi="Times New Roman" w:cs="Times New Roman"/>
          <w:spacing w:val="-2"/>
          <w:sz w:val="24"/>
          <w:szCs w:val="24"/>
          <w:lang w:val="ru-RU" w:eastAsia="bg-BG"/>
        </w:rPr>
        <w:t xml:space="preserve"> да </w:t>
      </w:r>
      <w:proofErr w:type="spellStart"/>
      <w:r w:rsidRPr="002E51B2">
        <w:rPr>
          <w:rFonts w:ascii="Times New Roman" w:hAnsi="Times New Roman" w:cs="Times New Roman"/>
          <w:spacing w:val="-2"/>
          <w:sz w:val="24"/>
          <w:szCs w:val="24"/>
          <w:lang w:val="ru-RU" w:eastAsia="bg-BG"/>
        </w:rPr>
        <w:t>бъде</w:t>
      </w:r>
      <w:proofErr w:type="spellEnd"/>
      <w:r w:rsidRPr="002E51B2">
        <w:rPr>
          <w:rFonts w:ascii="Times New Roman" w:hAnsi="Times New Roman" w:cs="Times New Roman"/>
          <w:spacing w:val="-2"/>
          <w:sz w:val="24"/>
          <w:szCs w:val="24"/>
          <w:lang w:val="ru-RU" w:eastAsia="bg-BG"/>
        </w:rPr>
        <w:t xml:space="preserve"> </w:t>
      </w:r>
      <w:proofErr w:type="spellStart"/>
      <w:r w:rsidRPr="002E51B2">
        <w:rPr>
          <w:rFonts w:ascii="Times New Roman" w:hAnsi="Times New Roman" w:cs="Times New Roman"/>
          <w:spacing w:val="-2"/>
          <w:sz w:val="24"/>
          <w:szCs w:val="24"/>
          <w:lang w:val="ru-RU" w:eastAsia="bg-BG"/>
        </w:rPr>
        <w:t>действащ</w:t>
      </w:r>
      <w:proofErr w:type="spellEnd"/>
      <w:r w:rsidRPr="002E51B2">
        <w:rPr>
          <w:rFonts w:ascii="Times New Roman" w:hAnsi="Times New Roman" w:cs="Times New Roman"/>
          <w:spacing w:val="-2"/>
          <w:sz w:val="24"/>
          <w:szCs w:val="24"/>
          <w:lang w:val="ru-RU" w:eastAsia="bg-BG"/>
        </w:rPr>
        <w:t xml:space="preserve"> на </w:t>
      </w:r>
      <w:proofErr w:type="spellStart"/>
      <w:r w:rsidRPr="002E51B2">
        <w:rPr>
          <w:rFonts w:ascii="Times New Roman" w:hAnsi="Times New Roman" w:cs="Times New Roman"/>
          <w:spacing w:val="-2"/>
          <w:sz w:val="24"/>
          <w:szCs w:val="24"/>
          <w:lang w:val="ru-RU" w:eastAsia="bg-BG"/>
        </w:rPr>
        <w:t>телекомуникационния</w:t>
      </w:r>
      <w:proofErr w:type="spellEnd"/>
      <w:r w:rsidRPr="002E51B2">
        <w:rPr>
          <w:rFonts w:ascii="Times New Roman" w:hAnsi="Times New Roman" w:cs="Times New Roman"/>
          <w:spacing w:val="-2"/>
          <w:sz w:val="24"/>
          <w:szCs w:val="24"/>
          <w:lang w:val="ru-RU" w:eastAsia="bg-BG"/>
        </w:rPr>
        <w:t xml:space="preserve"> </w:t>
      </w:r>
      <w:proofErr w:type="spellStart"/>
      <w:r w:rsidRPr="002E51B2">
        <w:rPr>
          <w:rFonts w:ascii="Times New Roman" w:hAnsi="Times New Roman" w:cs="Times New Roman"/>
          <w:spacing w:val="-2"/>
          <w:sz w:val="24"/>
          <w:szCs w:val="24"/>
          <w:lang w:val="ru-RU" w:eastAsia="bg-BG"/>
        </w:rPr>
        <w:t>пазар</w:t>
      </w:r>
      <w:proofErr w:type="spellEnd"/>
      <w:r w:rsidRPr="002E51B2">
        <w:rPr>
          <w:rFonts w:ascii="Times New Roman" w:hAnsi="Times New Roman" w:cs="Times New Roman"/>
          <w:spacing w:val="-2"/>
          <w:sz w:val="24"/>
          <w:szCs w:val="24"/>
          <w:lang w:val="ru-RU" w:eastAsia="bg-BG"/>
        </w:rPr>
        <w:t xml:space="preserve"> обществен </w:t>
      </w:r>
      <w:proofErr w:type="spellStart"/>
      <w:r w:rsidRPr="002E51B2">
        <w:rPr>
          <w:rFonts w:ascii="Times New Roman" w:hAnsi="Times New Roman" w:cs="Times New Roman"/>
          <w:spacing w:val="-2"/>
          <w:sz w:val="24"/>
          <w:szCs w:val="24"/>
          <w:lang w:val="ru-RU" w:eastAsia="bg-BG"/>
        </w:rPr>
        <w:t>телекомуникационен</w:t>
      </w:r>
      <w:proofErr w:type="spellEnd"/>
      <w:r w:rsidRPr="002E51B2">
        <w:rPr>
          <w:rFonts w:ascii="Times New Roman" w:hAnsi="Times New Roman" w:cs="Times New Roman"/>
          <w:spacing w:val="-2"/>
          <w:sz w:val="24"/>
          <w:szCs w:val="24"/>
          <w:lang w:val="ru-RU" w:eastAsia="bg-BG"/>
        </w:rPr>
        <w:t xml:space="preserve"> оператор, </w:t>
      </w:r>
      <w:proofErr w:type="spellStart"/>
      <w:r w:rsidRPr="002E51B2">
        <w:rPr>
          <w:rFonts w:ascii="Times New Roman" w:hAnsi="Times New Roman" w:cs="Times New Roman"/>
          <w:spacing w:val="-2"/>
          <w:sz w:val="24"/>
          <w:szCs w:val="24"/>
          <w:lang w:val="ru-RU" w:eastAsia="bg-BG"/>
        </w:rPr>
        <w:t>притежаващ</w:t>
      </w:r>
      <w:proofErr w:type="spellEnd"/>
      <w:r w:rsidRPr="002E51B2">
        <w:rPr>
          <w:rFonts w:ascii="Times New Roman" w:hAnsi="Times New Roman" w:cs="Times New Roman"/>
          <w:spacing w:val="-2"/>
          <w:sz w:val="24"/>
          <w:szCs w:val="24"/>
          <w:lang w:val="ru-RU" w:eastAsia="bg-BG"/>
        </w:rPr>
        <w:t xml:space="preserve"> валидна </w:t>
      </w:r>
      <w:proofErr w:type="spellStart"/>
      <w:r w:rsidRPr="002E51B2">
        <w:rPr>
          <w:rFonts w:ascii="Times New Roman" w:hAnsi="Times New Roman" w:cs="Times New Roman"/>
          <w:spacing w:val="-2"/>
          <w:sz w:val="24"/>
          <w:szCs w:val="24"/>
          <w:lang w:val="ru-RU" w:eastAsia="bg-BG"/>
        </w:rPr>
        <w:t>индивидуална</w:t>
      </w:r>
      <w:proofErr w:type="spellEnd"/>
      <w:r w:rsidRPr="002E51B2">
        <w:rPr>
          <w:rFonts w:ascii="Times New Roman" w:hAnsi="Times New Roman" w:cs="Times New Roman"/>
          <w:spacing w:val="-2"/>
          <w:sz w:val="24"/>
          <w:szCs w:val="24"/>
          <w:lang w:val="ru-RU" w:eastAsia="bg-BG"/>
        </w:rPr>
        <w:t xml:space="preserve"> лицензия за </w:t>
      </w:r>
      <w:proofErr w:type="spellStart"/>
      <w:r w:rsidRPr="002E51B2">
        <w:rPr>
          <w:rFonts w:ascii="Times New Roman" w:hAnsi="Times New Roman" w:cs="Times New Roman"/>
          <w:spacing w:val="-2"/>
          <w:sz w:val="24"/>
          <w:szCs w:val="24"/>
          <w:lang w:val="ru-RU" w:eastAsia="bg-BG"/>
        </w:rPr>
        <w:t>осъществяване</w:t>
      </w:r>
      <w:proofErr w:type="spellEnd"/>
      <w:r w:rsidRPr="002E51B2">
        <w:rPr>
          <w:rFonts w:ascii="Times New Roman" w:hAnsi="Times New Roman" w:cs="Times New Roman"/>
          <w:spacing w:val="-2"/>
          <w:sz w:val="24"/>
          <w:szCs w:val="24"/>
          <w:lang w:val="ru-RU" w:eastAsia="bg-BG"/>
        </w:rPr>
        <w:t xml:space="preserve"> на </w:t>
      </w:r>
      <w:proofErr w:type="spellStart"/>
      <w:r w:rsidRPr="002E51B2">
        <w:rPr>
          <w:rFonts w:ascii="Times New Roman" w:hAnsi="Times New Roman" w:cs="Times New Roman"/>
          <w:spacing w:val="-2"/>
          <w:sz w:val="24"/>
          <w:szCs w:val="24"/>
          <w:lang w:val="ru-RU" w:eastAsia="bg-BG"/>
        </w:rPr>
        <w:t>далекосъобщения</w:t>
      </w:r>
      <w:proofErr w:type="spellEnd"/>
      <w:r w:rsidRPr="002E51B2">
        <w:rPr>
          <w:rFonts w:ascii="Times New Roman" w:hAnsi="Times New Roman" w:cs="Times New Roman"/>
          <w:spacing w:val="-2"/>
          <w:sz w:val="24"/>
          <w:szCs w:val="24"/>
          <w:lang w:val="ru-RU" w:eastAsia="bg-BG"/>
        </w:rPr>
        <w:t xml:space="preserve"> чрез </w:t>
      </w:r>
      <w:proofErr w:type="spellStart"/>
      <w:r w:rsidRPr="002E51B2">
        <w:rPr>
          <w:rFonts w:ascii="Times New Roman" w:hAnsi="Times New Roman" w:cs="Times New Roman"/>
          <w:spacing w:val="-2"/>
          <w:sz w:val="24"/>
          <w:szCs w:val="24"/>
          <w:lang w:val="ru-RU" w:eastAsia="bg-BG"/>
        </w:rPr>
        <w:t>далекосъобщителна</w:t>
      </w:r>
      <w:proofErr w:type="spellEnd"/>
      <w:r w:rsidRPr="002E51B2">
        <w:rPr>
          <w:rFonts w:ascii="Times New Roman" w:hAnsi="Times New Roman" w:cs="Times New Roman"/>
          <w:spacing w:val="-2"/>
          <w:sz w:val="24"/>
          <w:szCs w:val="24"/>
          <w:lang w:val="ru-RU" w:eastAsia="bg-BG"/>
        </w:rPr>
        <w:t xml:space="preserve"> </w:t>
      </w:r>
      <w:proofErr w:type="spellStart"/>
      <w:r w:rsidRPr="002E51B2">
        <w:rPr>
          <w:rFonts w:ascii="Times New Roman" w:hAnsi="Times New Roman" w:cs="Times New Roman"/>
          <w:spacing w:val="-2"/>
          <w:sz w:val="24"/>
          <w:szCs w:val="24"/>
          <w:lang w:val="ru-RU" w:eastAsia="bg-BG"/>
        </w:rPr>
        <w:t>фиксирана</w:t>
      </w:r>
      <w:proofErr w:type="spellEnd"/>
      <w:r w:rsidRPr="002E51B2">
        <w:rPr>
          <w:rFonts w:ascii="Times New Roman" w:hAnsi="Times New Roman" w:cs="Times New Roman"/>
          <w:spacing w:val="-2"/>
          <w:sz w:val="24"/>
          <w:szCs w:val="24"/>
          <w:lang w:val="ru-RU" w:eastAsia="bg-BG"/>
        </w:rPr>
        <w:t xml:space="preserve"> мрежа, </w:t>
      </w:r>
      <w:proofErr w:type="spellStart"/>
      <w:r w:rsidRPr="002E51B2">
        <w:rPr>
          <w:rFonts w:ascii="Times New Roman" w:hAnsi="Times New Roman" w:cs="Times New Roman"/>
          <w:spacing w:val="-2"/>
          <w:sz w:val="24"/>
          <w:szCs w:val="24"/>
          <w:lang w:val="ru-RU" w:eastAsia="bg-BG"/>
        </w:rPr>
        <w:t>издадена</w:t>
      </w:r>
      <w:proofErr w:type="spellEnd"/>
      <w:r w:rsidRPr="002E51B2">
        <w:rPr>
          <w:rFonts w:ascii="Times New Roman" w:hAnsi="Times New Roman" w:cs="Times New Roman"/>
          <w:spacing w:val="-2"/>
          <w:sz w:val="24"/>
          <w:szCs w:val="24"/>
          <w:lang w:val="ru-RU" w:eastAsia="bg-BG"/>
        </w:rPr>
        <w:t xml:space="preserve"> от КРС.</w:t>
      </w:r>
    </w:p>
    <w:p w:rsidR="002464B2" w:rsidRPr="002E51B2" w:rsidRDefault="002464B2" w:rsidP="00397A6C">
      <w:pPr>
        <w:jc w:val="both"/>
        <w:rPr>
          <w:rFonts w:ascii="Times New Roman" w:eastAsia="Calibri" w:hAnsi="Times New Roman" w:cs="Times New Roman"/>
          <w:sz w:val="24"/>
          <w:szCs w:val="24"/>
          <w:lang w:val="ru-RU"/>
        </w:rPr>
      </w:pP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18. В обхвата на фиксираната телефонна услуга следва да се включват безплатно следните услуги:</w:t>
      </w:r>
    </w:p>
    <w:p w:rsidR="002464B2" w:rsidRPr="002E51B2" w:rsidRDefault="002464B2" w:rsidP="001C1534">
      <w:pPr>
        <w:widowControl w:val="0"/>
        <w:numPr>
          <w:ilvl w:val="0"/>
          <w:numId w:val="1"/>
        </w:numPr>
        <w:tabs>
          <w:tab w:val="clear" w:pos="1260"/>
          <w:tab w:val="num" w:pos="1440"/>
        </w:tabs>
        <w:autoSpaceDE w:val="0"/>
        <w:autoSpaceDN w:val="0"/>
        <w:adjustRightInd w:val="0"/>
        <w:ind w:left="144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Изчакване и задържане на повикването; пренасочване на повикването; ограничаване/забрана на повикванията; идентификация на повикването /CLIP, CLIR/.</w:t>
      </w:r>
    </w:p>
    <w:p w:rsidR="002464B2" w:rsidRPr="002E51B2" w:rsidRDefault="002464B2" w:rsidP="001C1534">
      <w:pPr>
        <w:widowControl w:val="0"/>
        <w:numPr>
          <w:ilvl w:val="0"/>
          <w:numId w:val="1"/>
        </w:numPr>
        <w:tabs>
          <w:tab w:val="clear" w:pos="1260"/>
          <w:tab w:val="num" w:pos="1440"/>
        </w:tabs>
        <w:autoSpaceDE w:val="0"/>
        <w:autoSpaceDN w:val="0"/>
        <w:adjustRightInd w:val="0"/>
        <w:ind w:left="144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Участникът следва да осигурява техническа поддръжка по схемата 24 часа /7 дни в седмицата/ 365 дни в годината.</w:t>
      </w:r>
    </w:p>
    <w:p w:rsidR="002464B2" w:rsidRPr="002E51B2" w:rsidRDefault="002464B2" w:rsidP="001C1534">
      <w:pPr>
        <w:widowControl w:val="0"/>
        <w:numPr>
          <w:ilvl w:val="0"/>
          <w:numId w:val="1"/>
        </w:numPr>
        <w:tabs>
          <w:tab w:val="clear" w:pos="1260"/>
          <w:tab w:val="num" w:pos="1440"/>
        </w:tabs>
        <w:autoSpaceDE w:val="0"/>
        <w:autoSpaceDN w:val="0"/>
        <w:adjustRightInd w:val="0"/>
        <w:ind w:left="144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Да притежава работеща </w:t>
      </w:r>
      <w:proofErr w:type="spellStart"/>
      <w:r w:rsidRPr="002E51B2">
        <w:rPr>
          <w:rFonts w:ascii="Times New Roman" w:hAnsi="Times New Roman" w:cs="Times New Roman"/>
          <w:sz w:val="24"/>
          <w:szCs w:val="24"/>
          <w:lang w:eastAsia="bg-BG"/>
        </w:rPr>
        <w:t>Trouble</w:t>
      </w:r>
      <w:proofErr w:type="spellEnd"/>
      <w:r w:rsidRPr="002E51B2">
        <w:rPr>
          <w:rFonts w:ascii="Times New Roman" w:hAnsi="Times New Roman" w:cs="Times New Roman"/>
          <w:sz w:val="24"/>
          <w:szCs w:val="24"/>
          <w:lang w:eastAsia="bg-BG"/>
        </w:rPr>
        <w:t xml:space="preserve"> </w:t>
      </w:r>
      <w:proofErr w:type="spellStart"/>
      <w:r w:rsidRPr="002E51B2">
        <w:rPr>
          <w:rFonts w:ascii="Times New Roman" w:hAnsi="Times New Roman" w:cs="Times New Roman"/>
          <w:sz w:val="24"/>
          <w:szCs w:val="24"/>
          <w:lang w:eastAsia="bg-BG"/>
        </w:rPr>
        <w:t>Ticket</w:t>
      </w:r>
      <w:proofErr w:type="spellEnd"/>
      <w:r w:rsidRPr="002E51B2">
        <w:rPr>
          <w:rFonts w:ascii="Times New Roman" w:hAnsi="Times New Roman" w:cs="Times New Roman"/>
          <w:sz w:val="24"/>
          <w:szCs w:val="24"/>
          <w:lang w:eastAsia="bg-BG"/>
        </w:rPr>
        <w:t xml:space="preserve"> или еквивалентна система за обслужване на клиенти и процедури за реакция и отстраняване на проблеми.</w:t>
      </w:r>
    </w:p>
    <w:p w:rsidR="002464B2" w:rsidRPr="002E51B2" w:rsidRDefault="002464B2" w:rsidP="001C1534">
      <w:pPr>
        <w:widowControl w:val="0"/>
        <w:numPr>
          <w:ilvl w:val="0"/>
          <w:numId w:val="1"/>
        </w:numPr>
        <w:tabs>
          <w:tab w:val="clear" w:pos="1260"/>
          <w:tab w:val="num" w:pos="1440"/>
        </w:tabs>
        <w:autoSpaceDE w:val="0"/>
        <w:autoSpaceDN w:val="0"/>
        <w:adjustRightInd w:val="0"/>
        <w:ind w:left="144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Участникът трябва да осигури възможност за запазване на ползваните в даден град  номера /телефон или факс/, при промяна на доставчика на обществена фиксирана телефона услуга. </w:t>
      </w:r>
    </w:p>
    <w:p w:rsidR="002464B2" w:rsidRPr="002E51B2" w:rsidRDefault="002464B2" w:rsidP="001C1534">
      <w:pPr>
        <w:widowControl w:val="0"/>
        <w:numPr>
          <w:ilvl w:val="0"/>
          <w:numId w:val="1"/>
        </w:numPr>
        <w:tabs>
          <w:tab w:val="clear" w:pos="1260"/>
          <w:tab w:val="num" w:pos="1440"/>
        </w:tabs>
        <w:autoSpaceDE w:val="0"/>
        <w:autoSpaceDN w:val="0"/>
        <w:adjustRightInd w:val="0"/>
        <w:ind w:left="1440"/>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Място на предоставяне на фиксираната телефонна услуга са определените от Възложителя обекти, посочени в Списък 1.</w:t>
      </w:r>
      <w:r w:rsidRPr="002E51B2">
        <w:rPr>
          <w:rFonts w:ascii="Times New Roman" w:hAnsi="Times New Roman" w:cs="Times New Roman"/>
          <w:sz w:val="24"/>
          <w:szCs w:val="24"/>
          <w:lang w:eastAsia="bg-BG"/>
        </w:rPr>
        <w:br/>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19. Свързаността на обектите на Възложителя с мрежата на изпълнителя, предоставящ фиксираната телефонна услуга се осигурява от последния. </w:t>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20.  Характеристиките на осигурената свързаност трябва да осигуряват поддържането на количествените и качествени характеристики на обекта на обществената поръчка.</w:t>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21. При предоставяне на услугите, предмет на настоящата поръчка, участникът следва да осигури съвместимост между собствената си мрежа и оборудването на Възложителя по характеристики на интерфейс и сигнализация, които да позволяват предоставянето на фиксираната телефонна услуга и факс.</w:t>
      </w:r>
    </w:p>
    <w:p w:rsidR="002464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22. Възложителят осигурява на Изпълнителя на поръчката подходящо място, захранване и климатизация, необходими за нормалната работа на предоставеното от Изпълнителя оборудване, инсталирана и конфигурирана централа и съдействие при инсталирането, конфигурирането, интеграцията и тестването на предоставените услуги. При предоставянето на услугите ще се използва наличното мрежово оборудване в сградата/</w:t>
      </w:r>
      <w:proofErr w:type="spellStart"/>
      <w:r w:rsidRPr="002E51B2">
        <w:rPr>
          <w:rFonts w:ascii="Times New Roman" w:hAnsi="Times New Roman" w:cs="Times New Roman"/>
          <w:sz w:val="24"/>
          <w:szCs w:val="24"/>
          <w:lang w:eastAsia="bg-BG"/>
        </w:rPr>
        <w:t>ите</w:t>
      </w:r>
      <w:proofErr w:type="spellEnd"/>
      <w:r w:rsidRPr="002E51B2">
        <w:rPr>
          <w:rFonts w:ascii="Times New Roman" w:hAnsi="Times New Roman" w:cs="Times New Roman"/>
          <w:sz w:val="24"/>
          <w:szCs w:val="24"/>
          <w:lang w:eastAsia="bg-BG"/>
        </w:rPr>
        <w:t xml:space="preserve"> на Възложителя.</w:t>
      </w:r>
    </w:p>
    <w:p w:rsidR="002464B2" w:rsidRPr="002E51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В сградите на СРС,  на посочените по-горе адреси, изпълнителят следва да осигури съвместимост на собствената си мрежа и разположената в съответния обект вътрешна цифрова телефонна централа и наличните крайни устройства на Възложителя. </w:t>
      </w:r>
    </w:p>
    <w:p w:rsidR="002464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r w:rsidRPr="002E51B2">
        <w:rPr>
          <w:rFonts w:ascii="Times New Roman" w:hAnsi="Times New Roman" w:cs="Times New Roman"/>
          <w:sz w:val="24"/>
          <w:szCs w:val="24"/>
          <w:lang w:eastAsia="bg-BG"/>
        </w:rPr>
        <w:t xml:space="preserve">Техническото предложение на участниците да е технологично неутрално по отношение на предоставяните услуги. </w:t>
      </w:r>
    </w:p>
    <w:p w:rsidR="002464B2" w:rsidRDefault="002464B2" w:rsidP="00397A6C">
      <w:pPr>
        <w:widowControl w:val="0"/>
        <w:autoSpaceDE w:val="0"/>
        <w:autoSpaceDN w:val="0"/>
        <w:adjustRightInd w:val="0"/>
        <w:ind w:firstLine="708"/>
        <w:jc w:val="both"/>
        <w:rPr>
          <w:rFonts w:ascii="Times New Roman" w:hAnsi="Times New Roman" w:cs="Times New Roman"/>
          <w:sz w:val="24"/>
          <w:szCs w:val="24"/>
          <w:lang w:eastAsia="bg-BG"/>
        </w:rPr>
      </w:pPr>
    </w:p>
    <w:p w:rsidR="002464B2" w:rsidRPr="002E51B2" w:rsidRDefault="002464B2" w:rsidP="00397A6C">
      <w:pPr>
        <w:pStyle w:val="a5"/>
        <w:ind w:firstLine="708"/>
        <w:rPr>
          <w:rFonts w:ascii="Times New Roman" w:hAnsi="Times New Roman"/>
          <w:b/>
          <w:sz w:val="24"/>
          <w:szCs w:val="24"/>
        </w:rPr>
      </w:pPr>
      <w:r w:rsidRPr="002E51B2">
        <w:rPr>
          <w:rFonts w:ascii="Times New Roman" w:hAnsi="Times New Roman"/>
          <w:b/>
          <w:sz w:val="24"/>
          <w:szCs w:val="24"/>
        </w:rPr>
        <w:lastRenderedPageBreak/>
        <w:t>Предлагаме следните безплатни минути:</w:t>
      </w:r>
    </w:p>
    <w:p w:rsidR="002464B2" w:rsidRPr="002E51B2" w:rsidRDefault="002464B2" w:rsidP="00397A6C">
      <w:pPr>
        <w:pStyle w:val="NoSpacing2"/>
        <w:rPr>
          <w:rFonts w:ascii="Times New Roman" w:hAnsi="Times New Roman"/>
          <w:sz w:val="24"/>
          <w:szCs w:val="24"/>
          <w:lang w:val="bg-BG" w:eastAsia="ar-SA"/>
        </w:rPr>
      </w:pPr>
    </w:p>
    <w:p w:rsidR="002464B2" w:rsidRPr="002E51B2" w:rsidRDefault="002464B2" w:rsidP="00397A6C">
      <w:pPr>
        <w:pStyle w:val="NoSpacing2"/>
        <w:ind w:firstLine="708"/>
        <w:rPr>
          <w:rFonts w:ascii="Times New Roman" w:hAnsi="Times New Roman"/>
          <w:sz w:val="24"/>
          <w:szCs w:val="24"/>
          <w:lang w:val="ru-RU"/>
        </w:rPr>
      </w:pPr>
      <w:r w:rsidRPr="002E51B2">
        <w:rPr>
          <w:rFonts w:ascii="Times New Roman" w:hAnsi="Times New Roman"/>
          <w:sz w:val="24"/>
          <w:szCs w:val="24"/>
          <w:lang w:val="ru-RU"/>
        </w:rPr>
        <w:t>1.........................../.................................. б</w:t>
      </w:r>
      <w:r w:rsidRPr="002E51B2">
        <w:rPr>
          <w:rFonts w:ascii="Times New Roman" w:hAnsi="Times New Roman"/>
          <w:sz w:val="24"/>
          <w:szCs w:val="24"/>
          <w:lang w:val="bg-BG"/>
        </w:rPr>
        <w:t xml:space="preserve">роя </w:t>
      </w:r>
      <w:proofErr w:type="spellStart"/>
      <w:r w:rsidRPr="002E51B2">
        <w:rPr>
          <w:rFonts w:ascii="Times New Roman" w:hAnsi="Times New Roman"/>
          <w:sz w:val="24"/>
          <w:szCs w:val="24"/>
          <w:lang w:val="ru-RU"/>
        </w:rPr>
        <w:t>към</w:t>
      </w:r>
      <w:proofErr w:type="spellEnd"/>
      <w:r w:rsidRPr="002E51B2">
        <w:rPr>
          <w:rFonts w:ascii="Times New Roman" w:hAnsi="Times New Roman"/>
          <w:sz w:val="24"/>
          <w:szCs w:val="24"/>
          <w:lang w:val="ru-RU"/>
        </w:rPr>
        <w:t xml:space="preserve"> </w:t>
      </w:r>
      <w:proofErr w:type="spellStart"/>
      <w:r w:rsidRPr="002E51B2">
        <w:rPr>
          <w:rFonts w:ascii="Times New Roman" w:hAnsi="Times New Roman"/>
          <w:b/>
          <w:sz w:val="24"/>
          <w:szCs w:val="24"/>
          <w:lang w:val="ru-RU"/>
        </w:rPr>
        <w:t>национални</w:t>
      </w:r>
      <w:proofErr w:type="spellEnd"/>
      <w:r w:rsidRPr="002E51B2">
        <w:rPr>
          <w:rFonts w:ascii="Times New Roman" w:hAnsi="Times New Roman"/>
          <w:b/>
          <w:sz w:val="24"/>
          <w:szCs w:val="24"/>
          <w:lang w:val="ru-RU"/>
        </w:rPr>
        <w:t xml:space="preserve"> </w:t>
      </w:r>
      <w:r w:rsidR="00DF34EB" w:rsidRPr="002E51B2">
        <w:rPr>
          <w:rFonts w:ascii="Times New Roman" w:hAnsi="Times New Roman"/>
          <w:b/>
          <w:sz w:val="24"/>
          <w:szCs w:val="24"/>
          <w:lang w:val="bg-BG"/>
        </w:rPr>
        <w:t>фиксирани</w:t>
      </w:r>
      <w:r w:rsidR="00DF34EB" w:rsidRPr="002E51B2">
        <w:rPr>
          <w:rFonts w:ascii="Times New Roman" w:hAnsi="Times New Roman"/>
          <w:b/>
          <w:sz w:val="24"/>
          <w:szCs w:val="24"/>
          <w:lang w:val="ru-RU"/>
        </w:rPr>
        <w:t xml:space="preserve"> </w:t>
      </w:r>
      <w:r w:rsidRPr="002E51B2">
        <w:rPr>
          <w:rFonts w:ascii="Times New Roman" w:hAnsi="Times New Roman"/>
          <w:b/>
          <w:sz w:val="24"/>
          <w:szCs w:val="24"/>
          <w:lang w:val="ru-RU"/>
        </w:rPr>
        <w:t>мрежи</w:t>
      </w:r>
      <w:r w:rsidRPr="002E51B2">
        <w:rPr>
          <w:rFonts w:ascii="Times New Roman" w:hAnsi="Times New Roman"/>
          <w:sz w:val="24"/>
          <w:szCs w:val="24"/>
          <w:lang w:val="ru-RU"/>
        </w:rPr>
        <w:t xml:space="preserve"> </w:t>
      </w:r>
      <w:proofErr w:type="gramStart"/>
      <w:r w:rsidRPr="002E51B2">
        <w:rPr>
          <w:rFonts w:ascii="Times New Roman" w:hAnsi="Times New Roman"/>
          <w:sz w:val="24"/>
          <w:szCs w:val="24"/>
          <w:lang w:val="ru-RU"/>
        </w:rPr>
        <w:t>за</w:t>
      </w:r>
      <w:proofErr w:type="gramEnd"/>
      <w:r w:rsidRPr="002E51B2">
        <w:rPr>
          <w:rFonts w:ascii="Times New Roman" w:hAnsi="Times New Roman"/>
          <w:sz w:val="24"/>
          <w:szCs w:val="24"/>
          <w:lang w:val="ru-RU"/>
        </w:rPr>
        <w:t xml:space="preserve"> </w:t>
      </w:r>
    </w:p>
    <w:p w:rsidR="002464B2" w:rsidRPr="002E51B2" w:rsidRDefault="002464B2" w:rsidP="00397A6C">
      <w:pPr>
        <w:pStyle w:val="ListParagraph1"/>
        <w:suppressAutoHyphens/>
        <w:autoSpaceDN/>
        <w:spacing w:after="0" w:line="240" w:lineRule="auto"/>
        <w:contextualSpacing w:val="0"/>
        <w:outlineLvl w:val="0"/>
        <w:rPr>
          <w:rFonts w:ascii="Times New Roman" w:hAnsi="Times New Roman"/>
          <w:sz w:val="24"/>
          <w:szCs w:val="24"/>
          <w:lang w:val="bg-BG"/>
        </w:rPr>
      </w:pPr>
      <w:r w:rsidRPr="002E51B2">
        <w:rPr>
          <w:rFonts w:ascii="Times New Roman" w:hAnsi="Times New Roman"/>
          <w:sz w:val="24"/>
          <w:szCs w:val="24"/>
          <w:lang w:val="bg-BG"/>
        </w:rPr>
        <w:t>(</w:t>
      </w:r>
      <w:proofErr w:type="spellStart"/>
      <w:r w:rsidRPr="002E51B2">
        <w:rPr>
          <w:rFonts w:ascii="Times New Roman" w:hAnsi="Times New Roman"/>
          <w:sz w:val="24"/>
          <w:szCs w:val="24"/>
          <w:lang w:val="bg-BG"/>
        </w:rPr>
        <w:t>цифром</w:t>
      </w:r>
      <w:proofErr w:type="spellEnd"/>
      <w:r w:rsidRPr="002E51B2">
        <w:rPr>
          <w:rFonts w:ascii="Times New Roman" w:hAnsi="Times New Roman"/>
          <w:sz w:val="24"/>
          <w:szCs w:val="24"/>
          <w:lang w:val="bg-BG"/>
        </w:rPr>
        <w:t>)              (словом)</w:t>
      </w:r>
    </w:p>
    <w:p w:rsidR="002464B2" w:rsidRPr="002E51B2" w:rsidRDefault="00DF34EB" w:rsidP="00397A6C">
      <w:pPr>
        <w:pStyle w:val="ListParagraph1"/>
        <w:suppressAutoHyphens/>
        <w:autoSpaceDN/>
        <w:spacing w:after="0" w:line="240" w:lineRule="auto"/>
        <w:contextualSpacing w:val="0"/>
        <w:outlineLvl w:val="0"/>
        <w:rPr>
          <w:rFonts w:ascii="Times New Roman" w:hAnsi="Times New Roman"/>
          <w:sz w:val="24"/>
          <w:szCs w:val="24"/>
          <w:lang w:val="bg-BG"/>
        </w:rPr>
      </w:pPr>
      <w:proofErr w:type="spellStart"/>
      <w:r w:rsidRPr="002E51B2">
        <w:rPr>
          <w:rFonts w:ascii="Times New Roman" w:hAnsi="Times New Roman"/>
          <w:sz w:val="24"/>
          <w:szCs w:val="24"/>
          <w:lang w:val="ru-RU"/>
        </w:rPr>
        <w:t>централата</w:t>
      </w:r>
      <w:proofErr w:type="spellEnd"/>
      <w:r w:rsidRPr="002E51B2">
        <w:rPr>
          <w:rFonts w:ascii="Times New Roman" w:hAnsi="Times New Roman"/>
          <w:sz w:val="24"/>
          <w:szCs w:val="24"/>
          <w:lang w:val="ru-RU"/>
        </w:rPr>
        <w:t xml:space="preserve"> на СРС</w:t>
      </w:r>
      <w:r>
        <w:rPr>
          <w:rFonts w:ascii="Times New Roman" w:hAnsi="Times New Roman"/>
          <w:sz w:val="24"/>
          <w:szCs w:val="24"/>
          <w:lang w:val="ru-RU"/>
        </w:rPr>
        <w:t xml:space="preserve"> </w:t>
      </w:r>
      <w:r w:rsidRPr="007654D0">
        <w:rPr>
          <w:rFonts w:ascii="Times New Roman" w:eastAsia="MS Mincho" w:hAnsi="Times New Roman"/>
          <w:sz w:val="24"/>
          <w:szCs w:val="24"/>
        </w:rPr>
        <w:t>(</w:t>
      </w:r>
      <w:proofErr w:type="spellStart"/>
      <w:r w:rsidRPr="007654D0">
        <w:rPr>
          <w:rFonts w:ascii="Times New Roman" w:eastAsia="MS Mincho" w:hAnsi="Times New Roman"/>
          <w:sz w:val="24"/>
          <w:szCs w:val="24"/>
        </w:rPr>
        <w:t>минимален</w:t>
      </w:r>
      <w:proofErr w:type="spellEnd"/>
      <w:r w:rsidRPr="007654D0">
        <w:rPr>
          <w:rFonts w:ascii="Times New Roman" w:eastAsia="MS Mincho" w:hAnsi="Times New Roman"/>
          <w:sz w:val="24"/>
          <w:szCs w:val="24"/>
        </w:rPr>
        <w:t xml:space="preserve"> </w:t>
      </w:r>
      <w:proofErr w:type="spellStart"/>
      <w:r w:rsidRPr="007654D0">
        <w:rPr>
          <w:rFonts w:ascii="Times New Roman" w:eastAsia="MS Mincho" w:hAnsi="Times New Roman"/>
          <w:sz w:val="24"/>
          <w:szCs w:val="24"/>
        </w:rPr>
        <w:t>бр</w:t>
      </w:r>
      <w:proofErr w:type="spellEnd"/>
      <w:r w:rsidRPr="007654D0">
        <w:rPr>
          <w:rFonts w:ascii="Times New Roman" w:eastAsia="MS Mincho" w:hAnsi="Times New Roman"/>
          <w:sz w:val="24"/>
          <w:szCs w:val="24"/>
        </w:rPr>
        <w:t xml:space="preserve">. </w:t>
      </w:r>
      <w:r>
        <w:rPr>
          <w:rFonts w:ascii="Times New Roman" w:eastAsia="MS Mincho" w:hAnsi="Times New Roman"/>
          <w:sz w:val="24"/>
          <w:szCs w:val="24"/>
          <w:lang w:val="bg-BG"/>
        </w:rPr>
        <w:t>30</w:t>
      </w:r>
      <w:r w:rsidR="0013318E">
        <w:rPr>
          <w:rFonts w:ascii="Times New Roman" w:eastAsia="MS Mincho" w:hAnsi="Times New Roman"/>
          <w:sz w:val="24"/>
          <w:szCs w:val="24"/>
          <w:lang w:val="bg-BG"/>
        </w:rPr>
        <w:t xml:space="preserve"> </w:t>
      </w:r>
      <w:r>
        <w:rPr>
          <w:rFonts w:ascii="Times New Roman" w:eastAsia="MS Mincho" w:hAnsi="Times New Roman"/>
          <w:sz w:val="24"/>
          <w:szCs w:val="24"/>
        </w:rPr>
        <w:t>0</w:t>
      </w:r>
      <w:r w:rsidRPr="007654D0">
        <w:rPr>
          <w:rFonts w:ascii="Times New Roman" w:eastAsia="MS Mincho" w:hAnsi="Times New Roman"/>
          <w:sz w:val="24"/>
          <w:szCs w:val="24"/>
        </w:rPr>
        <w:t xml:space="preserve">00 </w:t>
      </w:r>
      <w:proofErr w:type="spellStart"/>
      <w:r w:rsidRPr="007654D0">
        <w:rPr>
          <w:rFonts w:ascii="Times New Roman" w:eastAsia="MS Mincho" w:hAnsi="Times New Roman"/>
          <w:sz w:val="24"/>
          <w:szCs w:val="24"/>
        </w:rPr>
        <w:t>минути</w:t>
      </w:r>
      <w:proofErr w:type="spellEnd"/>
      <w:r w:rsidRPr="007654D0">
        <w:rPr>
          <w:rFonts w:ascii="Times New Roman" w:eastAsia="MS Mincho" w:hAnsi="Times New Roman"/>
          <w:sz w:val="24"/>
          <w:szCs w:val="24"/>
        </w:rPr>
        <w:t>)</w:t>
      </w:r>
      <w:r w:rsidRPr="002E51B2">
        <w:rPr>
          <w:rFonts w:ascii="Times New Roman" w:hAnsi="Times New Roman"/>
          <w:sz w:val="24"/>
          <w:szCs w:val="24"/>
          <w:lang w:val="ru-RU"/>
        </w:rPr>
        <w:t>;</w:t>
      </w:r>
    </w:p>
    <w:p w:rsidR="002464B2" w:rsidRPr="002E51B2" w:rsidRDefault="002464B2" w:rsidP="00397A6C">
      <w:pPr>
        <w:pStyle w:val="NoSpacing2"/>
        <w:ind w:firstLine="708"/>
        <w:rPr>
          <w:rFonts w:ascii="Times New Roman" w:hAnsi="Times New Roman"/>
          <w:sz w:val="24"/>
          <w:szCs w:val="24"/>
          <w:lang w:val="ru-RU"/>
        </w:rPr>
      </w:pPr>
    </w:p>
    <w:p w:rsidR="002464B2" w:rsidRPr="002E51B2" w:rsidRDefault="002464B2" w:rsidP="00397A6C">
      <w:pPr>
        <w:pStyle w:val="NoSpacing2"/>
        <w:ind w:firstLine="708"/>
        <w:rPr>
          <w:rFonts w:ascii="Times New Roman" w:hAnsi="Times New Roman"/>
          <w:sz w:val="24"/>
          <w:szCs w:val="24"/>
          <w:lang w:val="bg-BG"/>
        </w:rPr>
      </w:pPr>
      <w:r w:rsidRPr="002E51B2">
        <w:rPr>
          <w:rFonts w:ascii="Times New Roman" w:hAnsi="Times New Roman"/>
          <w:sz w:val="24"/>
          <w:szCs w:val="24"/>
          <w:lang w:val="ru-RU"/>
        </w:rPr>
        <w:t>2............................................................. б</w:t>
      </w:r>
      <w:r w:rsidRPr="002E51B2">
        <w:rPr>
          <w:rFonts w:ascii="Times New Roman" w:hAnsi="Times New Roman"/>
          <w:sz w:val="24"/>
          <w:szCs w:val="24"/>
          <w:lang w:val="bg-BG"/>
        </w:rPr>
        <w:t xml:space="preserve">роя </w:t>
      </w:r>
      <w:proofErr w:type="spellStart"/>
      <w:r w:rsidRPr="002E51B2">
        <w:rPr>
          <w:rFonts w:ascii="Times New Roman" w:hAnsi="Times New Roman"/>
          <w:sz w:val="24"/>
          <w:szCs w:val="24"/>
          <w:lang w:val="ru-RU"/>
        </w:rPr>
        <w:t>към</w:t>
      </w:r>
      <w:proofErr w:type="spellEnd"/>
      <w:r w:rsidRPr="002E51B2">
        <w:rPr>
          <w:rFonts w:ascii="Times New Roman" w:hAnsi="Times New Roman"/>
          <w:sz w:val="24"/>
          <w:szCs w:val="24"/>
          <w:lang w:val="ru-RU"/>
        </w:rPr>
        <w:t xml:space="preserve"> </w:t>
      </w:r>
      <w:r w:rsidRPr="002E51B2">
        <w:rPr>
          <w:rFonts w:ascii="Times New Roman" w:hAnsi="Times New Roman"/>
          <w:b/>
          <w:sz w:val="24"/>
          <w:szCs w:val="24"/>
          <w:lang w:val="bg-BG"/>
        </w:rPr>
        <w:t xml:space="preserve">национални </w:t>
      </w:r>
      <w:proofErr w:type="spellStart"/>
      <w:r w:rsidR="00DF34EB" w:rsidRPr="002E51B2">
        <w:rPr>
          <w:rFonts w:ascii="Times New Roman" w:hAnsi="Times New Roman"/>
          <w:b/>
          <w:sz w:val="24"/>
          <w:szCs w:val="24"/>
          <w:lang w:val="ru-RU"/>
        </w:rPr>
        <w:t>мобилни</w:t>
      </w:r>
      <w:proofErr w:type="spellEnd"/>
      <w:r w:rsidR="00DF34EB" w:rsidRPr="002E51B2">
        <w:rPr>
          <w:rFonts w:ascii="Times New Roman" w:hAnsi="Times New Roman"/>
          <w:b/>
          <w:sz w:val="24"/>
          <w:szCs w:val="24"/>
          <w:lang w:val="ru-RU"/>
        </w:rPr>
        <w:t xml:space="preserve"> </w:t>
      </w:r>
      <w:r w:rsidRPr="002E51B2">
        <w:rPr>
          <w:rFonts w:ascii="Times New Roman" w:hAnsi="Times New Roman"/>
          <w:b/>
          <w:sz w:val="24"/>
          <w:szCs w:val="24"/>
          <w:lang w:val="bg-BG"/>
        </w:rPr>
        <w:t>мрежи</w:t>
      </w:r>
      <w:r w:rsidRPr="002E51B2">
        <w:rPr>
          <w:rFonts w:ascii="Times New Roman" w:hAnsi="Times New Roman"/>
          <w:sz w:val="24"/>
          <w:szCs w:val="24"/>
          <w:lang w:val="bg-BG"/>
        </w:rPr>
        <w:t xml:space="preserve"> </w:t>
      </w:r>
      <w:proofErr w:type="gramStart"/>
      <w:r w:rsidRPr="002E51B2">
        <w:rPr>
          <w:rFonts w:ascii="Times New Roman" w:hAnsi="Times New Roman"/>
          <w:sz w:val="24"/>
          <w:szCs w:val="24"/>
          <w:lang w:val="ru-RU"/>
        </w:rPr>
        <w:t>за</w:t>
      </w:r>
      <w:proofErr w:type="gramEnd"/>
      <w:r w:rsidRPr="002E51B2">
        <w:rPr>
          <w:rFonts w:ascii="Times New Roman" w:hAnsi="Times New Roman"/>
          <w:sz w:val="24"/>
          <w:szCs w:val="24"/>
          <w:lang w:val="ru-RU"/>
        </w:rPr>
        <w:t xml:space="preserve"> </w:t>
      </w:r>
    </w:p>
    <w:p w:rsidR="002464B2" w:rsidRPr="002E51B2" w:rsidRDefault="002464B2" w:rsidP="00397A6C">
      <w:pPr>
        <w:pStyle w:val="ListParagraph1"/>
        <w:suppressAutoHyphens/>
        <w:autoSpaceDN/>
        <w:spacing w:after="0" w:line="240" w:lineRule="auto"/>
        <w:contextualSpacing w:val="0"/>
        <w:outlineLvl w:val="0"/>
        <w:rPr>
          <w:rFonts w:ascii="Times New Roman" w:hAnsi="Times New Roman"/>
          <w:sz w:val="24"/>
          <w:szCs w:val="24"/>
          <w:lang w:val="bg-BG"/>
        </w:rPr>
      </w:pPr>
      <w:r w:rsidRPr="002E51B2">
        <w:rPr>
          <w:rFonts w:ascii="Times New Roman" w:hAnsi="Times New Roman"/>
          <w:sz w:val="24"/>
          <w:szCs w:val="24"/>
          <w:lang w:val="bg-BG"/>
        </w:rPr>
        <w:t>(</w:t>
      </w:r>
      <w:proofErr w:type="spellStart"/>
      <w:r w:rsidRPr="002E51B2">
        <w:rPr>
          <w:rFonts w:ascii="Times New Roman" w:hAnsi="Times New Roman"/>
          <w:sz w:val="24"/>
          <w:szCs w:val="24"/>
          <w:lang w:val="bg-BG"/>
        </w:rPr>
        <w:t>цифром</w:t>
      </w:r>
      <w:proofErr w:type="spellEnd"/>
      <w:r w:rsidRPr="002E51B2">
        <w:rPr>
          <w:rFonts w:ascii="Times New Roman" w:hAnsi="Times New Roman"/>
          <w:sz w:val="24"/>
          <w:szCs w:val="24"/>
          <w:lang w:val="bg-BG"/>
        </w:rPr>
        <w:t>)              (словом)</w:t>
      </w:r>
    </w:p>
    <w:p w:rsidR="002464B2" w:rsidRPr="002E51B2" w:rsidRDefault="00DF34EB" w:rsidP="00397A6C">
      <w:pPr>
        <w:pStyle w:val="a5"/>
        <w:ind w:firstLine="708"/>
        <w:rPr>
          <w:rFonts w:ascii="Times New Roman" w:hAnsi="Times New Roman"/>
          <w:b/>
          <w:sz w:val="24"/>
          <w:szCs w:val="24"/>
        </w:rPr>
      </w:pPr>
      <w:proofErr w:type="spellStart"/>
      <w:r w:rsidRPr="002E51B2">
        <w:rPr>
          <w:rFonts w:ascii="Times New Roman" w:hAnsi="Times New Roman"/>
          <w:sz w:val="24"/>
          <w:szCs w:val="24"/>
          <w:lang w:val="ru-RU"/>
        </w:rPr>
        <w:t>централата</w:t>
      </w:r>
      <w:proofErr w:type="spellEnd"/>
      <w:r w:rsidRPr="002E51B2">
        <w:rPr>
          <w:rFonts w:ascii="Times New Roman" w:hAnsi="Times New Roman"/>
          <w:sz w:val="24"/>
          <w:szCs w:val="24"/>
          <w:lang w:val="ru-RU"/>
        </w:rPr>
        <w:t xml:space="preserve"> на СРС</w:t>
      </w:r>
      <w:r>
        <w:rPr>
          <w:rFonts w:ascii="Times New Roman" w:hAnsi="Times New Roman"/>
          <w:sz w:val="24"/>
          <w:szCs w:val="24"/>
          <w:lang w:val="ru-RU"/>
        </w:rPr>
        <w:t xml:space="preserve"> </w:t>
      </w:r>
      <w:r w:rsidRPr="007654D0">
        <w:rPr>
          <w:rFonts w:ascii="Times New Roman" w:eastAsia="MS Mincho" w:hAnsi="Times New Roman"/>
          <w:sz w:val="24"/>
          <w:szCs w:val="24"/>
        </w:rPr>
        <w:t xml:space="preserve">(минимален бр. </w:t>
      </w:r>
      <w:r>
        <w:rPr>
          <w:rFonts w:ascii="Times New Roman" w:eastAsia="MS Mincho" w:hAnsi="Times New Roman"/>
          <w:sz w:val="24"/>
          <w:szCs w:val="24"/>
        </w:rPr>
        <w:t>10</w:t>
      </w:r>
      <w:r w:rsidR="0013318E">
        <w:rPr>
          <w:rFonts w:ascii="Times New Roman" w:eastAsia="MS Mincho" w:hAnsi="Times New Roman"/>
          <w:sz w:val="24"/>
          <w:szCs w:val="24"/>
        </w:rPr>
        <w:t xml:space="preserve"> </w:t>
      </w:r>
      <w:r>
        <w:rPr>
          <w:rFonts w:ascii="Times New Roman" w:eastAsia="MS Mincho" w:hAnsi="Times New Roman"/>
          <w:sz w:val="24"/>
          <w:szCs w:val="24"/>
        </w:rPr>
        <w:t>0</w:t>
      </w:r>
      <w:r w:rsidRPr="007654D0">
        <w:rPr>
          <w:rFonts w:ascii="Times New Roman" w:eastAsia="MS Mincho" w:hAnsi="Times New Roman"/>
          <w:sz w:val="24"/>
          <w:szCs w:val="24"/>
        </w:rPr>
        <w:t>00 минути)</w:t>
      </w:r>
      <w:r w:rsidRPr="002E51B2">
        <w:rPr>
          <w:rFonts w:ascii="Times New Roman" w:hAnsi="Times New Roman"/>
          <w:sz w:val="24"/>
          <w:szCs w:val="24"/>
          <w:lang w:val="ru-RU"/>
        </w:rPr>
        <w:t>.</w:t>
      </w:r>
    </w:p>
    <w:p w:rsidR="002464B2" w:rsidRPr="002E51B2" w:rsidRDefault="002464B2" w:rsidP="00397A6C">
      <w:pPr>
        <w:pStyle w:val="a5"/>
        <w:ind w:firstLine="708"/>
        <w:rPr>
          <w:rFonts w:ascii="Times New Roman" w:hAnsi="Times New Roman"/>
          <w:b/>
          <w:sz w:val="24"/>
          <w:szCs w:val="24"/>
        </w:rPr>
      </w:pPr>
    </w:p>
    <w:p w:rsidR="002464B2" w:rsidRPr="002E51B2" w:rsidRDefault="002464B2" w:rsidP="00397A6C">
      <w:pPr>
        <w:pStyle w:val="a5"/>
        <w:ind w:firstLine="708"/>
        <w:rPr>
          <w:rFonts w:ascii="Times New Roman" w:hAnsi="Times New Roman"/>
          <w:b/>
          <w:sz w:val="24"/>
          <w:szCs w:val="24"/>
        </w:rPr>
      </w:pPr>
      <w:r w:rsidRPr="002E51B2">
        <w:rPr>
          <w:rFonts w:ascii="Times New Roman" w:hAnsi="Times New Roman"/>
          <w:b/>
          <w:sz w:val="24"/>
          <w:szCs w:val="24"/>
        </w:rPr>
        <w:t>Декларирам</w:t>
      </w:r>
      <w:r w:rsidR="00AC1FCD">
        <w:rPr>
          <w:rFonts w:ascii="Times New Roman" w:hAnsi="Times New Roman"/>
          <w:b/>
          <w:sz w:val="24"/>
          <w:szCs w:val="24"/>
        </w:rPr>
        <w:t>,</w:t>
      </w:r>
      <w:r w:rsidRPr="002E51B2">
        <w:rPr>
          <w:rFonts w:ascii="Times New Roman" w:hAnsi="Times New Roman"/>
          <w:b/>
          <w:sz w:val="24"/>
          <w:szCs w:val="24"/>
        </w:rPr>
        <w:t xml:space="preserve"> че:</w:t>
      </w:r>
    </w:p>
    <w:p w:rsidR="002464B2" w:rsidRPr="002E51B2" w:rsidRDefault="002464B2" w:rsidP="00397A6C">
      <w:pPr>
        <w:pStyle w:val="NoSpacing2"/>
        <w:rPr>
          <w:rFonts w:ascii="Times New Roman" w:hAnsi="Times New Roman"/>
          <w:sz w:val="24"/>
          <w:szCs w:val="24"/>
          <w:lang w:val="bg-BG" w:eastAsia="ar-SA"/>
        </w:rPr>
      </w:pPr>
    </w:p>
    <w:p w:rsidR="0037682C" w:rsidRPr="0037682C" w:rsidRDefault="002464B2" w:rsidP="0037682C">
      <w:pPr>
        <w:ind w:firstLine="708"/>
        <w:jc w:val="both"/>
        <w:rPr>
          <w:rFonts w:ascii="Times New Roman" w:eastAsia="Times New Roman" w:hAnsi="Times New Roman" w:cs="Times New Roman"/>
          <w:sz w:val="24"/>
          <w:szCs w:val="20"/>
          <w:lang w:eastAsia="bg-BG"/>
        </w:rPr>
      </w:pPr>
      <w:r w:rsidRPr="002E51B2">
        <w:rPr>
          <w:rFonts w:ascii="Times New Roman" w:hAnsi="Times New Roman" w:cs="Times New Roman"/>
          <w:sz w:val="24"/>
          <w:szCs w:val="24"/>
        </w:rPr>
        <w:t xml:space="preserve">1. </w:t>
      </w:r>
      <w:r w:rsidR="0037682C" w:rsidRPr="0037682C">
        <w:rPr>
          <w:rFonts w:ascii="Times New Roman" w:eastAsia="Times New Roman" w:hAnsi="Times New Roman" w:cs="Times New Roman"/>
          <w:sz w:val="24"/>
          <w:szCs w:val="20"/>
          <w:lang w:eastAsia="bg-BG"/>
        </w:rPr>
        <w:t>Н</w:t>
      </w:r>
      <w:r w:rsidR="00AC1FCD">
        <w:rPr>
          <w:rFonts w:ascii="Times New Roman" w:eastAsia="Times New Roman" w:hAnsi="Times New Roman" w:cs="Times New Roman"/>
          <w:sz w:val="24"/>
          <w:szCs w:val="20"/>
          <w:lang w:eastAsia="bg-BG"/>
        </w:rPr>
        <w:t>е</w:t>
      </w:r>
      <w:r w:rsidR="0037682C">
        <w:rPr>
          <w:rFonts w:ascii="Times New Roman" w:eastAsia="Times New Roman" w:hAnsi="Times New Roman" w:cs="Times New Roman"/>
          <w:sz w:val="24"/>
          <w:szCs w:val="20"/>
          <w:lang w:eastAsia="bg-BG"/>
        </w:rPr>
        <w:t xml:space="preserve"> </w:t>
      </w:r>
      <w:r w:rsidR="0037682C" w:rsidRPr="0037682C">
        <w:rPr>
          <w:rFonts w:ascii="Times New Roman" w:eastAsia="Times New Roman" w:hAnsi="Times New Roman" w:cs="Times New Roman"/>
          <w:sz w:val="24"/>
          <w:szCs w:val="20"/>
          <w:lang w:eastAsia="bg-BG"/>
        </w:rPr>
        <w:t xml:space="preserve">се </w:t>
      </w:r>
      <w:r w:rsidR="00AC1FCD" w:rsidRPr="00AC1FCD">
        <w:rPr>
          <w:rFonts w:ascii="Times New Roman" w:eastAsia="Times New Roman" w:hAnsi="Times New Roman" w:cs="Times New Roman"/>
          <w:sz w:val="24"/>
          <w:szCs w:val="20"/>
          <w:lang w:eastAsia="bg-BG"/>
        </w:rPr>
        <w:t>прилага такса свързване</w:t>
      </w:r>
      <w:r w:rsidR="0037682C" w:rsidRPr="0037682C">
        <w:rPr>
          <w:rFonts w:ascii="Times New Roman" w:eastAsia="Times New Roman" w:hAnsi="Times New Roman" w:cs="Times New Roman"/>
          <w:sz w:val="24"/>
          <w:szCs w:val="20"/>
          <w:lang w:eastAsia="bg-BG"/>
        </w:rPr>
        <w:t xml:space="preserve">. </w:t>
      </w:r>
    </w:p>
    <w:p w:rsidR="002464B2" w:rsidRPr="002E51B2" w:rsidRDefault="002464B2" w:rsidP="00397A6C">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E51B2">
        <w:rPr>
          <w:rFonts w:ascii="Times New Roman" w:hAnsi="Times New Roman" w:cs="Times New Roman"/>
          <w:sz w:val="24"/>
          <w:szCs w:val="24"/>
        </w:rPr>
        <w:t>При предоставянето на услугите ще се използва наличното мрежово оборудване в сградата/</w:t>
      </w:r>
      <w:proofErr w:type="spellStart"/>
      <w:r w:rsidRPr="002E51B2">
        <w:rPr>
          <w:rFonts w:ascii="Times New Roman" w:hAnsi="Times New Roman" w:cs="Times New Roman"/>
          <w:sz w:val="24"/>
          <w:szCs w:val="24"/>
        </w:rPr>
        <w:t>ите</w:t>
      </w:r>
      <w:proofErr w:type="spellEnd"/>
      <w:r w:rsidRPr="002E51B2">
        <w:rPr>
          <w:rFonts w:ascii="Times New Roman" w:hAnsi="Times New Roman" w:cs="Times New Roman"/>
          <w:sz w:val="24"/>
          <w:szCs w:val="24"/>
        </w:rPr>
        <w:t xml:space="preserve"> на Възложителя.</w:t>
      </w:r>
    </w:p>
    <w:p w:rsidR="002464B2" w:rsidRPr="002E51B2" w:rsidRDefault="002464B2" w:rsidP="00397A6C">
      <w:pPr>
        <w:ind w:firstLine="708"/>
        <w:jc w:val="both"/>
        <w:rPr>
          <w:rFonts w:ascii="Times New Roman" w:hAnsi="Times New Roman" w:cs="Times New Roman"/>
          <w:sz w:val="24"/>
          <w:szCs w:val="24"/>
        </w:rPr>
      </w:pPr>
      <w:r>
        <w:rPr>
          <w:rFonts w:ascii="Times New Roman" w:hAnsi="Times New Roman" w:cs="Times New Roman"/>
          <w:sz w:val="24"/>
          <w:szCs w:val="24"/>
        </w:rPr>
        <w:t>3</w:t>
      </w:r>
      <w:r w:rsidRPr="002E51B2">
        <w:rPr>
          <w:rFonts w:ascii="Times New Roman" w:hAnsi="Times New Roman" w:cs="Times New Roman"/>
          <w:sz w:val="24"/>
          <w:szCs w:val="24"/>
        </w:rPr>
        <w:t xml:space="preserve">. В сградите на СРС, ще осигурим съвместимост на собствената ни мрежа и разположената в съответния обект вътрешна цифрова телефонна централа и наличните крайни устройства на Възложителя. </w:t>
      </w:r>
    </w:p>
    <w:p w:rsidR="002464B2" w:rsidRPr="002E51B2" w:rsidRDefault="002464B2" w:rsidP="00397A6C">
      <w:pPr>
        <w:ind w:firstLine="708"/>
        <w:jc w:val="both"/>
        <w:rPr>
          <w:rFonts w:ascii="Times New Roman" w:hAnsi="Times New Roman" w:cs="Times New Roman"/>
          <w:sz w:val="24"/>
          <w:szCs w:val="24"/>
        </w:rPr>
      </w:pPr>
      <w:r>
        <w:rPr>
          <w:rFonts w:ascii="Times New Roman" w:hAnsi="Times New Roman" w:cs="Times New Roman"/>
          <w:sz w:val="24"/>
          <w:szCs w:val="24"/>
        </w:rPr>
        <w:t>4</w:t>
      </w:r>
      <w:r w:rsidRPr="002E51B2">
        <w:rPr>
          <w:rFonts w:ascii="Times New Roman" w:hAnsi="Times New Roman" w:cs="Times New Roman"/>
          <w:sz w:val="24"/>
          <w:szCs w:val="24"/>
        </w:rPr>
        <w:t xml:space="preserve">. Техническото ни предложение е технологично неутрално по отношение на предоставяните от нас услуги. </w:t>
      </w:r>
    </w:p>
    <w:p w:rsidR="002464B2" w:rsidRPr="0095684B" w:rsidRDefault="002464B2" w:rsidP="00397A6C">
      <w:pPr>
        <w:ind w:firstLine="567"/>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ru-RU"/>
        </w:rPr>
        <w:t>5</w:t>
      </w:r>
      <w:r w:rsidRPr="002E51B2">
        <w:rPr>
          <w:rFonts w:ascii="Times New Roman" w:hAnsi="Times New Roman" w:cs="Times New Roman"/>
          <w:color w:val="000000"/>
          <w:sz w:val="24"/>
          <w:szCs w:val="24"/>
          <w:lang w:val="ru-RU"/>
        </w:rPr>
        <w:t xml:space="preserve">. </w:t>
      </w:r>
      <w:r w:rsidR="00F03594">
        <w:rPr>
          <w:rFonts w:ascii="Times New Roman" w:hAnsi="Times New Roman" w:cs="Times New Roman"/>
          <w:color w:val="000000"/>
          <w:sz w:val="24"/>
          <w:szCs w:val="24"/>
          <w:lang w:val="ru-RU"/>
        </w:rPr>
        <w:t>И</w:t>
      </w:r>
      <w:proofErr w:type="spellStart"/>
      <w:r w:rsidRPr="0095684B">
        <w:rPr>
          <w:rFonts w:ascii="Times New Roman" w:eastAsia="Times New Roman" w:hAnsi="Times New Roman" w:cs="Times New Roman"/>
          <w:sz w:val="24"/>
          <w:szCs w:val="24"/>
        </w:rPr>
        <w:t>зпълнението</w:t>
      </w:r>
      <w:proofErr w:type="spellEnd"/>
      <w:r w:rsidRPr="0095684B">
        <w:rPr>
          <w:rFonts w:ascii="Times New Roman" w:eastAsia="Times New Roman" w:hAnsi="Times New Roman" w:cs="Times New Roman"/>
          <w:sz w:val="24"/>
          <w:szCs w:val="24"/>
        </w:rPr>
        <w:t xml:space="preserve"> на  поръчката ще бъде извършено в пълно съответствие с Техническата спецификация.  </w:t>
      </w:r>
    </w:p>
    <w:p w:rsidR="002464B2" w:rsidRPr="002E51B2" w:rsidRDefault="002464B2" w:rsidP="00397A6C">
      <w:pPr>
        <w:pStyle w:val="NoSpacing2"/>
        <w:rPr>
          <w:rFonts w:ascii="Times New Roman" w:hAnsi="Times New Roman"/>
          <w:sz w:val="24"/>
          <w:szCs w:val="24"/>
          <w:lang w:val="bg-BG" w:eastAsia="ar-SA"/>
        </w:rPr>
      </w:pPr>
    </w:p>
    <w:p w:rsidR="002464B2" w:rsidRPr="002E51B2" w:rsidRDefault="002464B2" w:rsidP="00397A6C">
      <w:pPr>
        <w:pStyle w:val="NoSpacing2"/>
        <w:rPr>
          <w:rFonts w:ascii="Times New Roman" w:hAnsi="Times New Roman"/>
          <w:sz w:val="24"/>
          <w:szCs w:val="24"/>
          <w:lang w:val="ru-RU" w:eastAsia="ar-SA"/>
        </w:rPr>
      </w:pPr>
    </w:p>
    <w:p w:rsidR="002464B2" w:rsidRPr="002E51B2" w:rsidRDefault="002464B2" w:rsidP="00397A6C">
      <w:pPr>
        <w:pStyle w:val="NoSpacing2"/>
        <w:rPr>
          <w:rFonts w:ascii="Times New Roman" w:hAnsi="Times New Roman"/>
          <w:b/>
          <w:sz w:val="24"/>
          <w:szCs w:val="24"/>
          <w:lang w:val="bg-BG" w:eastAsia="ar-SA"/>
        </w:rPr>
      </w:pPr>
      <w:r w:rsidRPr="002E51B2">
        <w:rPr>
          <w:rFonts w:ascii="Times New Roman" w:hAnsi="Times New Roman"/>
          <w:b/>
          <w:sz w:val="24"/>
          <w:szCs w:val="24"/>
          <w:lang w:val="ru-RU"/>
        </w:rPr>
        <w:t xml:space="preserve">ДАТА: ........................................       </w:t>
      </w:r>
      <w:r w:rsidRPr="002E51B2">
        <w:rPr>
          <w:rFonts w:ascii="Times New Roman" w:hAnsi="Times New Roman"/>
          <w:b/>
          <w:sz w:val="24"/>
          <w:szCs w:val="24"/>
          <w:lang w:val="bg-BG"/>
        </w:rPr>
        <w:tab/>
      </w:r>
      <w:r w:rsidRPr="002E51B2">
        <w:rPr>
          <w:rFonts w:ascii="Times New Roman" w:hAnsi="Times New Roman"/>
          <w:b/>
          <w:sz w:val="24"/>
          <w:szCs w:val="24"/>
          <w:lang w:val="bg-BG"/>
        </w:rPr>
        <w:tab/>
      </w:r>
      <w:r w:rsidRPr="002E51B2">
        <w:rPr>
          <w:rFonts w:ascii="Times New Roman" w:hAnsi="Times New Roman"/>
          <w:b/>
          <w:sz w:val="24"/>
          <w:szCs w:val="24"/>
          <w:lang w:val="bg-BG"/>
        </w:rPr>
        <w:tab/>
      </w:r>
      <w:r w:rsidRPr="002E51B2">
        <w:rPr>
          <w:rFonts w:ascii="Times New Roman" w:hAnsi="Times New Roman"/>
          <w:b/>
          <w:color w:val="000000"/>
          <w:sz w:val="24"/>
          <w:szCs w:val="24"/>
          <w:lang w:val="ru-RU"/>
        </w:rPr>
        <w:t>ПОДПИС:</w:t>
      </w:r>
    </w:p>
    <w:p w:rsidR="002464B2" w:rsidRPr="002E51B2" w:rsidRDefault="002464B2" w:rsidP="00397A6C">
      <w:pPr>
        <w:ind w:left="4956" w:firstLine="708"/>
        <w:jc w:val="both"/>
        <w:rPr>
          <w:rFonts w:ascii="Times New Roman" w:hAnsi="Times New Roman" w:cs="Times New Roman"/>
          <w:sz w:val="24"/>
          <w:szCs w:val="24"/>
        </w:rPr>
      </w:pPr>
      <w:r w:rsidRPr="002E51B2">
        <w:rPr>
          <w:rFonts w:ascii="Times New Roman" w:hAnsi="Times New Roman" w:cs="Times New Roman"/>
          <w:sz w:val="24"/>
          <w:szCs w:val="24"/>
        </w:rPr>
        <w:t xml:space="preserve">(трите имена, длъжност и подпис на </w:t>
      </w:r>
    </w:p>
    <w:p w:rsidR="002464B2" w:rsidRPr="002E51B2" w:rsidRDefault="002464B2" w:rsidP="00397A6C">
      <w:pPr>
        <w:ind w:left="4956" w:firstLine="708"/>
        <w:jc w:val="both"/>
        <w:rPr>
          <w:rFonts w:ascii="Times New Roman" w:hAnsi="Times New Roman" w:cs="Times New Roman"/>
          <w:sz w:val="24"/>
          <w:szCs w:val="24"/>
        </w:rPr>
      </w:pPr>
      <w:r w:rsidRPr="002E51B2">
        <w:rPr>
          <w:rFonts w:ascii="Times New Roman" w:hAnsi="Times New Roman" w:cs="Times New Roman"/>
          <w:sz w:val="24"/>
          <w:szCs w:val="24"/>
        </w:rPr>
        <w:t>представляващия участника/печат)</w:t>
      </w:r>
    </w:p>
    <w:p w:rsidR="002464B2" w:rsidRPr="002E51B2" w:rsidRDefault="002464B2" w:rsidP="00397A6C">
      <w:pPr>
        <w:pStyle w:val="NoSpacing2"/>
        <w:rPr>
          <w:rFonts w:ascii="Times New Roman" w:hAnsi="Times New Roman"/>
          <w:sz w:val="24"/>
          <w:szCs w:val="24"/>
          <w:lang w:val="bg-BG" w:eastAsia="ar-SA"/>
        </w:rPr>
      </w:pPr>
    </w:p>
    <w:p w:rsidR="002464B2" w:rsidRDefault="002464B2" w:rsidP="00397A6C">
      <w:pPr>
        <w:pStyle w:val="NoSpacing2"/>
        <w:rPr>
          <w:lang w:val="bg-BG" w:eastAsia="ar-SA"/>
        </w:rPr>
      </w:pPr>
    </w:p>
    <w:p w:rsidR="002464B2" w:rsidRDefault="002464B2" w:rsidP="00397A6C">
      <w:pPr>
        <w:pStyle w:val="NoSpacing2"/>
        <w:rPr>
          <w:lang w:val="bg-BG" w:eastAsia="ar-SA"/>
        </w:rPr>
      </w:pPr>
    </w:p>
    <w:p w:rsidR="002464B2" w:rsidRDefault="002464B2" w:rsidP="00397A6C">
      <w:pPr>
        <w:pStyle w:val="NoSpacing2"/>
        <w:rPr>
          <w:lang w:val="bg-BG" w:eastAsia="ar-SA"/>
        </w:rPr>
      </w:pPr>
    </w:p>
    <w:p w:rsidR="002464B2" w:rsidRDefault="002464B2" w:rsidP="00397A6C">
      <w:pPr>
        <w:pStyle w:val="NoSpacing2"/>
        <w:rPr>
          <w:lang w:val="bg-BG" w:eastAsia="ar-SA"/>
        </w:rPr>
      </w:pPr>
    </w:p>
    <w:p w:rsidR="002464B2" w:rsidRDefault="002464B2" w:rsidP="00397A6C">
      <w:pPr>
        <w:pStyle w:val="NoSpacing2"/>
        <w:rPr>
          <w:lang w:val="bg-BG" w:eastAsia="ar-SA"/>
        </w:rPr>
      </w:pPr>
    </w:p>
    <w:p w:rsidR="002464B2" w:rsidRDefault="002464B2" w:rsidP="00397A6C">
      <w:pPr>
        <w:pStyle w:val="NoSpacing2"/>
        <w:rPr>
          <w:lang w:val="bg-BG" w:eastAsia="ar-SA"/>
        </w:rPr>
      </w:pPr>
    </w:p>
    <w:p w:rsidR="002464B2" w:rsidRDefault="002464B2" w:rsidP="00397A6C">
      <w:pPr>
        <w:pStyle w:val="NoSpacing2"/>
        <w:rPr>
          <w:lang w:val="bg-BG" w:eastAsia="ar-SA"/>
        </w:rPr>
      </w:pPr>
    </w:p>
    <w:p w:rsidR="002464B2" w:rsidRPr="00D57957" w:rsidRDefault="002464B2" w:rsidP="002464B2">
      <w:pPr>
        <w:pageBreakBefore/>
        <w:autoSpaceDE w:val="0"/>
        <w:autoSpaceDN w:val="0"/>
        <w:adjustRightInd w:val="0"/>
        <w:ind w:firstLine="720"/>
        <w:rPr>
          <w:rFonts w:ascii="Times New Roman" w:eastAsia="Times New Roman" w:hAnsi="Times New Roman" w:cs="Times New Roman"/>
          <w:b/>
          <w:bCs/>
          <w:i/>
          <w:sz w:val="24"/>
          <w:szCs w:val="24"/>
          <w:lang w:eastAsia="bg-BG"/>
        </w:rPr>
      </w:pPr>
      <w:r w:rsidRPr="00D57957">
        <w:rPr>
          <w:rFonts w:ascii="Times New Roman" w:eastAsia="Times New Roman" w:hAnsi="Times New Roman" w:cs="Times New Roman"/>
          <w:b/>
          <w:bCs/>
          <w:i/>
          <w:sz w:val="24"/>
          <w:szCs w:val="24"/>
          <w:lang w:eastAsia="bg-BG"/>
        </w:rPr>
        <w:lastRenderedPageBreak/>
        <w:t>Приложение 4</w:t>
      </w:r>
      <w:r>
        <w:rPr>
          <w:rFonts w:ascii="Times New Roman" w:eastAsia="Times New Roman" w:hAnsi="Times New Roman" w:cs="Times New Roman"/>
          <w:b/>
          <w:bCs/>
          <w:i/>
          <w:sz w:val="24"/>
          <w:szCs w:val="24"/>
          <w:lang w:eastAsia="bg-BG"/>
        </w:rPr>
        <w:t>.</w:t>
      </w:r>
      <w:r w:rsidR="00125ABF">
        <w:rPr>
          <w:rFonts w:ascii="Times New Roman" w:eastAsia="Times New Roman" w:hAnsi="Times New Roman" w:cs="Times New Roman"/>
          <w:b/>
          <w:bCs/>
          <w:i/>
          <w:sz w:val="24"/>
          <w:szCs w:val="24"/>
          <w:lang w:eastAsia="bg-BG"/>
        </w:rPr>
        <w:t>2</w:t>
      </w:r>
    </w:p>
    <w:p w:rsidR="002464B2" w:rsidRPr="00D57957" w:rsidRDefault="002464B2" w:rsidP="002464B2">
      <w:pPr>
        <w:autoSpaceDE w:val="0"/>
        <w:autoSpaceDN w:val="0"/>
        <w:adjustRightInd w:val="0"/>
        <w:ind w:firstLine="720"/>
        <w:rPr>
          <w:rFonts w:ascii="Times New Roman" w:eastAsia="Times New Roman" w:hAnsi="Times New Roman" w:cs="Times New Roman"/>
          <w:b/>
          <w:bCs/>
          <w:sz w:val="24"/>
          <w:szCs w:val="24"/>
          <w:u w:val="single"/>
          <w:lang w:eastAsia="bg-BG"/>
        </w:rPr>
      </w:pPr>
    </w:p>
    <w:p w:rsidR="002464B2" w:rsidRPr="00D57957" w:rsidRDefault="002464B2" w:rsidP="002464B2">
      <w:pPr>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2464B2" w:rsidRPr="00D57957" w:rsidRDefault="002464B2" w:rsidP="002464B2">
      <w:pPr>
        <w:jc w:val="both"/>
        <w:rPr>
          <w:rFonts w:ascii="Times New Roman" w:eastAsia="Times New Roman" w:hAnsi="Times New Roman" w:cs="Times New Roman"/>
          <w:sz w:val="24"/>
          <w:szCs w:val="24"/>
        </w:rPr>
      </w:pPr>
    </w:p>
    <w:p w:rsidR="002464B2" w:rsidRPr="00D57957" w:rsidRDefault="002464B2" w:rsidP="002464B2">
      <w:pPr>
        <w:tabs>
          <w:tab w:val="left" w:pos="708"/>
          <w:tab w:val="center" w:pos="4153"/>
          <w:tab w:val="right" w:pos="8306"/>
        </w:tabs>
        <w:jc w:val="both"/>
        <w:rPr>
          <w:rFonts w:ascii="Times New Roman" w:eastAsia="Times New Roman" w:hAnsi="Times New Roman" w:cs="Times New Roman"/>
          <w:b/>
          <w:sz w:val="24"/>
          <w:szCs w:val="24"/>
        </w:rPr>
      </w:pPr>
      <w:r>
        <w:rPr>
          <w:rFonts w:ascii="Times New Roman" w:eastAsia="Calibri" w:hAnsi="Times New Roman" w:cs="Times New Roman"/>
          <w:sz w:val="24"/>
          <w:szCs w:val="24"/>
        </w:rPr>
        <w:tab/>
      </w:r>
      <w:r w:rsidRPr="00D57957">
        <w:rPr>
          <w:rFonts w:ascii="Times New Roman" w:eastAsia="Calibri" w:hAnsi="Times New Roman" w:cs="Times New Roman"/>
          <w:sz w:val="24"/>
          <w:szCs w:val="24"/>
        </w:rPr>
        <w:t>с предмет:</w:t>
      </w:r>
      <w:r w:rsidRPr="00D57957">
        <w:rPr>
          <w:rFonts w:ascii="Times New Roman" w:eastAsia="Calibri" w:hAnsi="Times New Roman" w:cs="Times New Roman"/>
          <w:b/>
          <w:sz w:val="24"/>
          <w:szCs w:val="24"/>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обособени позиции:</w:t>
      </w:r>
      <w:r w:rsidR="005D5F3F">
        <w:rPr>
          <w:rFonts w:ascii="Times New Roman" w:eastAsia="MS Mincho" w:hAnsi="Times New Roman" w:cs="Times New Roman"/>
          <w:sz w:val="24"/>
          <w:szCs w:val="24"/>
        </w:rPr>
        <w:t xml:space="preserve"> </w:t>
      </w:r>
      <w:r w:rsidR="005D5F3F" w:rsidRPr="00386316">
        <w:rPr>
          <w:rFonts w:ascii="Times New Roman" w:eastAsia="MS Mincho" w:hAnsi="Times New Roman" w:cs="Times New Roman"/>
          <w:b/>
          <w:sz w:val="24"/>
          <w:szCs w:val="24"/>
        </w:rPr>
        <w:t xml:space="preserve">Обособена позиция № 1 </w:t>
      </w:r>
      <w:r w:rsidR="005D5F3F" w:rsidRPr="00386316">
        <w:rPr>
          <w:rFonts w:ascii="Times New Roman" w:eastAsia="MS Mincho" w:hAnsi="Times New Roman" w:cs="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r w:rsidR="005D5F3F">
        <w:rPr>
          <w:rFonts w:ascii="Times New Roman" w:eastAsia="MS Mincho" w:hAnsi="Times New Roman" w:cs="Times New Roman"/>
          <w:sz w:val="24"/>
          <w:szCs w:val="24"/>
        </w:rPr>
        <w:t xml:space="preserve"> и </w:t>
      </w:r>
      <w:r w:rsidR="005D5F3F" w:rsidRPr="00386316">
        <w:rPr>
          <w:rFonts w:ascii="Times New Roman" w:eastAsia="MS Mincho" w:hAnsi="Times New Roman" w:cs="Times New Roman"/>
          <w:b/>
          <w:sz w:val="24"/>
          <w:szCs w:val="24"/>
        </w:rPr>
        <w:t xml:space="preserve">Обособена позиция № 2 </w:t>
      </w:r>
      <w:r w:rsidR="005D5F3F" w:rsidRPr="00386316">
        <w:rPr>
          <w:rFonts w:ascii="Times New Roman" w:eastAsia="MS Mincho" w:hAnsi="Times New Roman" w:cs="Times New Roman"/>
          <w:sz w:val="24"/>
          <w:szCs w:val="24"/>
        </w:rPr>
        <w:t>„Предоставяне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r w:rsidR="005D5F3F">
        <w:rPr>
          <w:rFonts w:ascii="Times New Roman" w:eastAsia="MS Mincho" w:hAnsi="Times New Roman" w:cs="Times New Roman"/>
          <w:sz w:val="24"/>
          <w:szCs w:val="24"/>
        </w:rPr>
        <w:t xml:space="preserve">, </w:t>
      </w:r>
      <w:r>
        <w:rPr>
          <w:rFonts w:ascii="Times New Roman" w:eastAsia="Times New Roman" w:hAnsi="Times New Roman" w:cs="Times New Roman"/>
          <w:b/>
          <w:sz w:val="24"/>
          <w:szCs w:val="24"/>
        </w:rPr>
        <w:t>за обособена позиция № 2</w:t>
      </w:r>
    </w:p>
    <w:p w:rsidR="002464B2" w:rsidRPr="00D57957" w:rsidRDefault="002464B2" w:rsidP="002464B2">
      <w:pPr>
        <w:tabs>
          <w:tab w:val="left" w:pos="708"/>
          <w:tab w:val="center" w:pos="4153"/>
          <w:tab w:val="right" w:pos="8306"/>
        </w:tabs>
        <w:jc w:val="both"/>
        <w:rPr>
          <w:rFonts w:ascii="Times New Roman" w:eastAsia="Times New Roman" w:hAnsi="Times New Roman" w:cs="Times New Roman"/>
          <w:sz w:val="24"/>
          <w:szCs w:val="24"/>
        </w:rPr>
      </w:pPr>
    </w:p>
    <w:p w:rsidR="002464B2" w:rsidRPr="00D57957" w:rsidRDefault="002464B2" w:rsidP="002464B2">
      <w:pPr>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2464B2" w:rsidRPr="00D57957" w:rsidRDefault="002464B2" w:rsidP="002464B2">
      <w:pPr>
        <w:shd w:val="clear" w:color="auto" w:fill="FFFFFF"/>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D57957">
        <w:rPr>
          <w:rFonts w:ascii="Times New Roman" w:eastAsia="Times New Roman" w:hAnsi="Times New Roman" w:cs="Times New Roman"/>
          <w:b/>
          <w:sz w:val="24"/>
          <w:szCs w:val="24"/>
        </w:rPr>
        <w:t>....................................................................................................................</w:t>
      </w:r>
      <w:r w:rsidRPr="00D57957">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D57957">
        <w:rPr>
          <w:rFonts w:ascii="Times New Roman" w:eastAsia="Times New Roman" w:hAnsi="Times New Roman" w:cs="Times New Roman"/>
          <w:b/>
          <w:sz w:val="24"/>
          <w:szCs w:val="24"/>
        </w:rPr>
        <w:t>;</w:t>
      </w:r>
    </w:p>
    <w:p w:rsidR="002464B2" w:rsidRPr="00D57957" w:rsidRDefault="002464B2" w:rsidP="002464B2">
      <w:pPr>
        <w:shd w:val="clear" w:color="auto" w:fill="FFFFFF"/>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Адрес: .............................................................................................................;</w:t>
      </w:r>
    </w:p>
    <w:p w:rsidR="002464B2" w:rsidRPr="00D57957" w:rsidRDefault="002464B2" w:rsidP="002464B2">
      <w:pPr>
        <w:shd w:val="clear" w:color="auto" w:fill="FFFFFF"/>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Тел.: .............., факс: .............;</w:t>
      </w:r>
    </w:p>
    <w:p w:rsidR="002464B2" w:rsidRPr="00D57957" w:rsidRDefault="002464B2" w:rsidP="002464B2">
      <w:pPr>
        <w:shd w:val="clear" w:color="auto" w:fill="FFFFFF"/>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ИН по ДДС: </w:t>
      </w:r>
      <w:r w:rsidRPr="00D57957">
        <w:rPr>
          <w:rFonts w:ascii="Times New Roman" w:eastAsia="Times New Roman" w:hAnsi="Times New Roman" w:cs="Times New Roman"/>
          <w:b/>
          <w:sz w:val="24"/>
          <w:szCs w:val="24"/>
        </w:rPr>
        <w:t>...........................,</w:t>
      </w:r>
      <w:r w:rsidRPr="00D57957">
        <w:rPr>
          <w:rFonts w:ascii="Times New Roman" w:eastAsia="Times New Roman" w:hAnsi="Times New Roman" w:cs="Times New Roman"/>
          <w:sz w:val="24"/>
          <w:szCs w:val="24"/>
        </w:rPr>
        <w:t xml:space="preserve"> ЕИК по БУЛСТАТ </w:t>
      </w:r>
      <w:r w:rsidRPr="00D57957">
        <w:rPr>
          <w:rFonts w:ascii="Times New Roman" w:eastAsia="Times New Roman" w:hAnsi="Times New Roman" w:cs="Times New Roman"/>
          <w:b/>
          <w:sz w:val="24"/>
          <w:szCs w:val="24"/>
        </w:rPr>
        <w:t>................................;</w:t>
      </w:r>
    </w:p>
    <w:p w:rsidR="002464B2" w:rsidRPr="00D57957" w:rsidRDefault="002464B2" w:rsidP="002464B2">
      <w:pPr>
        <w:shd w:val="clear" w:color="auto" w:fill="FFFFFF"/>
        <w:jc w:val="both"/>
        <w:rPr>
          <w:rFonts w:ascii="Times New Roman" w:eastAsia="Times New Roman" w:hAnsi="Times New Roman" w:cs="Times New Roman"/>
          <w:b/>
          <w:sz w:val="24"/>
          <w:szCs w:val="24"/>
        </w:rPr>
      </w:pPr>
      <w:r w:rsidRPr="00D57957">
        <w:rPr>
          <w:rFonts w:ascii="Times New Roman" w:eastAsia="Times New Roman" w:hAnsi="Times New Roman" w:cs="Times New Roman"/>
          <w:sz w:val="24"/>
          <w:szCs w:val="24"/>
        </w:rPr>
        <w:t xml:space="preserve">Представлявано от </w:t>
      </w:r>
      <w:r w:rsidRPr="00D57957">
        <w:rPr>
          <w:rFonts w:ascii="Times New Roman" w:eastAsia="Times New Roman" w:hAnsi="Times New Roman" w:cs="Times New Roman"/>
          <w:b/>
          <w:sz w:val="24"/>
          <w:szCs w:val="24"/>
        </w:rPr>
        <w:t>.........................................................................................</w:t>
      </w:r>
    </w:p>
    <w:p w:rsidR="002464B2" w:rsidRPr="00D57957" w:rsidRDefault="002464B2" w:rsidP="002464B2">
      <w:pPr>
        <w:shd w:val="clear" w:color="auto" w:fill="FFFFFF"/>
        <w:jc w:val="both"/>
        <w:rPr>
          <w:rFonts w:ascii="Times New Roman" w:eastAsia="Times New Roman" w:hAnsi="Times New Roman" w:cs="Times New Roman"/>
          <w:i/>
          <w:sz w:val="24"/>
          <w:szCs w:val="24"/>
        </w:rPr>
      </w:pP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2464B2" w:rsidRPr="00D57957" w:rsidRDefault="002464B2" w:rsidP="002464B2">
      <w:pPr>
        <w:keepNext/>
        <w:jc w:val="both"/>
        <w:rPr>
          <w:rFonts w:ascii="Times New Roman" w:eastAsia="Times New Roman" w:hAnsi="Times New Roman" w:cs="Times New Roman"/>
          <w:b/>
          <w:sz w:val="24"/>
          <w:szCs w:val="24"/>
        </w:rPr>
      </w:pPr>
    </w:p>
    <w:p w:rsidR="002464B2" w:rsidRPr="00D57957" w:rsidRDefault="002464B2" w:rsidP="005D5F3F">
      <w:pPr>
        <w:keepNext/>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2464B2" w:rsidRPr="00D57957" w:rsidRDefault="002464B2" w:rsidP="002464B2">
      <w:pPr>
        <w:jc w:val="both"/>
        <w:rPr>
          <w:rFonts w:ascii="Times New Roman" w:eastAsia="Times New Roman" w:hAnsi="Times New Roman" w:cs="Times New Roman"/>
          <w:b/>
          <w:sz w:val="24"/>
          <w:szCs w:val="24"/>
        </w:rPr>
      </w:pPr>
    </w:p>
    <w:p w:rsidR="002464B2" w:rsidRPr="00D57957" w:rsidRDefault="002464B2" w:rsidP="002464B2">
      <w:pPr>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2464B2" w:rsidRPr="00D57957" w:rsidRDefault="002464B2" w:rsidP="002464B2">
      <w:pPr>
        <w:tabs>
          <w:tab w:val="left" w:pos="426"/>
        </w:tabs>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2464B2" w:rsidRPr="00D57957" w:rsidRDefault="002464B2" w:rsidP="002464B2">
      <w:pPr>
        <w:tabs>
          <w:tab w:val="left" w:pos="426"/>
        </w:tabs>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2464B2" w:rsidRPr="00D57957" w:rsidRDefault="002464B2" w:rsidP="002464B2">
      <w:pPr>
        <w:tabs>
          <w:tab w:val="left" w:pos="426"/>
        </w:tabs>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При предоставянето на услугата ще осигурим: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1. Запазване на използваните в момента от Възложителя абонатни номера.</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 Провеждане на разговори между абонати в корпоративната група на Възложителя;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3. Провеждане на разговори в мрежата на доставчика;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4. Провеждане на разговори с потребители от други мобилни мрежи;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5. Провеждане на разговори с потребители от фиксирани мрежи;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6. Провеждане на международни разговори с потребители от мобилни и фиксирани мрежи;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7. Провеждане на разговори в </w:t>
      </w:r>
      <w:proofErr w:type="spellStart"/>
      <w:r w:rsidRPr="007654D0">
        <w:rPr>
          <w:rFonts w:ascii="Times New Roman" w:eastAsia="MS Mincho" w:hAnsi="Times New Roman" w:cs="Times New Roman"/>
          <w:sz w:val="24"/>
          <w:szCs w:val="24"/>
        </w:rPr>
        <w:t>роуминг</w:t>
      </w:r>
      <w:proofErr w:type="spellEnd"/>
      <w:r w:rsidRPr="007654D0">
        <w:rPr>
          <w:rFonts w:ascii="Times New Roman" w:eastAsia="MS Mincho" w:hAnsi="Times New Roman" w:cs="Times New Roman"/>
          <w:sz w:val="24"/>
          <w:szCs w:val="24"/>
        </w:rPr>
        <w:t xml:space="preserve">;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8. Услуга за кратки съобщения (SMS) и мултимедийни съобщения (MMS);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9. Високоскоростен интернет достъп през мобилен телефон;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10.Мобилен интернет от компютър през мрежата на GSM-оператора;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11.Осъществяване на безплатни и без лимит разговори в корпоративна група на “СРС”;</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12. Предоставяне на ........................../............................................. броя безплатни минути на </w:t>
      </w:r>
    </w:p>
    <w:p w:rsidR="002464B2" w:rsidRPr="007654D0" w:rsidRDefault="002464B2" w:rsidP="002464B2">
      <w:pPr>
        <w:spacing w:line="240" w:lineRule="atLeast"/>
        <w:ind w:left="2124" w:firstLine="708"/>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w:t>
      </w:r>
      <w:proofErr w:type="spellStart"/>
      <w:r w:rsidRPr="007654D0">
        <w:rPr>
          <w:rFonts w:ascii="Times New Roman" w:eastAsia="MS Mincho" w:hAnsi="Times New Roman" w:cs="Times New Roman"/>
          <w:sz w:val="24"/>
          <w:szCs w:val="24"/>
        </w:rPr>
        <w:t>цифром</w:t>
      </w:r>
      <w:proofErr w:type="spellEnd"/>
      <w:r w:rsidRPr="007654D0">
        <w:rPr>
          <w:rFonts w:ascii="Times New Roman" w:eastAsia="MS Mincho" w:hAnsi="Times New Roman" w:cs="Times New Roman"/>
          <w:sz w:val="24"/>
          <w:szCs w:val="24"/>
        </w:rPr>
        <w:t>)              (словом)</w:t>
      </w:r>
    </w:p>
    <w:p w:rsidR="002464B2" w:rsidRPr="007654D0" w:rsidRDefault="002464B2" w:rsidP="002464B2">
      <w:pPr>
        <w:spacing w:line="240" w:lineRule="atLeast"/>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всяка SIM карта в мобилната и фиксираната мрежа на участника (минимален бр. </w:t>
      </w:r>
      <w:r w:rsidR="00DF34EB">
        <w:rPr>
          <w:rFonts w:ascii="Times New Roman" w:eastAsia="MS Mincho" w:hAnsi="Times New Roman" w:cs="Times New Roman"/>
          <w:sz w:val="24"/>
          <w:szCs w:val="24"/>
        </w:rPr>
        <w:t>20</w:t>
      </w:r>
      <w:r w:rsidRPr="007654D0">
        <w:rPr>
          <w:rFonts w:ascii="Times New Roman" w:eastAsia="MS Mincho" w:hAnsi="Times New Roman" w:cs="Times New Roman"/>
          <w:sz w:val="24"/>
          <w:szCs w:val="24"/>
        </w:rPr>
        <w:t>00 минути);</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lastRenderedPageBreak/>
        <w:t xml:space="preserve">13. Неограничен мобилен интернет през мобилен телефон с максимална скорост до достигане на месечен лимит .................................. GB ( не по-малко от1GB);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14. Неограничен мобилен интернет през компютър с максимална скорост до достигане на месечен лимит .................................. GB ( не по-малко от1GB).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15. Предоставяне на ........................./.......................................... броя безплатни минути на </w:t>
      </w:r>
    </w:p>
    <w:p w:rsidR="002464B2" w:rsidRDefault="002464B2" w:rsidP="002464B2">
      <w:pPr>
        <w:spacing w:line="240" w:lineRule="atLeast"/>
        <w:ind w:left="2124" w:firstLine="708"/>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w:t>
      </w:r>
      <w:proofErr w:type="spellStart"/>
      <w:r w:rsidRPr="007654D0">
        <w:rPr>
          <w:rFonts w:ascii="Times New Roman" w:eastAsia="MS Mincho" w:hAnsi="Times New Roman" w:cs="Times New Roman"/>
          <w:sz w:val="24"/>
          <w:szCs w:val="24"/>
        </w:rPr>
        <w:t>цифром</w:t>
      </w:r>
      <w:proofErr w:type="spellEnd"/>
      <w:r w:rsidRPr="007654D0">
        <w:rPr>
          <w:rFonts w:ascii="Times New Roman" w:eastAsia="MS Mincho" w:hAnsi="Times New Roman" w:cs="Times New Roman"/>
          <w:sz w:val="24"/>
          <w:szCs w:val="24"/>
        </w:rPr>
        <w:t>)              (словом)</w:t>
      </w:r>
      <w:r w:rsidRPr="0077789E">
        <w:rPr>
          <w:rFonts w:ascii="Times New Roman" w:eastAsia="MS Mincho" w:hAnsi="Times New Roman" w:cs="Times New Roman"/>
          <w:sz w:val="24"/>
          <w:szCs w:val="24"/>
        </w:rPr>
        <w:t xml:space="preserve"> </w:t>
      </w:r>
    </w:p>
    <w:p w:rsidR="002464B2" w:rsidRPr="007654D0" w:rsidRDefault="002464B2" w:rsidP="002464B2">
      <w:pPr>
        <w:spacing w:line="24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в</w:t>
      </w:r>
      <w:r w:rsidRPr="007654D0">
        <w:rPr>
          <w:rFonts w:ascii="Times New Roman" w:eastAsia="MS Mincho" w:hAnsi="Times New Roman" w:cs="Times New Roman"/>
          <w:sz w:val="24"/>
          <w:szCs w:val="24"/>
        </w:rPr>
        <w:t>сяка</w:t>
      </w:r>
      <w:r>
        <w:rPr>
          <w:rFonts w:ascii="Times New Roman" w:eastAsia="MS Mincho" w:hAnsi="Times New Roman" w:cs="Times New Roman"/>
          <w:sz w:val="24"/>
          <w:szCs w:val="24"/>
        </w:rPr>
        <w:t xml:space="preserve"> </w:t>
      </w:r>
      <w:r w:rsidRPr="007654D0">
        <w:rPr>
          <w:rFonts w:ascii="Times New Roman" w:eastAsia="MS Mincho" w:hAnsi="Times New Roman" w:cs="Times New Roman"/>
          <w:sz w:val="24"/>
          <w:szCs w:val="24"/>
        </w:rPr>
        <w:t xml:space="preserve">SIM карта в мобилни и фиксирани мрежи на други национални оператори в страната, различни от мрежата на участника (минимален бр. </w:t>
      </w:r>
      <w:r w:rsidR="00DF34EB">
        <w:rPr>
          <w:rFonts w:ascii="Times New Roman" w:eastAsia="MS Mincho" w:hAnsi="Times New Roman" w:cs="Times New Roman"/>
          <w:sz w:val="24"/>
          <w:szCs w:val="24"/>
        </w:rPr>
        <w:t>5</w:t>
      </w:r>
      <w:r w:rsidRPr="007654D0">
        <w:rPr>
          <w:rFonts w:ascii="Times New Roman" w:eastAsia="MS Mincho" w:hAnsi="Times New Roman" w:cs="Times New Roman"/>
          <w:sz w:val="24"/>
          <w:szCs w:val="24"/>
        </w:rPr>
        <w:t>00 минути);</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16. Предложените безплатни минути към всички мрежи на други оператори ще бъдат в общ пакет без разпределение по доставчик.</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17. Предоставяне на ........................./.......................................... броя безплатни SMS </w:t>
      </w:r>
    </w:p>
    <w:p w:rsidR="002464B2" w:rsidRPr="007654D0" w:rsidRDefault="002464B2" w:rsidP="002464B2">
      <w:pPr>
        <w:spacing w:line="240" w:lineRule="atLeast"/>
        <w:ind w:left="2124" w:firstLine="708"/>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w:t>
      </w:r>
      <w:proofErr w:type="spellStart"/>
      <w:r w:rsidRPr="007654D0">
        <w:rPr>
          <w:rFonts w:ascii="Times New Roman" w:eastAsia="MS Mincho" w:hAnsi="Times New Roman" w:cs="Times New Roman"/>
          <w:sz w:val="24"/>
          <w:szCs w:val="24"/>
        </w:rPr>
        <w:t>цифром</w:t>
      </w:r>
      <w:proofErr w:type="spellEnd"/>
      <w:r w:rsidRPr="007654D0">
        <w:rPr>
          <w:rFonts w:ascii="Times New Roman" w:eastAsia="MS Mincho" w:hAnsi="Times New Roman" w:cs="Times New Roman"/>
          <w:sz w:val="24"/>
          <w:szCs w:val="24"/>
        </w:rPr>
        <w:t>)              (словом)</w:t>
      </w:r>
    </w:p>
    <w:p w:rsidR="002464B2" w:rsidRPr="007654D0" w:rsidRDefault="002464B2" w:rsidP="002464B2">
      <w:pPr>
        <w:spacing w:line="240" w:lineRule="atLeast"/>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(минимален бр. </w:t>
      </w:r>
      <w:r w:rsidR="00DF34EB">
        <w:rPr>
          <w:rFonts w:ascii="Times New Roman" w:eastAsia="MS Mincho" w:hAnsi="Times New Roman" w:cs="Times New Roman"/>
          <w:sz w:val="24"/>
          <w:szCs w:val="24"/>
        </w:rPr>
        <w:t>6</w:t>
      </w:r>
      <w:r w:rsidRPr="007654D0">
        <w:rPr>
          <w:rFonts w:ascii="Times New Roman" w:eastAsia="MS Mincho" w:hAnsi="Times New Roman" w:cs="Times New Roman"/>
          <w:sz w:val="24"/>
          <w:szCs w:val="24"/>
        </w:rPr>
        <w:t xml:space="preserve">000 SMS) на всяка една от конкретно посочени от Възложителя две SIM карти и ........................./.......................................... броя МMS съобщения (минимален бр. 50 </w:t>
      </w:r>
    </w:p>
    <w:p w:rsidR="002464B2" w:rsidRPr="007654D0" w:rsidRDefault="002464B2" w:rsidP="00DF34EB">
      <w:pPr>
        <w:spacing w:line="240" w:lineRule="atLeast"/>
        <w:ind w:left="720" w:firstLine="720"/>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w:t>
      </w:r>
      <w:proofErr w:type="spellStart"/>
      <w:r w:rsidRPr="007654D0">
        <w:rPr>
          <w:rFonts w:ascii="Times New Roman" w:eastAsia="MS Mincho" w:hAnsi="Times New Roman" w:cs="Times New Roman"/>
          <w:sz w:val="24"/>
          <w:szCs w:val="24"/>
        </w:rPr>
        <w:t>цифром</w:t>
      </w:r>
      <w:proofErr w:type="spellEnd"/>
      <w:r w:rsidRPr="007654D0">
        <w:rPr>
          <w:rFonts w:ascii="Times New Roman" w:eastAsia="MS Mincho" w:hAnsi="Times New Roman" w:cs="Times New Roman"/>
          <w:sz w:val="24"/>
          <w:szCs w:val="24"/>
        </w:rPr>
        <w:t xml:space="preserve">)              (словом) </w:t>
      </w:r>
    </w:p>
    <w:p w:rsidR="002464B2" w:rsidRPr="007654D0" w:rsidRDefault="00DF34EB" w:rsidP="002464B2">
      <w:pPr>
        <w:spacing w:line="240" w:lineRule="atLeast"/>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МMS) на всяка </w:t>
      </w:r>
      <w:r w:rsidR="002464B2" w:rsidRPr="007654D0">
        <w:rPr>
          <w:rFonts w:ascii="Times New Roman" w:eastAsia="MS Mincho" w:hAnsi="Times New Roman" w:cs="Times New Roman"/>
          <w:sz w:val="24"/>
          <w:szCs w:val="24"/>
        </w:rPr>
        <w:t>SIM карта;</w:t>
      </w:r>
    </w:p>
    <w:p w:rsidR="002464B2" w:rsidRPr="007654D0" w:rsidRDefault="00DF34EB" w:rsidP="002464B2">
      <w:pPr>
        <w:spacing w:line="240" w:lineRule="atLeast"/>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18. Предоставяне на 100</w:t>
      </w:r>
      <w:r w:rsidR="002464B2" w:rsidRPr="007654D0">
        <w:rPr>
          <w:rFonts w:ascii="Times New Roman" w:eastAsia="MS Mincho" w:hAnsi="Times New Roman" w:cs="Times New Roman"/>
          <w:sz w:val="24"/>
          <w:szCs w:val="24"/>
        </w:rPr>
        <w:t>0 броя безплатни SMS на останалите SIM карти на Възложителя;</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19. Минимално начално </w:t>
      </w:r>
      <w:proofErr w:type="spellStart"/>
      <w:r w:rsidRPr="007654D0">
        <w:rPr>
          <w:rFonts w:ascii="Times New Roman" w:eastAsia="MS Mincho" w:hAnsi="Times New Roman" w:cs="Times New Roman"/>
          <w:sz w:val="24"/>
          <w:szCs w:val="24"/>
        </w:rPr>
        <w:t>тарифиране</w:t>
      </w:r>
      <w:proofErr w:type="spellEnd"/>
      <w:r w:rsidRPr="007654D0">
        <w:rPr>
          <w:rFonts w:ascii="Times New Roman" w:eastAsia="MS Mincho" w:hAnsi="Times New Roman" w:cs="Times New Roman"/>
          <w:sz w:val="24"/>
          <w:szCs w:val="24"/>
        </w:rPr>
        <w:t xml:space="preserve"> (неделимост) на разговор е 30 сек. и таксуването на всяка секунда след минималната продължителност на разговора.</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20. Предоставяне на стандартни гласови услуги (гласова поща; изчакване и задържане на повикването; пренасочване на повикването; ограничаване/забрана на повикванията; </w:t>
      </w:r>
      <w:proofErr w:type="spellStart"/>
      <w:r w:rsidRPr="007654D0">
        <w:rPr>
          <w:rFonts w:ascii="Times New Roman" w:eastAsia="MS Mincho" w:hAnsi="Times New Roman" w:cs="Times New Roman"/>
          <w:sz w:val="24"/>
          <w:szCs w:val="24"/>
        </w:rPr>
        <w:t>конферентна</w:t>
      </w:r>
      <w:proofErr w:type="spellEnd"/>
      <w:r w:rsidRPr="007654D0">
        <w:rPr>
          <w:rFonts w:ascii="Times New Roman" w:eastAsia="MS Mincho" w:hAnsi="Times New Roman" w:cs="Times New Roman"/>
          <w:sz w:val="24"/>
          <w:szCs w:val="24"/>
        </w:rPr>
        <w:t xml:space="preserve"> връзка; идентификация на повикването - CLIP, CLIR);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21. Безплатен достъп на крайните потребители до услугите за спешни повиквания;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22. Входящите повиквания и получаването на SMS от всички мрежи;</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23. Единни цени за цялото денонощие, които не зависят от часовите зони;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24. Ограничаване на получаването на нежелани SMS съобщения (рекламни, игри и други);</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25. Възможност за промяна на общата бройка използвани SIM карти, без заплащане на неустойки или санкции;</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26. Безплатно предоставяне на дубликат на SIM карта при изгубване, унищожаване или преминаването от стандартна SIM към </w:t>
      </w:r>
      <w:proofErr w:type="spellStart"/>
      <w:r w:rsidRPr="007654D0">
        <w:rPr>
          <w:rFonts w:ascii="Times New Roman" w:eastAsia="MS Mincho" w:hAnsi="Times New Roman" w:cs="Times New Roman"/>
          <w:sz w:val="24"/>
          <w:szCs w:val="24"/>
        </w:rPr>
        <w:t>micro</w:t>
      </w:r>
      <w:proofErr w:type="spellEnd"/>
      <w:r w:rsidRPr="007654D0">
        <w:rPr>
          <w:rFonts w:ascii="Times New Roman" w:eastAsia="MS Mincho" w:hAnsi="Times New Roman" w:cs="Times New Roman"/>
          <w:sz w:val="24"/>
          <w:szCs w:val="24"/>
        </w:rPr>
        <w:t>/</w:t>
      </w:r>
      <w:proofErr w:type="spellStart"/>
      <w:r w:rsidRPr="007654D0">
        <w:rPr>
          <w:rFonts w:ascii="Times New Roman" w:eastAsia="MS Mincho" w:hAnsi="Times New Roman" w:cs="Times New Roman"/>
          <w:sz w:val="24"/>
          <w:szCs w:val="24"/>
        </w:rPr>
        <w:t>nano</w:t>
      </w:r>
      <w:proofErr w:type="spellEnd"/>
      <w:r w:rsidRPr="007654D0">
        <w:rPr>
          <w:rFonts w:ascii="Times New Roman" w:eastAsia="MS Mincho" w:hAnsi="Times New Roman" w:cs="Times New Roman"/>
          <w:sz w:val="24"/>
          <w:szCs w:val="24"/>
        </w:rPr>
        <w:t xml:space="preserve"> SIM карта; осигуряване на възможност за предоставяне на номера по избор; възможност за смяна на потребителите и за определяне на индивидуален лимит, при поискване от страна на Възложителя;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27. Безплатно предоставяне на детайлизирана сметка за ползваните услуги заедно с фактура. Детайлизираната сметка ще съдържа най-малко следната информация: всички видове ползвани услуги през отчетния период, брой на ползваните услуги, обща стойност на всеки вид ползвани услуги, общ размер на сметката, размер на данъчните начисления върху сметката, включително и в абсолютни стойности, общ размер на дължимата сума без начислен и с начислен ДДС.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28. Получаване в електронен вид на статистическа информация за трафика, както и подробна информация за проведените разговори от всеки абонат.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29. Предоставяне на права за достъп през интернет за извършване на детайлизирана справка за всяка SIM-карта на оторизиран представител на Възложителя.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30. Денонощна техническа поддръжка и непрекъснато обслужване в режим 24 часа в денонощието, 7 дни в седмицата, 365 дни в годината;</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31. Прехвърляне и преносимост на мобилни номера;</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lastRenderedPageBreak/>
        <w:t>32. Закупуване на преференциални цени на мобилни апарати и аксесоари към тях за нуждите на корпоративната група на Възложителя.</w:t>
      </w:r>
    </w:p>
    <w:p w:rsidR="002464B2"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(Забележка: т. 31 в техническото предложение не следва да бъдат посочени цени.)</w:t>
      </w:r>
    </w:p>
    <w:p w:rsidR="00DF34EB" w:rsidRPr="007654D0" w:rsidRDefault="00DF34EB" w:rsidP="002464B2">
      <w:pPr>
        <w:spacing w:line="240" w:lineRule="atLeast"/>
        <w:ind w:firstLine="567"/>
        <w:jc w:val="both"/>
        <w:rPr>
          <w:rFonts w:ascii="Times New Roman" w:eastAsia="MS Mincho" w:hAnsi="Times New Roman" w:cs="Times New Roman"/>
          <w:sz w:val="24"/>
          <w:szCs w:val="24"/>
        </w:rPr>
      </w:pP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Декларирам</w:t>
      </w:r>
      <w:r w:rsidR="00AC1FCD">
        <w:rPr>
          <w:rFonts w:ascii="Times New Roman" w:eastAsia="MS Mincho" w:hAnsi="Times New Roman" w:cs="Times New Roman"/>
          <w:sz w:val="24"/>
          <w:szCs w:val="24"/>
        </w:rPr>
        <w:t>,</w:t>
      </w:r>
      <w:r w:rsidRPr="007654D0">
        <w:rPr>
          <w:rFonts w:ascii="Times New Roman" w:eastAsia="MS Mincho" w:hAnsi="Times New Roman" w:cs="Times New Roman"/>
          <w:sz w:val="24"/>
          <w:szCs w:val="24"/>
        </w:rPr>
        <w:t xml:space="preserve"> че:</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1. Не се прилага такса свързване;</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2. При сключването на договора за обществената поръчка, ще представим подробна информация относно тарифни планове за разговорите в страната в мрежата ни и в мрежите на другите национални оператори, за международните разговори, за разговорите в </w:t>
      </w:r>
      <w:proofErr w:type="spellStart"/>
      <w:r w:rsidRPr="007654D0">
        <w:rPr>
          <w:rFonts w:ascii="Times New Roman" w:eastAsia="MS Mincho" w:hAnsi="Times New Roman" w:cs="Times New Roman"/>
          <w:sz w:val="24"/>
          <w:szCs w:val="24"/>
        </w:rPr>
        <w:t>роуминг</w:t>
      </w:r>
      <w:proofErr w:type="spellEnd"/>
      <w:r w:rsidRPr="007654D0">
        <w:rPr>
          <w:rFonts w:ascii="Times New Roman" w:eastAsia="MS Mincho" w:hAnsi="Times New Roman" w:cs="Times New Roman"/>
          <w:sz w:val="24"/>
          <w:szCs w:val="24"/>
        </w:rPr>
        <w:t xml:space="preserve"> (входящ и изходящ) и интернет в страната и в </w:t>
      </w:r>
      <w:proofErr w:type="spellStart"/>
      <w:r w:rsidRPr="007654D0">
        <w:rPr>
          <w:rFonts w:ascii="Times New Roman" w:eastAsia="MS Mincho" w:hAnsi="Times New Roman" w:cs="Times New Roman"/>
          <w:sz w:val="24"/>
          <w:szCs w:val="24"/>
        </w:rPr>
        <w:t>роуминг</w:t>
      </w:r>
      <w:proofErr w:type="spellEnd"/>
      <w:r w:rsidRPr="007654D0">
        <w:rPr>
          <w:rFonts w:ascii="Times New Roman" w:eastAsia="MS Mincho" w:hAnsi="Times New Roman" w:cs="Times New Roman"/>
          <w:sz w:val="24"/>
          <w:szCs w:val="24"/>
        </w:rPr>
        <w:t>;</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3. </w:t>
      </w:r>
      <w:r>
        <w:rPr>
          <w:rFonts w:ascii="Times New Roman" w:eastAsia="MS Mincho" w:hAnsi="Times New Roman" w:cs="Times New Roman"/>
          <w:sz w:val="24"/>
          <w:szCs w:val="24"/>
        </w:rPr>
        <w:t>Из</w:t>
      </w:r>
      <w:r w:rsidRPr="0095684B">
        <w:rPr>
          <w:rFonts w:ascii="Times New Roman" w:eastAsia="Times New Roman" w:hAnsi="Times New Roman" w:cs="Times New Roman"/>
          <w:sz w:val="24"/>
          <w:szCs w:val="24"/>
        </w:rPr>
        <w:t xml:space="preserve">пълнението на поръчката ще бъде извършено в пълно съответствие с Техническата спецификация.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p>
    <w:p w:rsidR="002464B2" w:rsidRPr="007654D0" w:rsidRDefault="002464B2" w:rsidP="002464B2">
      <w:pPr>
        <w:spacing w:line="240" w:lineRule="atLeast"/>
        <w:ind w:firstLine="567"/>
        <w:jc w:val="both"/>
        <w:rPr>
          <w:rFonts w:ascii="Times New Roman" w:eastAsia="MS Mincho" w:hAnsi="Times New Roman" w:cs="Times New Roman"/>
          <w:sz w:val="24"/>
          <w:szCs w:val="24"/>
        </w:rPr>
      </w:pPr>
    </w:p>
    <w:p w:rsidR="002464B2" w:rsidRPr="00D57957" w:rsidRDefault="002464B2" w:rsidP="002464B2">
      <w:pPr>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2464B2" w:rsidRPr="007654D0" w:rsidRDefault="002464B2" w:rsidP="002464B2">
      <w:pPr>
        <w:spacing w:line="240" w:lineRule="atLeast"/>
        <w:ind w:firstLine="567"/>
        <w:jc w:val="both"/>
        <w:rPr>
          <w:rFonts w:ascii="Times New Roman" w:eastAsia="MS Mincho" w:hAnsi="Times New Roman" w:cs="Times New Roman"/>
          <w:sz w:val="24"/>
          <w:szCs w:val="24"/>
        </w:rPr>
      </w:pPr>
    </w:p>
    <w:p w:rsidR="002464B2" w:rsidRPr="007654D0" w:rsidRDefault="002464B2" w:rsidP="002464B2">
      <w:pPr>
        <w:spacing w:line="240" w:lineRule="atLeast"/>
        <w:ind w:firstLine="567"/>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ДАТА: ........................................       </w:t>
      </w:r>
      <w:r w:rsidRPr="007654D0">
        <w:rPr>
          <w:rFonts w:ascii="Times New Roman" w:eastAsia="MS Mincho" w:hAnsi="Times New Roman" w:cs="Times New Roman"/>
          <w:sz w:val="24"/>
          <w:szCs w:val="24"/>
        </w:rPr>
        <w:tab/>
      </w:r>
      <w:r w:rsidRPr="007654D0">
        <w:rPr>
          <w:rFonts w:ascii="Times New Roman" w:eastAsia="MS Mincho" w:hAnsi="Times New Roman" w:cs="Times New Roman"/>
          <w:sz w:val="24"/>
          <w:szCs w:val="24"/>
        </w:rPr>
        <w:tab/>
      </w:r>
      <w:r w:rsidRPr="007654D0">
        <w:rPr>
          <w:rFonts w:ascii="Times New Roman" w:eastAsia="MS Mincho" w:hAnsi="Times New Roman" w:cs="Times New Roman"/>
          <w:sz w:val="24"/>
          <w:szCs w:val="24"/>
        </w:rPr>
        <w:tab/>
        <w:t>ПОДПИС:</w:t>
      </w:r>
    </w:p>
    <w:p w:rsidR="002464B2" w:rsidRPr="007654D0" w:rsidRDefault="002464B2" w:rsidP="002464B2">
      <w:pPr>
        <w:spacing w:line="240" w:lineRule="atLeast"/>
        <w:ind w:left="4956" w:firstLine="708"/>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 xml:space="preserve">(трите имена, длъжност и подпис на </w:t>
      </w:r>
    </w:p>
    <w:p w:rsidR="002464B2" w:rsidRPr="007654D0" w:rsidRDefault="002464B2" w:rsidP="002464B2">
      <w:pPr>
        <w:spacing w:line="240" w:lineRule="atLeast"/>
        <w:ind w:left="4956" w:firstLine="708"/>
        <w:jc w:val="both"/>
        <w:rPr>
          <w:rFonts w:ascii="Times New Roman" w:eastAsia="MS Mincho" w:hAnsi="Times New Roman" w:cs="Times New Roman"/>
          <w:sz w:val="24"/>
          <w:szCs w:val="24"/>
        </w:rPr>
      </w:pPr>
      <w:r w:rsidRPr="007654D0">
        <w:rPr>
          <w:rFonts w:ascii="Times New Roman" w:eastAsia="MS Mincho" w:hAnsi="Times New Roman" w:cs="Times New Roman"/>
          <w:sz w:val="24"/>
          <w:szCs w:val="24"/>
        </w:rPr>
        <w:t>представляващия участника/печат)</w:t>
      </w:r>
    </w:p>
    <w:p w:rsidR="002464B2" w:rsidRDefault="002464B2" w:rsidP="002464B2">
      <w:pPr>
        <w:spacing w:line="240" w:lineRule="atLeast"/>
        <w:ind w:firstLine="567"/>
        <w:jc w:val="both"/>
        <w:rPr>
          <w:rFonts w:ascii="Times New Roman" w:eastAsia="MS Mincho" w:hAnsi="Times New Roman" w:cs="Times New Roman"/>
          <w:sz w:val="24"/>
          <w:szCs w:val="24"/>
        </w:rPr>
      </w:pPr>
    </w:p>
    <w:p w:rsidR="002464B2" w:rsidRPr="0095684B" w:rsidRDefault="002464B2" w:rsidP="002464B2">
      <w:pPr>
        <w:spacing w:after="120" w:line="360" w:lineRule="atLeast"/>
        <w:ind w:firstLine="708"/>
        <w:jc w:val="both"/>
        <w:rPr>
          <w:rFonts w:ascii="Times New Roman" w:eastAsia="Times New Roman" w:hAnsi="Times New Roman" w:cs="Times New Roman"/>
          <w:b/>
          <w:snapToGrid w:val="0"/>
          <w:sz w:val="24"/>
          <w:szCs w:val="24"/>
        </w:rPr>
      </w:pPr>
    </w:p>
    <w:p w:rsidR="00534A95" w:rsidRDefault="00534A95" w:rsidP="00125ABF">
      <w:pPr>
        <w:widowControl w:val="0"/>
        <w:spacing w:before="120" w:after="120"/>
        <w:ind w:firstLine="720"/>
        <w:jc w:val="center"/>
        <w:rPr>
          <w:rFonts w:ascii="Times New Roman" w:eastAsia="Times New Roman" w:hAnsi="Times New Roman" w:cs="Times New Roman"/>
          <w:b/>
          <w:sz w:val="24"/>
          <w:szCs w:val="24"/>
          <w:lang w:val="en-GB" w:eastAsia="ar-SA"/>
        </w:rPr>
      </w:pPr>
    </w:p>
    <w:p w:rsidR="00534A95" w:rsidRDefault="00534A95" w:rsidP="00125ABF">
      <w:pPr>
        <w:widowControl w:val="0"/>
        <w:spacing w:before="120" w:after="120"/>
        <w:ind w:firstLine="720"/>
        <w:jc w:val="center"/>
        <w:rPr>
          <w:rFonts w:ascii="Times New Roman" w:eastAsia="Times New Roman" w:hAnsi="Times New Roman" w:cs="Times New Roman"/>
          <w:b/>
          <w:sz w:val="24"/>
          <w:szCs w:val="24"/>
          <w:lang w:val="en-GB" w:eastAsia="ar-SA"/>
        </w:rPr>
      </w:pPr>
    </w:p>
    <w:p w:rsidR="00534A95" w:rsidRDefault="00534A95" w:rsidP="00125ABF">
      <w:pPr>
        <w:widowControl w:val="0"/>
        <w:spacing w:before="120" w:after="120"/>
        <w:ind w:firstLine="720"/>
        <w:jc w:val="center"/>
        <w:rPr>
          <w:rFonts w:ascii="Times New Roman" w:eastAsia="Times New Roman" w:hAnsi="Times New Roman" w:cs="Times New Roman"/>
          <w:b/>
          <w:sz w:val="24"/>
          <w:szCs w:val="24"/>
          <w:lang w:val="en-GB" w:eastAsia="ar-SA"/>
        </w:rPr>
      </w:pPr>
    </w:p>
    <w:p w:rsidR="00534A95" w:rsidRPr="00534A95" w:rsidRDefault="00534A95" w:rsidP="00534A95">
      <w:pPr>
        <w:widowControl w:val="0"/>
        <w:spacing w:before="120" w:after="120"/>
        <w:ind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en-GB" w:eastAsia="ar-SA"/>
        </w:rPr>
        <w:tab/>
      </w:r>
      <w:r>
        <w:rPr>
          <w:rFonts w:ascii="Times New Roman" w:eastAsia="Times New Roman" w:hAnsi="Times New Roman" w:cs="Times New Roman"/>
          <w:b/>
          <w:sz w:val="24"/>
          <w:szCs w:val="24"/>
          <w:lang w:val="en-GB" w:eastAsia="ar-SA"/>
        </w:rPr>
        <w:tab/>
      </w:r>
      <w:r>
        <w:rPr>
          <w:rFonts w:ascii="Times New Roman" w:eastAsia="Times New Roman" w:hAnsi="Times New Roman" w:cs="Times New Roman"/>
          <w:b/>
          <w:sz w:val="24"/>
          <w:szCs w:val="24"/>
          <w:lang w:val="en-GB" w:eastAsia="ar-SA"/>
        </w:rPr>
        <w:tab/>
      </w:r>
      <w:r>
        <w:rPr>
          <w:rFonts w:ascii="Times New Roman" w:eastAsia="Times New Roman" w:hAnsi="Times New Roman" w:cs="Times New Roman"/>
          <w:b/>
          <w:sz w:val="24"/>
          <w:szCs w:val="24"/>
          <w:lang w:val="en-GB" w:eastAsia="ar-SA"/>
        </w:rPr>
        <w:tab/>
      </w:r>
      <w:r>
        <w:rPr>
          <w:rFonts w:ascii="Times New Roman" w:eastAsia="Times New Roman" w:hAnsi="Times New Roman" w:cs="Times New Roman"/>
          <w:b/>
          <w:sz w:val="24"/>
          <w:szCs w:val="24"/>
          <w:lang w:eastAsia="ar-SA"/>
        </w:rPr>
        <w:t>Образец № 5</w:t>
      </w:r>
    </w:p>
    <w:p w:rsidR="00534A95" w:rsidRDefault="00534A95" w:rsidP="00125ABF">
      <w:pPr>
        <w:widowControl w:val="0"/>
        <w:spacing w:before="120" w:after="120"/>
        <w:ind w:firstLine="720"/>
        <w:jc w:val="center"/>
        <w:rPr>
          <w:rFonts w:ascii="Times New Roman" w:eastAsia="Times New Roman" w:hAnsi="Times New Roman" w:cs="Times New Roman"/>
          <w:b/>
          <w:sz w:val="24"/>
          <w:szCs w:val="24"/>
          <w:lang w:val="en-GB" w:eastAsia="ar-SA"/>
        </w:rPr>
      </w:pPr>
    </w:p>
    <w:p w:rsidR="00534A95" w:rsidRDefault="00534A95" w:rsidP="00125ABF">
      <w:pPr>
        <w:widowControl w:val="0"/>
        <w:spacing w:before="120" w:after="120"/>
        <w:ind w:firstLine="720"/>
        <w:jc w:val="center"/>
        <w:rPr>
          <w:rFonts w:ascii="Times New Roman" w:eastAsia="Times New Roman" w:hAnsi="Times New Roman" w:cs="Times New Roman"/>
          <w:b/>
          <w:sz w:val="24"/>
          <w:szCs w:val="24"/>
          <w:lang w:val="en-GB" w:eastAsia="ar-SA"/>
        </w:rPr>
      </w:pPr>
    </w:p>
    <w:p w:rsidR="00125ABF" w:rsidRPr="00E86D1E" w:rsidRDefault="00125ABF" w:rsidP="00125ABF">
      <w:pPr>
        <w:widowControl w:val="0"/>
        <w:spacing w:before="120" w:after="120"/>
        <w:ind w:firstLine="720"/>
        <w:jc w:val="center"/>
        <w:rPr>
          <w:rFonts w:ascii="Times New Roman" w:eastAsia="Times New Roman" w:hAnsi="Times New Roman" w:cs="Times New Roman"/>
          <w:b/>
          <w:sz w:val="24"/>
          <w:szCs w:val="24"/>
          <w:lang w:val="en-GB" w:eastAsia="ar-SA"/>
        </w:rPr>
      </w:pPr>
      <w:r w:rsidRPr="00E86D1E">
        <w:rPr>
          <w:rFonts w:ascii="Times New Roman" w:eastAsia="Times New Roman" w:hAnsi="Times New Roman" w:cs="Times New Roman"/>
          <w:b/>
          <w:sz w:val="24"/>
          <w:szCs w:val="24"/>
          <w:lang w:val="en-GB" w:eastAsia="ar-SA"/>
        </w:rPr>
        <w:t>ДЕКЛАРАЦИЯ</w:t>
      </w:r>
    </w:p>
    <w:p w:rsidR="00125ABF" w:rsidRPr="00E86D1E" w:rsidRDefault="00125ABF" w:rsidP="00125ABF">
      <w:pPr>
        <w:widowControl w:val="0"/>
        <w:spacing w:before="120" w:after="120"/>
        <w:ind w:firstLine="720"/>
        <w:jc w:val="center"/>
        <w:rPr>
          <w:rFonts w:ascii="Times New Roman" w:eastAsia="Times New Roman" w:hAnsi="Times New Roman" w:cs="Times New Roman"/>
          <w:b/>
          <w:sz w:val="24"/>
          <w:szCs w:val="24"/>
          <w:lang w:val="en-GB" w:eastAsia="ar-SA"/>
        </w:rPr>
      </w:pPr>
      <w:proofErr w:type="spellStart"/>
      <w:r w:rsidRPr="00E86D1E">
        <w:rPr>
          <w:rFonts w:ascii="Times New Roman" w:eastAsia="Times New Roman" w:hAnsi="Times New Roman" w:cs="Times New Roman"/>
          <w:b/>
          <w:sz w:val="24"/>
          <w:szCs w:val="24"/>
          <w:lang w:val="en-GB" w:eastAsia="ar-SA"/>
        </w:rPr>
        <w:t>по</w:t>
      </w:r>
      <w:proofErr w:type="spellEnd"/>
      <w:r w:rsidRPr="00E86D1E">
        <w:rPr>
          <w:rFonts w:ascii="Times New Roman" w:eastAsia="Times New Roman" w:hAnsi="Times New Roman" w:cs="Times New Roman"/>
          <w:b/>
          <w:sz w:val="24"/>
          <w:szCs w:val="24"/>
          <w:lang w:val="en-GB" w:eastAsia="ar-SA"/>
        </w:rPr>
        <w:t xml:space="preserve"> </w:t>
      </w:r>
      <w:proofErr w:type="spellStart"/>
      <w:r w:rsidRPr="00E86D1E">
        <w:rPr>
          <w:rFonts w:ascii="Times New Roman" w:eastAsia="Times New Roman" w:hAnsi="Times New Roman" w:cs="Times New Roman"/>
          <w:b/>
          <w:sz w:val="24"/>
          <w:szCs w:val="24"/>
          <w:lang w:val="en-GB" w:eastAsia="ar-SA"/>
        </w:rPr>
        <w:t>чл</w:t>
      </w:r>
      <w:proofErr w:type="spellEnd"/>
      <w:r w:rsidRPr="00E86D1E">
        <w:rPr>
          <w:rFonts w:ascii="Times New Roman" w:eastAsia="Times New Roman" w:hAnsi="Times New Roman" w:cs="Times New Roman"/>
          <w:b/>
          <w:sz w:val="24"/>
          <w:szCs w:val="24"/>
          <w:lang w:val="en-GB" w:eastAsia="ar-SA"/>
        </w:rPr>
        <w:t xml:space="preserve">. 39, ал.3 , т.1, </w:t>
      </w:r>
      <w:proofErr w:type="spellStart"/>
      <w:r w:rsidRPr="00E86D1E">
        <w:rPr>
          <w:rFonts w:ascii="Times New Roman" w:eastAsia="Times New Roman" w:hAnsi="Times New Roman" w:cs="Times New Roman"/>
          <w:b/>
          <w:sz w:val="24"/>
          <w:szCs w:val="24"/>
          <w:lang w:val="en-GB" w:eastAsia="ar-SA"/>
        </w:rPr>
        <w:t>буква</w:t>
      </w:r>
      <w:proofErr w:type="spellEnd"/>
      <w:r w:rsidRPr="00E86D1E">
        <w:rPr>
          <w:rFonts w:ascii="Times New Roman" w:eastAsia="Times New Roman" w:hAnsi="Times New Roman" w:cs="Times New Roman"/>
          <w:b/>
          <w:sz w:val="24"/>
          <w:szCs w:val="24"/>
          <w:lang w:val="en-GB" w:eastAsia="ar-SA"/>
        </w:rPr>
        <w:t xml:space="preserve"> „в” </w:t>
      </w:r>
      <w:proofErr w:type="spellStart"/>
      <w:r w:rsidRPr="00E86D1E">
        <w:rPr>
          <w:rFonts w:ascii="Times New Roman" w:eastAsia="Times New Roman" w:hAnsi="Times New Roman" w:cs="Times New Roman"/>
          <w:b/>
          <w:sz w:val="24"/>
          <w:szCs w:val="24"/>
          <w:lang w:val="en-GB" w:eastAsia="ar-SA"/>
        </w:rPr>
        <w:t>от</w:t>
      </w:r>
      <w:proofErr w:type="spellEnd"/>
      <w:r w:rsidRPr="00E86D1E">
        <w:rPr>
          <w:rFonts w:ascii="Times New Roman" w:eastAsia="Times New Roman" w:hAnsi="Times New Roman" w:cs="Times New Roman"/>
          <w:b/>
          <w:sz w:val="24"/>
          <w:szCs w:val="24"/>
          <w:lang w:val="en-GB" w:eastAsia="ar-SA"/>
        </w:rPr>
        <w:t xml:space="preserve"> ППЗОП</w:t>
      </w:r>
    </w:p>
    <w:p w:rsidR="00125ABF" w:rsidRPr="00E86D1E" w:rsidRDefault="00125ABF" w:rsidP="00125ABF">
      <w:pPr>
        <w:widowControl w:val="0"/>
        <w:spacing w:before="120" w:after="120"/>
        <w:ind w:firstLine="720"/>
        <w:jc w:val="center"/>
        <w:rPr>
          <w:rFonts w:ascii="Times New Roman" w:eastAsia="Times New Roman" w:hAnsi="Times New Roman" w:cs="Times New Roman"/>
          <w:b/>
          <w:sz w:val="24"/>
          <w:szCs w:val="24"/>
          <w:lang w:val="en-GB" w:eastAsia="ar-SA"/>
        </w:rPr>
      </w:pPr>
      <w:proofErr w:type="spellStart"/>
      <w:r w:rsidRPr="00E86D1E">
        <w:rPr>
          <w:rFonts w:ascii="Times New Roman" w:eastAsia="Times New Roman" w:hAnsi="Times New Roman" w:cs="Times New Roman"/>
          <w:b/>
          <w:sz w:val="24"/>
          <w:szCs w:val="24"/>
          <w:lang w:val="en-GB" w:eastAsia="ar-SA"/>
        </w:rPr>
        <w:t>за</w:t>
      </w:r>
      <w:proofErr w:type="spellEnd"/>
      <w:r w:rsidRPr="00E86D1E">
        <w:rPr>
          <w:rFonts w:ascii="Times New Roman" w:eastAsia="Times New Roman" w:hAnsi="Times New Roman" w:cs="Times New Roman"/>
          <w:b/>
          <w:sz w:val="24"/>
          <w:szCs w:val="24"/>
          <w:lang w:val="en-GB" w:eastAsia="ar-SA"/>
        </w:rPr>
        <w:t xml:space="preserve"> </w:t>
      </w:r>
      <w:r w:rsidRPr="00E86D1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125ABF" w:rsidRPr="00E86D1E" w:rsidRDefault="00125ABF" w:rsidP="00125ABF">
      <w:pPr>
        <w:keepNext/>
        <w:jc w:val="center"/>
        <w:outlineLvl w:val="0"/>
        <w:rPr>
          <w:rFonts w:ascii="Times New Roman" w:eastAsia="Times New Roman" w:hAnsi="Times New Roman" w:cs="Times New Roman"/>
          <w:b/>
          <w:sz w:val="24"/>
          <w:szCs w:val="24"/>
        </w:rPr>
      </w:pPr>
    </w:p>
    <w:p w:rsidR="00125ABF" w:rsidRPr="00E86D1E" w:rsidRDefault="00125ABF" w:rsidP="00125ABF">
      <w:pPr>
        <w:autoSpaceDE w:val="0"/>
        <w:autoSpaceDN w:val="0"/>
        <w:adjustRightInd w:val="0"/>
        <w:ind w:firstLine="567"/>
        <w:jc w:val="center"/>
        <w:rPr>
          <w:rFonts w:ascii="Times New Roman" w:eastAsia="Times New Roman" w:hAnsi="Times New Roman" w:cs="Times New Roman"/>
          <w:b/>
          <w:sz w:val="24"/>
          <w:szCs w:val="24"/>
          <w:lang w:eastAsia="bg-BG"/>
        </w:rPr>
      </w:pPr>
    </w:p>
    <w:p w:rsidR="00125ABF" w:rsidRPr="00E86D1E" w:rsidRDefault="00125ABF" w:rsidP="00125ABF">
      <w:pPr>
        <w:autoSpaceDE w:val="0"/>
        <w:autoSpaceDN w:val="0"/>
        <w:adjustRightInd w:val="0"/>
        <w:ind w:firstLine="567"/>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Долуподписаният /ата/: ....................................................................</w:t>
      </w:r>
    </w:p>
    <w:p w:rsidR="00125ABF" w:rsidRPr="00E86D1E" w:rsidRDefault="00125ABF" w:rsidP="00125ABF">
      <w:pPr>
        <w:autoSpaceDE w:val="0"/>
        <w:autoSpaceDN w:val="0"/>
        <w:adjustRightInd w:val="0"/>
        <w:ind w:firstLine="567"/>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125ABF" w:rsidRPr="00E86D1E" w:rsidRDefault="00125ABF" w:rsidP="00125ABF">
      <w:pPr>
        <w:autoSpaceDE w:val="0"/>
        <w:autoSpaceDN w:val="0"/>
        <w:adjustRightInd w:val="0"/>
        <w:ind w:hanging="142"/>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sz w:val="24"/>
          <w:szCs w:val="24"/>
          <w:lang w:eastAsia="bg-BG"/>
        </w:rPr>
        <w:t xml:space="preserve">   с ЕГН: ......................., притежаващ/а л.к. № ......................, издадена на ................, от ............................, с постоянен адрес: гр.(с) ......................., община ..................,област ........................, ул. ....................................., бл. .........., ет. ..........., ап. ........,в качеството си на ...........................................,</w:t>
      </w:r>
      <w:r w:rsidRPr="00E86D1E">
        <w:rPr>
          <w:rFonts w:ascii="Times New Roman" w:eastAsia="Times New Roman" w:hAnsi="Times New Roman" w:cs="Times New Roman"/>
          <w:i/>
          <w:sz w:val="24"/>
          <w:szCs w:val="24"/>
          <w:lang w:eastAsia="bg-BG"/>
        </w:rPr>
        <w:t xml:space="preserve">  </w:t>
      </w:r>
    </w:p>
    <w:p w:rsidR="00125ABF" w:rsidRPr="00E86D1E" w:rsidRDefault="00125ABF" w:rsidP="00125ABF">
      <w:pPr>
        <w:autoSpaceDE w:val="0"/>
        <w:autoSpaceDN w:val="0"/>
        <w:adjustRightInd w:val="0"/>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(длъжност)</w:t>
      </w:r>
    </w:p>
    <w:p w:rsidR="00125ABF" w:rsidRPr="00E86D1E" w:rsidRDefault="00125ABF" w:rsidP="00125ABF">
      <w:pPr>
        <w:autoSpaceDE w:val="0"/>
        <w:autoSpaceDN w:val="0"/>
        <w:adjustRightInd w:val="0"/>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125ABF" w:rsidRPr="00E86D1E" w:rsidRDefault="00125ABF" w:rsidP="00125ABF">
      <w:pPr>
        <w:autoSpaceDE w:val="0"/>
        <w:autoSpaceDN w:val="0"/>
        <w:adjustRightInd w:val="0"/>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125ABF" w:rsidRPr="00E86D1E" w:rsidRDefault="00125ABF" w:rsidP="00125ABF">
      <w:pPr>
        <w:autoSpaceDE w:val="0"/>
        <w:autoSpaceDN w:val="0"/>
        <w:adjustRightInd w:val="0"/>
        <w:jc w:val="both"/>
        <w:rPr>
          <w:rFonts w:ascii="Times New Roman" w:eastAsia="Times New Roman" w:hAnsi="Times New Roman" w:cs="Times New Roman"/>
          <w:b/>
          <w:bCs/>
          <w:sz w:val="24"/>
          <w:szCs w:val="24"/>
          <w:lang w:eastAsia="bg-BG"/>
        </w:rPr>
      </w:pPr>
      <w:r w:rsidRPr="00E86D1E">
        <w:rPr>
          <w:rFonts w:ascii="Times New Roman" w:eastAsia="Times New Roman" w:hAnsi="Times New Roman" w:cs="Times New Roman"/>
          <w:b/>
          <w:sz w:val="24"/>
          <w:szCs w:val="24"/>
          <w:lang w:eastAsia="bg-BG"/>
        </w:rPr>
        <w:lastRenderedPageBreak/>
        <w:t>в обществена поръчка чрез събиране на оферти с обява с предмет:</w:t>
      </w:r>
      <w:r>
        <w:rPr>
          <w:rFonts w:ascii="Times New Roman" w:eastAsia="Times New Roman" w:hAnsi="Times New Roman" w:cs="Times New Roman"/>
          <w:b/>
          <w:sz w:val="24"/>
          <w:szCs w:val="24"/>
          <w:lang w:eastAsia="bg-BG"/>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w:t>
      </w:r>
      <w:r>
        <w:rPr>
          <w:rFonts w:ascii="Times New Roman" w:eastAsia="Times New Roman" w:hAnsi="Times New Roman" w:cs="Times New Roman"/>
          <w:sz w:val="24"/>
          <w:szCs w:val="24"/>
        </w:rPr>
        <w:t>,</w:t>
      </w:r>
      <w:r w:rsidRPr="00E86D1E">
        <w:rPr>
          <w:rFonts w:ascii="Times New Roman" w:eastAsia="Times New Roman" w:hAnsi="Times New Roman" w:cs="Times New Roman"/>
          <w:sz w:val="24"/>
          <w:szCs w:val="24"/>
          <w:lang w:eastAsia="bg-BG"/>
        </w:rPr>
        <w:t xml:space="preserve"> за обособена позиция </w:t>
      </w:r>
      <w:r w:rsidR="005D5F3F">
        <w:rPr>
          <w:rFonts w:ascii="Times New Roman" w:eastAsia="Times New Roman" w:hAnsi="Times New Roman" w:cs="Times New Roman"/>
          <w:sz w:val="24"/>
          <w:szCs w:val="24"/>
          <w:lang w:eastAsia="bg-BG"/>
        </w:rPr>
        <w:t xml:space="preserve">№ </w:t>
      </w:r>
      <w:r w:rsidRPr="00E86D1E">
        <w:rPr>
          <w:rFonts w:ascii="Times New Roman" w:eastAsia="Times New Roman" w:hAnsi="Times New Roman" w:cs="Times New Roman"/>
          <w:sz w:val="24"/>
          <w:szCs w:val="24"/>
          <w:lang w:eastAsia="bg-BG"/>
        </w:rPr>
        <w:t xml:space="preserve">……, </w:t>
      </w:r>
      <w:r w:rsidRPr="00E86D1E">
        <w:rPr>
          <w:rFonts w:ascii="Times New Roman" w:eastAsia="Times New Roman" w:hAnsi="Times New Roman" w:cs="Times New Roman"/>
          <w:b/>
          <w:bCs/>
          <w:sz w:val="24"/>
          <w:szCs w:val="24"/>
          <w:lang w:eastAsia="bg-BG"/>
        </w:rPr>
        <w:t xml:space="preserve"> </w:t>
      </w:r>
    </w:p>
    <w:p w:rsidR="00125ABF" w:rsidRPr="00E86D1E" w:rsidRDefault="00125ABF" w:rsidP="00125ABF">
      <w:pPr>
        <w:autoSpaceDE w:val="0"/>
        <w:autoSpaceDN w:val="0"/>
        <w:adjustRightInd w:val="0"/>
        <w:ind w:firstLine="567"/>
        <w:jc w:val="both"/>
        <w:rPr>
          <w:rFonts w:ascii="Times New Roman" w:eastAsia="Times New Roman" w:hAnsi="Times New Roman" w:cs="Times New Roman"/>
          <w:i/>
          <w:sz w:val="24"/>
          <w:szCs w:val="24"/>
          <w:lang w:eastAsia="bg-BG"/>
        </w:rPr>
      </w:pPr>
    </w:p>
    <w:p w:rsidR="00125ABF" w:rsidRPr="00E86D1E" w:rsidRDefault="00125ABF" w:rsidP="00125ABF">
      <w:pPr>
        <w:autoSpaceDE w:val="0"/>
        <w:autoSpaceDN w:val="0"/>
        <w:adjustRightInd w:val="0"/>
        <w:ind w:firstLine="567"/>
        <w:jc w:val="center"/>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 Е К Л А Р И Р А М, ЧЕ:</w:t>
      </w:r>
    </w:p>
    <w:p w:rsidR="00125ABF" w:rsidRPr="00E86D1E" w:rsidRDefault="00125ABF" w:rsidP="00125ABF">
      <w:pPr>
        <w:autoSpaceDE w:val="0"/>
        <w:autoSpaceDN w:val="0"/>
        <w:adjustRightInd w:val="0"/>
        <w:ind w:firstLine="567"/>
        <w:jc w:val="both"/>
        <w:rPr>
          <w:rFonts w:ascii="Times New Roman" w:eastAsia="Times New Roman" w:hAnsi="Times New Roman" w:cs="Times New Roman"/>
          <w:sz w:val="24"/>
          <w:szCs w:val="24"/>
          <w:lang w:eastAsia="bg-BG"/>
        </w:rPr>
      </w:pPr>
    </w:p>
    <w:p w:rsidR="00125ABF" w:rsidRPr="00E86D1E" w:rsidRDefault="00125ABF" w:rsidP="00125ABF">
      <w:pPr>
        <w:autoSpaceDE w:val="0"/>
        <w:autoSpaceDN w:val="0"/>
        <w:adjustRightInd w:val="0"/>
        <w:ind w:firstLine="567"/>
        <w:jc w:val="both"/>
        <w:rPr>
          <w:rFonts w:ascii="Times New Roman" w:eastAsia="Times New Roman" w:hAnsi="Times New Roman" w:cs="Times New Roman"/>
          <w:b/>
          <w:sz w:val="24"/>
          <w:szCs w:val="24"/>
          <w:lang w:val="en-US" w:eastAsia="bg-BG"/>
        </w:rPr>
      </w:pPr>
      <w:r w:rsidRPr="00E86D1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E86D1E">
        <w:rPr>
          <w:rFonts w:ascii="Times New Roman" w:eastAsia="Times New Roman" w:hAnsi="Times New Roman" w:cs="Times New Roman"/>
          <w:sz w:val="24"/>
          <w:szCs w:val="24"/>
          <w:lang w:val="en-US" w:eastAsia="bg-BG"/>
        </w:rPr>
        <w:t>.</w:t>
      </w:r>
    </w:p>
    <w:p w:rsidR="00125ABF" w:rsidRPr="00E86D1E" w:rsidRDefault="00125ABF" w:rsidP="00125ABF">
      <w:pPr>
        <w:autoSpaceDE w:val="0"/>
        <w:autoSpaceDN w:val="0"/>
        <w:adjustRightInd w:val="0"/>
        <w:ind w:firstLine="567"/>
        <w:jc w:val="both"/>
        <w:rPr>
          <w:rFonts w:ascii="Times New Roman" w:eastAsia="Times New Roman" w:hAnsi="Times New Roman" w:cs="Times New Roman"/>
          <w:b/>
          <w:sz w:val="24"/>
          <w:szCs w:val="24"/>
          <w:lang w:eastAsia="bg-BG"/>
        </w:rPr>
      </w:pPr>
    </w:p>
    <w:p w:rsidR="00125ABF" w:rsidRPr="00E86D1E" w:rsidRDefault="00125ABF" w:rsidP="00125ABF">
      <w:pPr>
        <w:autoSpaceDE w:val="0"/>
        <w:autoSpaceDN w:val="0"/>
        <w:adjustRightInd w:val="0"/>
        <w:ind w:firstLine="567"/>
        <w:jc w:val="both"/>
        <w:rPr>
          <w:rFonts w:ascii="Times New Roman" w:eastAsia="Times New Roman" w:hAnsi="Times New Roman" w:cs="Times New Roman"/>
          <w:b/>
          <w:sz w:val="24"/>
          <w:szCs w:val="24"/>
          <w:lang w:eastAsia="bg-BG"/>
        </w:rPr>
      </w:pPr>
    </w:p>
    <w:p w:rsidR="00125ABF" w:rsidRPr="00E86D1E" w:rsidRDefault="00125ABF" w:rsidP="00125ABF">
      <w:pPr>
        <w:autoSpaceDE w:val="0"/>
        <w:autoSpaceDN w:val="0"/>
        <w:adjustRightInd w:val="0"/>
        <w:ind w:firstLine="567"/>
        <w:jc w:val="both"/>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Дата: ..............................                        Декларатор: ......................</w:t>
      </w:r>
    </w:p>
    <w:p w:rsidR="00125ABF" w:rsidRPr="00991B54" w:rsidRDefault="00125ABF" w:rsidP="00125ABF">
      <w:pPr>
        <w:autoSpaceDE w:val="0"/>
        <w:autoSpaceDN w:val="0"/>
        <w:adjustRightInd w:val="0"/>
        <w:ind w:firstLine="567"/>
        <w:rPr>
          <w:rFonts w:ascii="Times New Roman" w:eastAsia="Times New Roman" w:hAnsi="Times New Roman" w:cs="Times New Roman"/>
          <w:sz w:val="28"/>
          <w:szCs w:val="28"/>
          <w:lang w:eastAsia="bg-BG"/>
        </w:rPr>
      </w:pPr>
      <w:r w:rsidRPr="00E86D1E">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/подпис и печат/</w:t>
      </w:r>
    </w:p>
    <w:p w:rsidR="00125ABF" w:rsidRDefault="00125ABF" w:rsidP="00125ABF">
      <w:pPr>
        <w:widowControl w:val="0"/>
        <w:spacing w:before="120" w:after="120"/>
        <w:ind w:firstLine="720"/>
        <w:jc w:val="center"/>
        <w:rPr>
          <w:rFonts w:ascii="Times New Roman" w:eastAsia="Times New Roman" w:hAnsi="Times New Roman" w:cs="Times New Roman"/>
          <w:b/>
          <w:sz w:val="28"/>
          <w:szCs w:val="20"/>
          <w:lang w:eastAsia="ar-SA"/>
        </w:rPr>
      </w:pPr>
    </w:p>
    <w:p w:rsidR="00125ABF" w:rsidRPr="0011659C" w:rsidRDefault="00534A95" w:rsidP="002500E0">
      <w:pPr>
        <w:widowControl w:val="0"/>
        <w:spacing w:before="120" w:after="120"/>
        <w:ind w:left="7200" w:firstLine="455"/>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lang w:eastAsia="bg-BG"/>
        </w:rPr>
        <w:t>Образец №</w:t>
      </w:r>
      <w:r w:rsidR="00125ABF" w:rsidRPr="0011659C">
        <w:rPr>
          <w:rFonts w:ascii="Times New Roman" w:eastAsia="Times New Roman" w:hAnsi="Times New Roman" w:cs="Times New Roman"/>
          <w:b/>
          <w:bCs/>
          <w:i/>
          <w:sz w:val="24"/>
          <w:szCs w:val="24"/>
          <w:lang w:eastAsia="bg-BG"/>
        </w:rPr>
        <w:t xml:space="preserve"> 6</w:t>
      </w:r>
    </w:p>
    <w:p w:rsidR="00125ABF" w:rsidRPr="0011659C" w:rsidRDefault="00125ABF" w:rsidP="00125ABF">
      <w:pPr>
        <w:widowControl w:val="0"/>
        <w:spacing w:before="120" w:after="120"/>
        <w:ind w:firstLine="720"/>
        <w:jc w:val="center"/>
        <w:rPr>
          <w:rFonts w:ascii="Times New Roman" w:eastAsia="Times New Roman" w:hAnsi="Times New Roman" w:cs="Times New Roman"/>
          <w:b/>
          <w:sz w:val="24"/>
          <w:szCs w:val="24"/>
          <w:lang w:eastAsia="ar-SA"/>
        </w:rPr>
      </w:pPr>
    </w:p>
    <w:p w:rsidR="00125ABF" w:rsidRPr="0011659C" w:rsidRDefault="00125ABF" w:rsidP="00125ABF">
      <w:pPr>
        <w:widowControl w:val="0"/>
        <w:spacing w:before="120" w:after="120"/>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Д  Е  К  Л  А  Р  А  Ц  И  Я</w:t>
      </w:r>
    </w:p>
    <w:p w:rsidR="00125ABF" w:rsidRPr="0011659C" w:rsidRDefault="00125ABF" w:rsidP="00125ABF">
      <w:pPr>
        <w:widowControl w:val="0"/>
        <w:spacing w:before="120" w:after="120"/>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ЗА СРОК НА ВАЛИДНОСТ НА ОФЕРТАТА</w:t>
      </w:r>
    </w:p>
    <w:p w:rsidR="00125ABF" w:rsidRPr="0011659C" w:rsidRDefault="00125ABF" w:rsidP="00125ABF">
      <w:pPr>
        <w:autoSpaceDE w:val="0"/>
        <w:autoSpaceDN w:val="0"/>
        <w:adjustRightInd w:val="0"/>
        <w:ind w:firstLine="567"/>
        <w:jc w:val="center"/>
        <w:rPr>
          <w:rFonts w:ascii="Times New Roman" w:eastAsia="Times New Roman" w:hAnsi="Times New Roman" w:cs="Times New Roman"/>
          <w:b/>
          <w:sz w:val="24"/>
          <w:szCs w:val="24"/>
          <w:lang w:eastAsia="bg-BG"/>
        </w:rPr>
      </w:pPr>
    </w:p>
    <w:p w:rsidR="00125ABF" w:rsidRPr="0011659C" w:rsidRDefault="00125ABF" w:rsidP="00125ABF">
      <w:pPr>
        <w:autoSpaceDE w:val="0"/>
        <w:autoSpaceDN w:val="0"/>
        <w:adjustRightInd w:val="0"/>
        <w:ind w:firstLine="567"/>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sz w:val="24"/>
          <w:szCs w:val="24"/>
          <w:lang w:eastAsia="bg-BG"/>
        </w:rPr>
        <w:t>Долуподписаният /ата/: ........................................................................</w:t>
      </w:r>
    </w:p>
    <w:p w:rsidR="00125ABF" w:rsidRPr="0011659C" w:rsidRDefault="00125ABF" w:rsidP="00125ABF">
      <w:pPr>
        <w:autoSpaceDE w:val="0"/>
        <w:autoSpaceDN w:val="0"/>
        <w:adjustRightInd w:val="0"/>
        <w:ind w:firstLine="567"/>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i/>
          <w:sz w:val="24"/>
          <w:szCs w:val="24"/>
          <w:lang w:eastAsia="bg-BG"/>
        </w:rPr>
        <w:t xml:space="preserve">                                                        (собствено, бащино, фамилно име)</w:t>
      </w:r>
    </w:p>
    <w:p w:rsidR="00125ABF" w:rsidRPr="0011659C" w:rsidRDefault="00125ABF" w:rsidP="00125ABF">
      <w:pPr>
        <w:autoSpaceDE w:val="0"/>
        <w:autoSpaceDN w:val="0"/>
        <w:adjustRightInd w:val="0"/>
        <w:ind w:hanging="142"/>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sz w:val="24"/>
          <w:szCs w:val="24"/>
          <w:lang w:eastAsia="bg-BG"/>
        </w:rPr>
        <w:t xml:space="preserve">   с ЕГН: ......................., притежаващ/а л.к. № ......................, издадена на ................, от ............................, с постоянен адрес: гр.(с) ......................., община ..................,област ........................, ул. ....................................., бл. .........., ет. ..........., ап. ........,в качеството си на ...........................................,</w:t>
      </w:r>
      <w:r w:rsidRPr="0011659C">
        <w:rPr>
          <w:rFonts w:ascii="Times New Roman" w:eastAsia="Times New Roman" w:hAnsi="Times New Roman" w:cs="Times New Roman"/>
          <w:i/>
          <w:sz w:val="24"/>
          <w:szCs w:val="24"/>
          <w:lang w:eastAsia="bg-BG"/>
        </w:rPr>
        <w:t xml:space="preserve">  </w:t>
      </w:r>
    </w:p>
    <w:p w:rsidR="00125ABF" w:rsidRPr="0011659C" w:rsidRDefault="00125ABF" w:rsidP="00125ABF">
      <w:pPr>
        <w:autoSpaceDE w:val="0"/>
        <w:autoSpaceDN w:val="0"/>
        <w:adjustRightInd w:val="0"/>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(длъжност)</w:t>
      </w:r>
    </w:p>
    <w:p w:rsidR="00125ABF" w:rsidRPr="0011659C" w:rsidRDefault="00125ABF" w:rsidP="00125ABF">
      <w:pPr>
        <w:autoSpaceDE w:val="0"/>
        <w:autoSpaceDN w:val="0"/>
        <w:adjustRightInd w:val="0"/>
        <w:jc w:val="both"/>
        <w:rPr>
          <w:rFonts w:ascii="Times New Roman" w:eastAsia="Times New Roman" w:hAnsi="Times New Roman" w:cs="Times New Roman"/>
          <w:sz w:val="24"/>
          <w:szCs w:val="24"/>
          <w:lang w:eastAsia="bg-BG"/>
        </w:rPr>
      </w:pPr>
      <w:r w:rsidRPr="0011659C">
        <w:rPr>
          <w:rFonts w:ascii="Times New Roman" w:eastAsia="Times New Roman" w:hAnsi="Times New Roman" w:cs="Times New Roman"/>
          <w:sz w:val="24"/>
          <w:szCs w:val="24"/>
          <w:lang w:eastAsia="bg-BG"/>
        </w:rPr>
        <w:t>на участник ..........................................................ЕИК..........................................</w:t>
      </w:r>
    </w:p>
    <w:p w:rsidR="00125ABF" w:rsidRPr="0011659C" w:rsidRDefault="00125ABF" w:rsidP="00125ABF">
      <w:pPr>
        <w:autoSpaceDE w:val="0"/>
        <w:autoSpaceDN w:val="0"/>
        <w:adjustRightInd w:val="0"/>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(наименование на участника)</w:t>
      </w:r>
    </w:p>
    <w:p w:rsidR="00125ABF" w:rsidRPr="0011659C" w:rsidRDefault="00125ABF" w:rsidP="00125ABF">
      <w:pPr>
        <w:autoSpaceDE w:val="0"/>
        <w:autoSpaceDN w:val="0"/>
        <w:adjustRightInd w:val="0"/>
        <w:jc w:val="both"/>
        <w:rPr>
          <w:rFonts w:ascii="Times New Roman" w:eastAsia="Times New Roman" w:hAnsi="Times New Roman" w:cs="Times New Roman"/>
          <w:b/>
          <w:bCs/>
          <w:sz w:val="24"/>
          <w:szCs w:val="24"/>
          <w:lang w:eastAsia="bg-BG"/>
        </w:rPr>
      </w:pPr>
      <w:r w:rsidRPr="0011659C">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11659C">
        <w:rPr>
          <w:rFonts w:ascii="Times New Roman" w:eastAsia="Times New Roman" w:hAnsi="Times New Roman" w:cs="Times New Roman"/>
          <w:b/>
          <w:bCs/>
          <w:sz w:val="24"/>
          <w:szCs w:val="24"/>
          <w:lang w:eastAsia="bg-BG"/>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w:t>
      </w:r>
      <w:r w:rsidR="005D5F3F">
        <w:rPr>
          <w:rFonts w:ascii="Times New Roman" w:eastAsia="MS Mincho" w:hAnsi="Times New Roman" w:cs="Times New Roman"/>
          <w:sz w:val="24"/>
          <w:szCs w:val="24"/>
        </w:rPr>
        <w:t xml:space="preserve">, </w:t>
      </w:r>
      <w:r w:rsidRPr="0011659C">
        <w:rPr>
          <w:rFonts w:ascii="Times New Roman" w:eastAsia="Times New Roman" w:hAnsi="Times New Roman" w:cs="Times New Roman"/>
          <w:b/>
          <w:bCs/>
          <w:sz w:val="24"/>
          <w:szCs w:val="24"/>
          <w:lang w:eastAsia="bg-BG"/>
        </w:rPr>
        <w:t>………………</w:t>
      </w:r>
      <w:r w:rsidRPr="0011659C">
        <w:rPr>
          <w:rFonts w:ascii="Times New Roman" w:eastAsia="Times New Roman" w:hAnsi="Times New Roman" w:cs="Times New Roman"/>
          <w:sz w:val="24"/>
          <w:szCs w:val="24"/>
          <w:lang w:eastAsia="bg-BG"/>
        </w:rPr>
        <w:t xml:space="preserve">за обособена позиция ……, </w:t>
      </w:r>
      <w:r w:rsidRPr="0011659C">
        <w:rPr>
          <w:rFonts w:ascii="Times New Roman" w:eastAsia="Times New Roman" w:hAnsi="Times New Roman" w:cs="Times New Roman"/>
          <w:b/>
          <w:bCs/>
          <w:sz w:val="24"/>
          <w:szCs w:val="24"/>
          <w:lang w:eastAsia="bg-BG"/>
        </w:rPr>
        <w:t xml:space="preserve"> </w:t>
      </w:r>
    </w:p>
    <w:p w:rsidR="00125ABF" w:rsidRPr="0011659C" w:rsidRDefault="00125ABF" w:rsidP="00125ABF">
      <w:pPr>
        <w:autoSpaceDE w:val="0"/>
        <w:autoSpaceDN w:val="0"/>
        <w:adjustRightInd w:val="0"/>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p>
    <w:p w:rsidR="00125ABF" w:rsidRPr="0011659C" w:rsidRDefault="00125ABF" w:rsidP="00125ABF">
      <w:pPr>
        <w:autoSpaceDE w:val="0"/>
        <w:autoSpaceDN w:val="0"/>
        <w:adjustRightInd w:val="0"/>
        <w:ind w:firstLine="567"/>
        <w:jc w:val="center"/>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 Е К Л А Р И Р А М, ЧЕ:</w:t>
      </w:r>
    </w:p>
    <w:p w:rsidR="00125ABF" w:rsidRPr="0011659C" w:rsidRDefault="00125ABF" w:rsidP="00125ABF">
      <w:pPr>
        <w:autoSpaceDE w:val="0"/>
        <w:autoSpaceDN w:val="0"/>
        <w:adjustRightInd w:val="0"/>
        <w:ind w:firstLine="567"/>
        <w:jc w:val="both"/>
        <w:rPr>
          <w:rFonts w:ascii="Times New Roman" w:eastAsia="Times New Roman" w:hAnsi="Times New Roman" w:cs="Times New Roman"/>
          <w:sz w:val="24"/>
          <w:szCs w:val="24"/>
          <w:lang w:eastAsia="bg-BG"/>
        </w:rPr>
      </w:pPr>
    </w:p>
    <w:p w:rsidR="00534A95" w:rsidRPr="00C67B2D" w:rsidRDefault="00534A95" w:rsidP="00534A95">
      <w:pPr>
        <w:autoSpaceDE w:val="0"/>
        <w:autoSpaceDN w:val="0"/>
        <w:adjustRightInd w:val="0"/>
        <w:ind w:firstLine="567"/>
        <w:jc w:val="both"/>
        <w:rPr>
          <w:rFonts w:ascii="Times New Roman" w:hAnsi="Times New Roman"/>
          <w:i/>
          <w:sz w:val="24"/>
          <w:szCs w:val="24"/>
          <w:lang w:eastAsia="bg-BG"/>
        </w:rPr>
      </w:pPr>
      <w:r w:rsidRPr="00C67B2D">
        <w:rPr>
          <w:rFonts w:ascii="Times New Roman" w:hAnsi="Times New Roman"/>
          <w:sz w:val="24"/>
          <w:szCs w:val="24"/>
          <w:lang w:eastAsia="bg-BG"/>
        </w:rPr>
        <w:t xml:space="preserve">сме съгласни валидността на нашата оферта да бъде ................. </w:t>
      </w:r>
      <w:r w:rsidRPr="00C67B2D">
        <w:rPr>
          <w:rFonts w:ascii="Times New Roman" w:hAnsi="Times New Roman"/>
          <w:i/>
          <w:sz w:val="24"/>
          <w:szCs w:val="24"/>
          <w:lang w:eastAsia="bg-BG"/>
        </w:rPr>
        <w:t xml:space="preserve">(не по-малко от </w:t>
      </w:r>
      <w:r>
        <w:rPr>
          <w:rFonts w:ascii="Times New Roman" w:hAnsi="Times New Roman"/>
          <w:i/>
          <w:sz w:val="24"/>
          <w:szCs w:val="24"/>
          <w:lang w:eastAsia="bg-BG"/>
        </w:rPr>
        <w:t>90</w:t>
      </w:r>
      <w:r w:rsidRPr="00C67B2D">
        <w:rPr>
          <w:rFonts w:ascii="Times New Roman" w:hAnsi="Times New Roman"/>
          <w:i/>
          <w:sz w:val="24"/>
          <w:szCs w:val="24"/>
          <w:lang w:eastAsia="bg-BG"/>
        </w:rPr>
        <w:t xml:space="preserve"> /д</w:t>
      </w:r>
      <w:r>
        <w:rPr>
          <w:rFonts w:ascii="Times New Roman" w:hAnsi="Times New Roman"/>
          <w:i/>
          <w:sz w:val="24"/>
          <w:szCs w:val="24"/>
          <w:lang w:eastAsia="bg-BG"/>
        </w:rPr>
        <w:t>е</w:t>
      </w:r>
      <w:r w:rsidRPr="00C67B2D">
        <w:rPr>
          <w:rFonts w:ascii="Times New Roman" w:hAnsi="Times New Roman"/>
          <w:i/>
          <w:sz w:val="24"/>
          <w:szCs w:val="24"/>
          <w:lang w:eastAsia="bg-BG"/>
        </w:rPr>
        <w:t>в</w:t>
      </w:r>
      <w:r>
        <w:rPr>
          <w:rFonts w:ascii="Times New Roman" w:hAnsi="Times New Roman"/>
          <w:i/>
          <w:sz w:val="24"/>
          <w:szCs w:val="24"/>
          <w:lang w:eastAsia="bg-BG"/>
        </w:rPr>
        <w:t>ет</w:t>
      </w:r>
      <w:r w:rsidRPr="00C67B2D">
        <w:rPr>
          <w:rFonts w:ascii="Times New Roman" w:hAnsi="Times New Roman"/>
          <w:i/>
          <w:sz w:val="24"/>
          <w:szCs w:val="24"/>
          <w:lang w:eastAsia="bg-BG"/>
        </w:rPr>
        <w:t>десет календарни дни</w:t>
      </w:r>
      <w:r>
        <w:rPr>
          <w:rFonts w:ascii="Times New Roman" w:hAnsi="Times New Roman"/>
          <w:i/>
          <w:sz w:val="24"/>
          <w:szCs w:val="24"/>
          <w:lang w:eastAsia="bg-BG"/>
        </w:rPr>
        <w:t>)</w:t>
      </w:r>
      <w:r w:rsidRPr="00C67B2D">
        <w:rPr>
          <w:rFonts w:ascii="Times New Roman" w:hAnsi="Times New Roman"/>
          <w:i/>
          <w:sz w:val="24"/>
          <w:szCs w:val="24"/>
          <w:lang w:eastAsia="bg-BG"/>
        </w:rPr>
        <w:t xml:space="preserve">, </w:t>
      </w:r>
      <w:r w:rsidRPr="00C67B2D">
        <w:rPr>
          <w:rFonts w:ascii="Times New Roman" w:hAnsi="Times New Roman"/>
          <w:sz w:val="24"/>
          <w:szCs w:val="24"/>
          <w:lang w:eastAsia="bg-BG"/>
        </w:rPr>
        <w:t>считано от датата, определена за краен срок за подаване на оферти</w:t>
      </w:r>
      <w:r w:rsidRPr="00C67B2D">
        <w:rPr>
          <w:rFonts w:ascii="Times New Roman" w:hAnsi="Times New Roman"/>
          <w:i/>
          <w:sz w:val="24"/>
          <w:szCs w:val="24"/>
          <w:lang w:eastAsia="bg-BG"/>
        </w:rPr>
        <w:t>.</w:t>
      </w:r>
    </w:p>
    <w:p w:rsidR="00534A95" w:rsidRPr="00C67B2D" w:rsidRDefault="00534A95" w:rsidP="00534A95">
      <w:pPr>
        <w:autoSpaceDE w:val="0"/>
        <w:autoSpaceDN w:val="0"/>
        <w:adjustRightInd w:val="0"/>
        <w:ind w:firstLine="567"/>
        <w:jc w:val="both"/>
        <w:rPr>
          <w:rFonts w:ascii="Times New Roman" w:hAnsi="Times New Roman"/>
          <w:sz w:val="24"/>
          <w:szCs w:val="24"/>
          <w:lang w:eastAsia="bg-BG"/>
        </w:rPr>
      </w:pPr>
    </w:p>
    <w:p w:rsidR="00125ABF" w:rsidRPr="0011659C" w:rsidRDefault="00125ABF" w:rsidP="00125ABF">
      <w:pPr>
        <w:autoSpaceDE w:val="0"/>
        <w:autoSpaceDN w:val="0"/>
        <w:adjustRightInd w:val="0"/>
        <w:ind w:firstLine="567"/>
        <w:jc w:val="both"/>
        <w:rPr>
          <w:rFonts w:ascii="Times New Roman" w:eastAsia="Times New Roman" w:hAnsi="Times New Roman" w:cs="Times New Roman"/>
          <w:b/>
          <w:sz w:val="24"/>
          <w:szCs w:val="24"/>
          <w:lang w:eastAsia="bg-BG"/>
        </w:rPr>
      </w:pPr>
    </w:p>
    <w:p w:rsidR="00125ABF" w:rsidRPr="0011659C" w:rsidRDefault="00125ABF" w:rsidP="00125ABF">
      <w:pPr>
        <w:autoSpaceDE w:val="0"/>
        <w:autoSpaceDN w:val="0"/>
        <w:adjustRightInd w:val="0"/>
        <w:ind w:firstLine="567"/>
        <w:jc w:val="both"/>
        <w:rPr>
          <w:rFonts w:ascii="Times New Roman" w:eastAsia="Times New Roman" w:hAnsi="Times New Roman" w:cs="Times New Roman"/>
          <w:b/>
          <w:sz w:val="24"/>
          <w:szCs w:val="24"/>
          <w:lang w:eastAsia="bg-BG"/>
        </w:rPr>
      </w:pPr>
    </w:p>
    <w:p w:rsidR="00125ABF" w:rsidRPr="0011659C" w:rsidRDefault="00125ABF" w:rsidP="00125ABF">
      <w:pPr>
        <w:autoSpaceDE w:val="0"/>
        <w:autoSpaceDN w:val="0"/>
        <w:adjustRightInd w:val="0"/>
        <w:ind w:firstLine="567"/>
        <w:jc w:val="both"/>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Дата: ..............................                              Декларатор: ....................</w:t>
      </w:r>
    </w:p>
    <w:p w:rsidR="00125ABF" w:rsidRDefault="00125ABF" w:rsidP="00125ABF">
      <w:pPr>
        <w:autoSpaceDE w:val="0"/>
        <w:autoSpaceDN w:val="0"/>
        <w:adjustRightInd w:val="0"/>
        <w:ind w:firstLine="567"/>
        <w:rPr>
          <w:rFonts w:ascii="Times New Roman" w:eastAsia="Times New Roman" w:hAnsi="Times New Roman" w:cs="Times New Roman"/>
          <w:i/>
          <w:sz w:val="28"/>
          <w:szCs w:val="28"/>
          <w:lang w:eastAsia="bg-BG"/>
        </w:rPr>
      </w:pPr>
      <w:r w:rsidRPr="0011659C">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Pr="0011659C">
        <w:rPr>
          <w:rFonts w:ascii="Times New Roman" w:eastAsia="Times New Roman" w:hAnsi="Times New Roman" w:cs="Times New Roman"/>
          <w:i/>
          <w:sz w:val="24"/>
          <w:szCs w:val="24"/>
          <w:lang w:eastAsia="bg-BG"/>
        </w:rPr>
        <w:t>/подпис и печат/</w:t>
      </w:r>
    </w:p>
    <w:p w:rsidR="00125ABF" w:rsidRPr="007C6FF4" w:rsidRDefault="00534A95" w:rsidP="00125ABF">
      <w:pPr>
        <w:pageBreakBefore/>
        <w:widowControl w:val="0"/>
        <w:spacing w:before="120" w:after="120"/>
        <w:ind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lang w:eastAsia="bg-BG"/>
        </w:rPr>
        <w:lastRenderedPageBreak/>
        <w:t>Образец № 7</w:t>
      </w:r>
    </w:p>
    <w:p w:rsidR="00125ABF" w:rsidRPr="00991B54" w:rsidRDefault="00125ABF" w:rsidP="00125ABF">
      <w:pPr>
        <w:autoSpaceDE w:val="0"/>
        <w:autoSpaceDN w:val="0"/>
        <w:adjustRightInd w:val="0"/>
        <w:ind w:firstLine="567"/>
        <w:jc w:val="both"/>
        <w:rPr>
          <w:rFonts w:ascii="Times New Roman" w:eastAsia="Times New Roman" w:hAnsi="Times New Roman" w:cs="Times New Roman"/>
          <w:sz w:val="28"/>
          <w:szCs w:val="28"/>
          <w:highlight w:val="green"/>
          <w:lang w:eastAsia="bg-BG"/>
        </w:rPr>
      </w:pPr>
    </w:p>
    <w:p w:rsidR="00125ABF" w:rsidRPr="00991B54" w:rsidRDefault="00125ABF" w:rsidP="00125ABF">
      <w:pPr>
        <w:spacing w:before="240"/>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125ABF" w:rsidRPr="00991B54" w:rsidRDefault="00125ABF" w:rsidP="00125ABF">
      <w:pPr>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125ABF" w:rsidRPr="00991B54" w:rsidRDefault="00125ABF" w:rsidP="00125ABF">
      <w:pPr>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125ABF" w:rsidRPr="00991B54" w:rsidTr="001B2DFF">
        <w:tc>
          <w:tcPr>
            <w:tcW w:w="2067" w:type="dxa"/>
            <w:gridSpan w:val="3"/>
            <w:vAlign w:val="bottom"/>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4"/>
              </w:rPr>
            </w:pPr>
          </w:p>
        </w:tc>
        <w:tc>
          <w:tcPr>
            <w:tcW w:w="651" w:type="dxa"/>
            <w:vAlign w:val="bottom"/>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4"/>
              </w:rPr>
            </w:pPr>
          </w:p>
        </w:tc>
      </w:tr>
      <w:tr w:rsidR="00125ABF" w:rsidRPr="00991B54" w:rsidTr="001B2DFF">
        <w:tc>
          <w:tcPr>
            <w:tcW w:w="2067" w:type="dxa"/>
            <w:gridSpan w:val="3"/>
          </w:tcPr>
          <w:p w:rsidR="00125ABF" w:rsidRPr="00991B54" w:rsidRDefault="00125ABF" w:rsidP="001B2DFF">
            <w:pPr>
              <w:jc w:val="center"/>
              <w:rPr>
                <w:rFonts w:ascii="Times New Roman" w:eastAsia="Calibri" w:hAnsi="Times New Roman" w:cs="Times New Roman"/>
                <w:sz w:val="20"/>
                <w:szCs w:val="24"/>
              </w:rPr>
            </w:pPr>
          </w:p>
        </w:tc>
        <w:tc>
          <w:tcPr>
            <w:tcW w:w="5693" w:type="dxa"/>
            <w:gridSpan w:val="3"/>
            <w:tcBorders>
              <w:top w:val="single" w:sz="4" w:space="0" w:color="auto"/>
            </w:tcBorders>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125ABF" w:rsidRPr="00991B54" w:rsidRDefault="00125ABF" w:rsidP="001B2DFF">
            <w:pPr>
              <w:jc w:val="center"/>
              <w:rPr>
                <w:rFonts w:ascii="Times New Roman" w:eastAsia="Calibri" w:hAnsi="Times New Roman" w:cs="Times New Roman"/>
                <w:sz w:val="20"/>
                <w:szCs w:val="24"/>
              </w:rPr>
            </w:pPr>
          </w:p>
        </w:tc>
        <w:tc>
          <w:tcPr>
            <w:tcW w:w="1218" w:type="dxa"/>
            <w:gridSpan w:val="2"/>
            <w:tcBorders>
              <w:top w:val="single" w:sz="4" w:space="0" w:color="auto"/>
            </w:tcBorders>
          </w:tcPr>
          <w:p w:rsidR="00125ABF" w:rsidRPr="00991B54" w:rsidRDefault="00125ABF" w:rsidP="001B2DFF">
            <w:pPr>
              <w:jc w:val="center"/>
              <w:rPr>
                <w:rFonts w:ascii="Times New Roman" w:eastAsia="Calibri" w:hAnsi="Times New Roman" w:cs="Times New Roman"/>
                <w:sz w:val="20"/>
                <w:szCs w:val="24"/>
              </w:rPr>
            </w:pPr>
          </w:p>
        </w:tc>
      </w:tr>
      <w:tr w:rsidR="00125ABF" w:rsidRPr="00991B54" w:rsidTr="001B2DFF">
        <w:tc>
          <w:tcPr>
            <w:tcW w:w="3225" w:type="dxa"/>
            <w:gridSpan w:val="4"/>
            <w:vAlign w:val="bottom"/>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4"/>
              </w:rPr>
            </w:pPr>
          </w:p>
        </w:tc>
      </w:tr>
      <w:tr w:rsidR="00125ABF" w:rsidRPr="00991B54" w:rsidTr="001B2DFF">
        <w:tc>
          <w:tcPr>
            <w:tcW w:w="3225" w:type="dxa"/>
            <w:gridSpan w:val="4"/>
          </w:tcPr>
          <w:p w:rsidR="00125ABF" w:rsidRPr="00991B54" w:rsidRDefault="00125ABF" w:rsidP="001B2DFF">
            <w:pPr>
              <w:jc w:val="center"/>
              <w:rPr>
                <w:rFonts w:ascii="Times New Roman" w:eastAsia="Calibri" w:hAnsi="Times New Roman" w:cs="Times New Roman"/>
                <w:sz w:val="20"/>
                <w:szCs w:val="24"/>
              </w:rPr>
            </w:pPr>
          </w:p>
        </w:tc>
        <w:tc>
          <w:tcPr>
            <w:tcW w:w="6404" w:type="dxa"/>
            <w:gridSpan w:val="5"/>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(номер на лична карта, дата, орган и място на издаването)</w:t>
            </w:r>
          </w:p>
        </w:tc>
      </w:tr>
      <w:tr w:rsidR="00125ABF" w:rsidRPr="00991B54" w:rsidTr="001B2DFF">
        <w:tc>
          <w:tcPr>
            <w:tcW w:w="1809" w:type="dxa"/>
            <w:gridSpan w:val="2"/>
            <w:vAlign w:val="bottom"/>
          </w:tcPr>
          <w:p w:rsidR="00125ABF" w:rsidRPr="00991B54" w:rsidRDefault="00125ABF" w:rsidP="001B2DFF">
            <w:pPr>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125ABF" w:rsidRPr="00991B54" w:rsidRDefault="00125ABF" w:rsidP="001B2DFF">
            <w:pPr>
              <w:jc w:val="center"/>
              <w:rPr>
                <w:rFonts w:ascii="Times New Roman" w:eastAsia="Calibri" w:hAnsi="Times New Roman" w:cs="Times New Roman"/>
                <w:i/>
                <w:iCs/>
                <w:sz w:val="20"/>
                <w:szCs w:val="24"/>
              </w:rPr>
            </w:pPr>
          </w:p>
        </w:tc>
      </w:tr>
      <w:tr w:rsidR="00125ABF" w:rsidRPr="00991B54" w:rsidTr="001B2DFF">
        <w:tc>
          <w:tcPr>
            <w:tcW w:w="1809" w:type="dxa"/>
            <w:gridSpan w:val="2"/>
          </w:tcPr>
          <w:p w:rsidR="00125ABF" w:rsidRPr="00991B54" w:rsidRDefault="00125ABF" w:rsidP="001B2DFF">
            <w:pPr>
              <w:jc w:val="center"/>
              <w:rPr>
                <w:rFonts w:ascii="Times New Roman" w:eastAsia="Calibri" w:hAnsi="Times New Roman" w:cs="Times New Roman"/>
                <w:sz w:val="20"/>
                <w:szCs w:val="24"/>
              </w:rPr>
            </w:pPr>
          </w:p>
        </w:tc>
        <w:tc>
          <w:tcPr>
            <w:tcW w:w="7820" w:type="dxa"/>
            <w:gridSpan w:val="7"/>
          </w:tcPr>
          <w:p w:rsidR="00125ABF" w:rsidRPr="00991B54" w:rsidRDefault="00125ABF" w:rsidP="001B2DFF">
            <w:pPr>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125ABF" w:rsidRPr="00991B54" w:rsidTr="001B2DFF">
        <w:tc>
          <w:tcPr>
            <w:tcW w:w="412" w:type="dxa"/>
            <w:vAlign w:val="bottom"/>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4"/>
              </w:rPr>
            </w:pPr>
          </w:p>
        </w:tc>
        <w:tc>
          <w:tcPr>
            <w:tcW w:w="1586" w:type="dxa"/>
            <w:gridSpan w:val="3"/>
            <w:vAlign w:val="bottom"/>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4"/>
              </w:rPr>
            </w:pPr>
          </w:p>
        </w:tc>
      </w:tr>
      <w:tr w:rsidR="00125ABF" w:rsidRPr="00991B54" w:rsidTr="001B2DFF">
        <w:tc>
          <w:tcPr>
            <w:tcW w:w="412" w:type="dxa"/>
          </w:tcPr>
          <w:p w:rsidR="00125ABF" w:rsidRPr="00991B54" w:rsidRDefault="00125ABF" w:rsidP="001B2DFF">
            <w:pPr>
              <w:jc w:val="center"/>
              <w:rPr>
                <w:rFonts w:ascii="Times New Roman" w:eastAsia="Calibri" w:hAnsi="Times New Roman" w:cs="Times New Roman"/>
                <w:sz w:val="20"/>
                <w:szCs w:val="24"/>
              </w:rPr>
            </w:pPr>
          </w:p>
        </w:tc>
        <w:tc>
          <w:tcPr>
            <w:tcW w:w="6498" w:type="dxa"/>
            <w:gridSpan w:val="4"/>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125ABF" w:rsidRPr="00991B54" w:rsidRDefault="00125ABF" w:rsidP="001B2DFF">
            <w:pPr>
              <w:jc w:val="center"/>
              <w:rPr>
                <w:rFonts w:ascii="Times New Roman" w:eastAsia="Calibri" w:hAnsi="Times New Roman" w:cs="Times New Roman"/>
                <w:sz w:val="20"/>
                <w:szCs w:val="24"/>
              </w:rPr>
            </w:pPr>
          </w:p>
        </w:tc>
        <w:tc>
          <w:tcPr>
            <w:tcW w:w="1133" w:type="dxa"/>
          </w:tcPr>
          <w:p w:rsidR="00125ABF" w:rsidRPr="00991B54" w:rsidRDefault="00125ABF" w:rsidP="001B2DFF">
            <w:pPr>
              <w:jc w:val="center"/>
              <w:rPr>
                <w:rFonts w:ascii="Times New Roman" w:eastAsia="Calibri" w:hAnsi="Times New Roman" w:cs="Times New Roman"/>
                <w:sz w:val="20"/>
                <w:szCs w:val="24"/>
              </w:rPr>
            </w:pPr>
          </w:p>
        </w:tc>
      </w:tr>
    </w:tbl>
    <w:p w:rsidR="00125ABF" w:rsidRPr="00991B54" w:rsidRDefault="00125ABF" w:rsidP="00125ABF">
      <w:pPr>
        <w:ind w:left="709" w:right="-51"/>
        <w:jc w:val="both"/>
        <w:rPr>
          <w:rFonts w:ascii="Times New Roman" w:eastAsia="Calibri" w:hAnsi="Times New Roman" w:cs="Times New Roman"/>
          <w:sz w:val="20"/>
          <w:szCs w:val="24"/>
        </w:rPr>
      </w:pPr>
    </w:p>
    <w:p w:rsidR="00125ABF" w:rsidRDefault="00125ABF" w:rsidP="005D5F3F">
      <w:pPr>
        <w:spacing w:before="120" w:after="120"/>
        <w:jc w:val="both"/>
        <w:rPr>
          <w:rFonts w:ascii="Times New Roman" w:eastAsia="MS Mincho" w:hAnsi="Times New Roman" w:cs="Times New Roman"/>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r w:rsidR="005D5F3F" w:rsidRPr="005D5F3F">
        <w:rPr>
          <w:rFonts w:ascii="Times New Roman" w:eastAsia="MS Mincho" w:hAnsi="Times New Roman" w:cs="Times New Roman"/>
          <w:b/>
          <w:sz w:val="24"/>
          <w:szCs w:val="24"/>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w:t>
      </w:r>
      <w:r w:rsidR="005D5F3F">
        <w:rPr>
          <w:rFonts w:ascii="Times New Roman" w:eastAsia="MS Mincho" w:hAnsi="Times New Roman" w:cs="Times New Roman"/>
          <w:sz w:val="24"/>
          <w:szCs w:val="24"/>
        </w:rPr>
        <w:t>ждите на Софийския районен съд”, за обособена позиция № .................</w:t>
      </w:r>
    </w:p>
    <w:p w:rsidR="005D5F3F" w:rsidRPr="00991B54" w:rsidRDefault="005D5F3F" w:rsidP="005D5F3F">
      <w:pPr>
        <w:spacing w:before="120" w:after="120"/>
        <w:jc w:val="both"/>
        <w:rPr>
          <w:rFonts w:ascii="Times New Roman" w:eastAsia="Calibri" w:hAnsi="Times New Roman" w:cs="Times New Roman"/>
          <w:b/>
          <w:bCs/>
          <w:sz w:val="24"/>
          <w:szCs w:val="24"/>
        </w:rPr>
      </w:pPr>
    </w:p>
    <w:p w:rsidR="00125ABF" w:rsidRPr="00991B54" w:rsidRDefault="00125ABF" w:rsidP="00125ABF">
      <w:pPr>
        <w:spacing w:before="120" w:after="120"/>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125ABF" w:rsidRPr="00991B54" w:rsidTr="001B2DFF">
        <w:tc>
          <w:tcPr>
            <w:tcW w:w="1242" w:type="dxa"/>
          </w:tcPr>
          <w:p w:rsidR="00125ABF" w:rsidRPr="00991B54" w:rsidRDefault="00125ABF" w:rsidP="001B2DFF">
            <w:pPr>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125ABF" w:rsidRPr="00991B54" w:rsidRDefault="00125ABF" w:rsidP="001B2DFF">
            <w:pPr>
              <w:ind w:right="-1"/>
              <w:jc w:val="center"/>
              <w:rPr>
                <w:rFonts w:ascii="Times New Roman" w:eastAsia="Times New Roman" w:hAnsi="Times New Roman" w:cs="Times New Roman"/>
                <w:sz w:val="20"/>
                <w:szCs w:val="20"/>
              </w:rPr>
            </w:pPr>
          </w:p>
        </w:tc>
        <w:tc>
          <w:tcPr>
            <w:tcW w:w="3479" w:type="dxa"/>
            <w:gridSpan w:val="7"/>
          </w:tcPr>
          <w:p w:rsidR="00125ABF" w:rsidRPr="00991B54" w:rsidRDefault="00125ABF" w:rsidP="001B2DFF">
            <w:pPr>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125ABF" w:rsidRPr="00991B54" w:rsidTr="001B2DFF">
        <w:tc>
          <w:tcPr>
            <w:tcW w:w="1242" w:type="dxa"/>
          </w:tcPr>
          <w:p w:rsidR="00125ABF" w:rsidRPr="00991B54" w:rsidRDefault="00125ABF" w:rsidP="001B2DFF">
            <w:pPr>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125ABF" w:rsidRPr="00991B54" w:rsidRDefault="00125ABF" w:rsidP="001B2DFF">
            <w:pPr>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125ABF" w:rsidRPr="00991B54" w:rsidRDefault="00125ABF" w:rsidP="001B2DFF">
            <w:pPr>
              <w:ind w:right="-1"/>
              <w:jc w:val="both"/>
              <w:rPr>
                <w:rFonts w:ascii="Times New Roman" w:eastAsia="Times New Roman" w:hAnsi="Times New Roman" w:cs="Times New Roman"/>
                <w:sz w:val="20"/>
                <w:szCs w:val="20"/>
              </w:rPr>
            </w:pPr>
          </w:p>
        </w:tc>
      </w:tr>
      <w:tr w:rsidR="00125ABF" w:rsidRPr="00991B54" w:rsidTr="001B2DFF">
        <w:tc>
          <w:tcPr>
            <w:tcW w:w="9966" w:type="dxa"/>
            <w:gridSpan w:val="13"/>
          </w:tcPr>
          <w:p w:rsidR="00125ABF" w:rsidRPr="00991B54" w:rsidRDefault="00125ABF" w:rsidP="001B2DFF">
            <w:pPr>
              <w:spacing w:before="120"/>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125ABF" w:rsidRPr="00991B54" w:rsidTr="001B2DFF">
        <w:trPr>
          <w:gridAfter w:val="2"/>
          <w:wAfter w:w="1331" w:type="dxa"/>
        </w:trPr>
        <w:tc>
          <w:tcPr>
            <w:tcW w:w="3652" w:type="dxa"/>
            <w:gridSpan w:val="5"/>
          </w:tcPr>
          <w:p w:rsidR="00125ABF" w:rsidRPr="00991B54" w:rsidRDefault="00125ABF" w:rsidP="001B2DFF">
            <w:pPr>
              <w:ind w:right="-1"/>
              <w:jc w:val="center"/>
              <w:rPr>
                <w:rFonts w:ascii="Times New Roman" w:eastAsia="Times New Roman" w:hAnsi="Times New Roman" w:cs="Times New Roman"/>
                <w:sz w:val="20"/>
                <w:szCs w:val="20"/>
              </w:rPr>
            </w:pPr>
          </w:p>
        </w:tc>
        <w:tc>
          <w:tcPr>
            <w:tcW w:w="4983" w:type="dxa"/>
            <w:gridSpan w:val="6"/>
          </w:tcPr>
          <w:p w:rsidR="00125ABF" w:rsidRPr="00991B54" w:rsidRDefault="00125ABF" w:rsidP="001B2DFF">
            <w:pPr>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125ABF" w:rsidRPr="00991B54" w:rsidTr="001B2DFF">
        <w:tc>
          <w:tcPr>
            <w:tcW w:w="3227" w:type="dxa"/>
            <w:gridSpan w:val="4"/>
          </w:tcPr>
          <w:p w:rsidR="00125ABF" w:rsidRPr="00991B54" w:rsidRDefault="00125ABF" w:rsidP="001B2DFF">
            <w:pPr>
              <w:spacing w:before="120"/>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125ABF" w:rsidRPr="00991B54" w:rsidRDefault="00125ABF" w:rsidP="001B2DFF">
            <w:pPr>
              <w:ind w:right="-1"/>
              <w:rPr>
                <w:rFonts w:ascii="Times New Roman" w:eastAsia="Times New Roman" w:hAnsi="Times New Roman" w:cs="Times New Roman"/>
                <w:sz w:val="20"/>
                <w:szCs w:val="20"/>
              </w:rPr>
            </w:pPr>
          </w:p>
        </w:tc>
      </w:tr>
      <w:tr w:rsidR="00125ABF" w:rsidRPr="00991B54" w:rsidTr="001B2DFF">
        <w:tc>
          <w:tcPr>
            <w:tcW w:w="3227" w:type="dxa"/>
            <w:gridSpan w:val="4"/>
          </w:tcPr>
          <w:p w:rsidR="00125ABF" w:rsidRPr="00991B54" w:rsidRDefault="00125ABF" w:rsidP="001B2DFF">
            <w:pPr>
              <w:ind w:right="-1"/>
              <w:jc w:val="center"/>
              <w:rPr>
                <w:rFonts w:ascii="Times New Roman" w:eastAsia="Times New Roman" w:hAnsi="Times New Roman" w:cs="Times New Roman"/>
                <w:sz w:val="20"/>
                <w:szCs w:val="20"/>
              </w:rPr>
            </w:pPr>
          </w:p>
        </w:tc>
        <w:tc>
          <w:tcPr>
            <w:tcW w:w="6739" w:type="dxa"/>
            <w:gridSpan w:val="9"/>
          </w:tcPr>
          <w:p w:rsidR="00125ABF" w:rsidRPr="00991B54" w:rsidRDefault="00125ABF" w:rsidP="001B2DFF">
            <w:pPr>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125ABF" w:rsidRPr="00991B54" w:rsidTr="001B2DFF">
        <w:tc>
          <w:tcPr>
            <w:tcW w:w="9966" w:type="dxa"/>
            <w:gridSpan w:val="13"/>
          </w:tcPr>
          <w:p w:rsidR="00125ABF" w:rsidRPr="00991B54" w:rsidRDefault="00125ABF" w:rsidP="001B2DFF">
            <w:pPr>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125ABF" w:rsidRPr="00991B54" w:rsidTr="001B2DFF">
        <w:tc>
          <w:tcPr>
            <w:tcW w:w="8188" w:type="dxa"/>
            <w:gridSpan w:val="10"/>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125ABF" w:rsidRPr="00991B54" w:rsidRDefault="00125ABF" w:rsidP="001B2DFF">
            <w:pPr>
              <w:ind w:right="-1"/>
              <w:jc w:val="center"/>
              <w:rPr>
                <w:rFonts w:ascii="Times New Roman" w:eastAsia="Calibri" w:hAnsi="Times New Roman" w:cs="Times New Roman"/>
                <w:sz w:val="20"/>
                <w:szCs w:val="20"/>
              </w:rPr>
            </w:pPr>
          </w:p>
        </w:tc>
        <w:tc>
          <w:tcPr>
            <w:tcW w:w="1042" w:type="dxa"/>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125ABF" w:rsidRPr="00991B54" w:rsidTr="001B2DFF">
        <w:tc>
          <w:tcPr>
            <w:tcW w:w="6644" w:type="dxa"/>
            <w:gridSpan w:val="7"/>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125ABF" w:rsidRPr="00991B54" w:rsidRDefault="00125ABF" w:rsidP="001B2DFF">
            <w:pPr>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125ABF" w:rsidRPr="00991B54" w:rsidTr="001B2DFF">
        <w:tc>
          <w:tcPr>
            <w:tcW w:w="2943" w:type="dxa"/>
            <w:gridSpan w:val="3"/>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125ABF" w:rsidRPr="00991B54" w:rsidRDefault="00125ABF" w:rsidP="001B2DFF">
            <w:pPr>
              <w:ind w:right="-1"/>
              <w:jc w:val="center"/>
              <w:rPr>
                <w:rFonts w:ascii="Times New Roman" w:eastAsia="Calibri" w:hAnsi="Times New Roman" w:cs="Times New Roman"/>
                <w:sz w:val="20"/>
                <w:szCs w:val="20"/>
              </w:rPr>
            </w:pPr>
          </w:p>
        </w:tc>
        <w:tc>
          <w:tcPr>
            <w:tcW w:w="992" w:type="dxa"/>
          </w:tcPr>
          <w:p w:rsidR="00125ABF" w:rsidRPr="00991B54" w:rsidRDefault="00125ABF" w:rsidP="001B2DFF">
            <w:pPr>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125ABF" w:rsidRPr="00991B54" w:rsidRDefault="00125ABF" w:rsidP="001B2DFF">
            <w:pPr>
              <w:ind w:left="160" w:right="-1"/>
              <w:jc w:val="center"/>
              <w:rPr>
                <w:rFonts w:ascii="Times New Roman" w:eastAsia="Calibri" w:hAnsi="Times New Roman" w:cs="Times New Roman"/>
                <w:sz w:val="20"/>
                <w:szCs w:val="20"/>
              </w:rPr>
            </w:pPr>
          </w:p>
        </w:tc>
        <w:tc>
          <w:tcPr>
            <w:tcW w:w="1042" w:type="dxa"/>
          </w:tcPr>
          <w:p w:rsidR="00125ABF" w:rsidRPr="00991B54" w:rsidRDefault="00125ABF" w:rsidP="001B2DFF">
            <w:pPr>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125ABF" w:rsidRPr="00991B54" w:rsidTr="001B2DFF">
        <w:tc>
          <w:tcPr>
            <w:tcW w:w="2943" w:type="dxa"/>
            <w:gridSpan w:val="3"/>
          </w:tcPr>
          <w:p w:rsidR="00125ABF" w:rsidRPr="00991B54" w:rsidRDefault="00125ABF" w:rsidP="001B2DFF">
            <w:pPr>
              <w:ind w:right="-1"/>
              <w:jc w:val="both"/>
              <w:rPr>
                <w:rFonts w:ascii="Times New Roman" w:eastAsia="Calibri" w:hAnsi="Times New Roman" w:cs="Times New Roman"/>
                <w:sz w:val="20"/>
                <w:szCs w:val="20"/>
              </w:rPr>
            </w:pPr>
          </w:p>
        </w:tc>
        <w:tc>
          <w:tcPr>
            <w:tcW w:w="4253" w:type="dxa"/>
            <w:gridSpan w:val="6"/>
          </w:tcPr>
          <w:p w:rsidR="00125ABF" w:rsidRPr="00991B54" w:rsidRDefault="00125ABF" w:rsidP="001B2DFF">
            <w:pPr>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125ABF" w:rsidRPr="00991B54" w:rsidRDefault="00125ABF" w:rsidP="001B2DFF">
            <w:pPr>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125ABF" w:rsidRPr="00991B54" w:rsidTr="001B2DFF">
        <w:tc>
          <w:tcPr>
            <w:tcW w:w="6644" w:type="dxa"/>
            <w:gridSpan w:val="7"/>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125ABF" w:rsidRPr="00991B54" w:rsidRDefault="00125ABF" w:rsidP="001B2DFF">
            <w:pPr>
              <w:ind w:left="444" w:right="-1"/>
              <w:jc w:val="center"/>
              <w:rPr>
                <w:rFonts w:ascii="Times New Roman" w:eastAsia="Calibri" w:hAnsi="Times New Roman" w:cs="Times New Roman"/>
                <w:i/>
                <w:iCs/>
                <w:sz w:val="20"/>
                <w:szCs w:val="20"/>
              </w:rPr>
            </w:pPr>
          </w:p>
        </w:tc>
      </w:tr>
      <w:tr w:rsidR="00125ABF" w:rsidRPr="00991B54" w:rsidTr="001B2DFF">
        <w:tc>
          <w:tcPr>
            <w:tcW w:w="2943" w:type="dxa"/>
            <w:gridSpan w:val="3"/>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125ABF" w:rsidRPr="00991B54" w:rsidRDefault="00125ABF" w:rsidP="001B2DFF">
            <w:pPr>
              <w:ind w:right="-1"/>
              <w:jc w:val="center"/>
              <w:rPr>
                <w:rFonts w:ascii="Times New Roman" w:eastAsia="Calibri" w:hAnsi="Times New Roman" w:cs="Times New Roman"/>
                <w:sz w:val="20"/>
                <w:szCs w:val="20"/>
              </w:rPr>
            </w:pPr>
          </w:p>
        </w:tc>
        <w:tc>
          <w:tcPr>
            <w:tcW w:w="992" w:type="dxa"/>
          </w:tcPr>
          <w:p w:rsidR="00125ABF" w:rsidRPr="00991B54" w:rsidRDefault="00125ABF" w:rsidP="001B2DFF">
            <w:pPr>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125ABF" w:rsidRPr="00991B54" w:rsidRDefault="00125ABF" w:rsidP="001B2DFF">
            <w:pPr>
              <w:ind w:left="160" w:right="-1"/>
              <w:jc w:val="center"/>
              <w:rPr>
                <w:rFonts w:ascii="Times New Roman" w:eastAsia="Calibri" w:hAnsi="Times New Roman" w:cs="Times New Roman"/>
                <w:sz w:val="20"/>
                <w:szCs w:val="20"/>
              </w:rPr>
            </w:pPr>
          </w:p>
        </w:tc>
        <w:tc>
          <w:tcPr>
            <w:tcW w:w="1042" w:type="dxa"/>
          </w:tcPr>
          <w:p w:rsidR="00125ABF" w:rsidRPr="00991B54" w:rsidRDefault="00125ABF" w:rsidP="001B2DFF">
            <w:pPr>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125ABF" w:rsidRPr="00991B54" w:rsidTr="001B2DFF">
        <w:tc>
          <w:tcPr>
            <w:tcW w:w="2943" w:type="dxa"/>
            <w:gridSpan w:val="3"/>
          </w:tcPr>
          <w:p w:rsidR="00125ABF" w:rsidRPr="00991B54" w:rsidRDefault="00125ABF" w:rsidP="001B2DFF">
            <w:pPr>
              <w:ind w:right="-1"/>
              <w:jc w:val="both"/>
              <w:rPr>
                <w:rFonts w:ascii="Times New Roman" w:eastAsia="Calibri" w:hAnsi="Times New Roman" w:cs="Times New Roman"/>
                <w:sz w:val="20"/>
                <w:szCs w:val="20"/>
              </w:rPr>
            </w:pPr>
          </w:p>
        </w:tc>
        <w:tc>
          <w:tcPr>
            <w:tcW w:w="4253" w:type="dxa"/>
            <w:gridSpan w:val="6"/>
          </w:tcPr>
          <w:p w:rsidR="00125ABF" w:rsidRPr="00991B54" w:rsidRDefault="00125ABF" w:rsidP="001B2DFF">
            <w:pPr>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125ABF" w:rsidRPr="00991B54" w:rsidRDefault="00125ABF" w:rsidP="001B2DFF">
            <w:pPr>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125ABF" w:rsidRPr="00991B54" w:rsidTr="001B2DFF">
        <w:tc>
          <w:tcPr>
            <w:tcW w:w="6644" w:type="dxa"/>
            <w:gridSpan w:val="7"/>
          </w:tcPr>
          <w:p w:rsidR="00125ABF" w:rsidRPr="00991B54" w:rsidRDefault="00125ABF" w:rsidP="001B2DFF">
            <w:pPr>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125ABF" w:rsidRPr="00991B54" w:rsidRDefault="00125ABF" w:rsidP="001B2DFF">
            <w:pPr>
              <w:ind w:left="444" w:right="-1"/>
              <w:jc w:val="center"/>
              <w:rPr>
                <w:rFonts w:ascii="Times New Roman" w:eastAsia="Calibri" w:hAnsi="Times New Roman" w:cs="Times New Roman"/>
                <w:i/>
                <w:iCs/>
                <w:sz w:val="20"/>
                <w:szCs w:val="20"/>
              </w:rPr>
            </w:pPr>
          </w:p>
        </w:tc>
      </w:tr>
      <w:tr w:rsidR="00125ABF" w:rsidRPr="00991B54" w:rsidTr="001B2DFF">
        <w:tc>
          <w:tcPr>
            <w:tcW w:w="9966" w:type="dxa"/>
            <w:gridSpan w:val="13"/>
          </w:tcPr>
          <w:p w:rsidR="00125ABF" w:rsidRPr="00991B54" w:rsidRDefault="00125ABF" w:rsidP="001B2DFF">
            <w:pPr>
              <w:spacing w:before="120"/>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125ABF" w:rsidRPr="00991B54" w:rsidTr="001B2DFF">
        <w:tc>
          <w:tcPr>
            <w:tcW w:w="1951" w:type="dxa"/>
            <w:gridSpan w:val="2"/>
            <w:vAlign w:val="bottom"/>
          </w:tcPr>
          <w:p w:rsidR="00125ABF" w:rsidRPr="00991B54" w:rsidRDefault="00125ABF" w:rsidP="001B2DFF">
            <w:pPr>
              <w:spacing w:before="120"/>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125ABF" w:rsidRPr="00991B54" w:rsidRDefault="00125ABF" w:rsidP="001B2DFF">
            <w:pPr>
              <w:spacing w:before="120"/>
              <w:ind w:right="-1"/>
              <w:rPr>
                <w:rFonts w:ascii="Times New Roman" w:eastAsia="Calibri" w:hAnsi="Times New Roman" w:cs="Times New Roman"/>
                <w:sz w:val="20"/>
                <w:szCs w:val="20"/>
              </w:rPr>
            </w:pPr>
          </w:p>
        </w:tc>
        <w:tc>
          <w:tcPr>
            <w:tcW w:w="3113" w:type="dxa"/>
            <w:gridSpan w:val="5"/>
            <w:vAlign w:val="bottom"/>
          </w:tcPr>
          <w:p w:rsidR="00125ABF" w:rsidRPr="00991B54" w:rsidRDefault="00125ABF" w:rsidP="001B2DFF">
            <w:pPr>
              <w:spacing w:before="120"/>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125ABF" w:rsidRPr="00991B54" w:rsidTr="001B2DFF">
        <w:tc>
          <w:tcPr>
            <w:tcW w:w="1951" w:type="dxa"/>
            <w:gridSpan w:val="2"/>
            <w:tcBorders>
              <w:bottom w:val="single" w:sz="4" w:space="0" w:color="auto"/>
            </w:tcBorders>
          </w:tcPr>
          <w:p w:rsidR="00125ABF" w:rsidRPr="00991B54" w:rsidRDefault="00125ABF" w:rsidP="001B2DFF">
            <w:pPr>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125ABF" w:rsidRPr="00991B54" w:rsidRDefault="00125ABF" w:rsidP="001B2DFF">
            <w:pPr>
              <w:spacing w:after="60"/>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125ABF" w:rsidRPr="00991B54" w:rsidRDefault="00125ABF" w:rsidP="001B2DFF">
            <w:pPr>
              <w:ind w:right="-1"/>
              <w:jc w:val="center"/>
              <w:rPr>
                <w:rFonts w:ascii="Times New Roman" w:eastAsia="Calibri" w:hAnsi="Times New Roman" w:cs="Times New Roman"/>
                <w:sz w:val="20"/>
                <w:szCs w:val="20"/>
              </w:rPr>
            </w:pPr>
          </w:p>
        </w:tc>
      </w:tr>
      <w:tr w:rsidR="00125ABF" w:rsidRPr="00991B54" w:rsidTr="001B2DFF">
        <w:tc>
          <w:tcPr>
            <w:tcW w:w="9966" w:type="dxa"/>
            <w:gridSpan w:val="13"/>
            <w:tcBorders>
              <w:top w:val="single" w:sz="4" w:space="0" w:color="auto"/>
              <w:left w:val="single" w:sz="4" w:space="0" w:color="auto"/>
              <w:bottom w:val="single" w:sz="4" w:space="0" w:color="auto"/>
              <w:right w:val="single" w:sz="4" w:space="0" w:color="auto"/>
            </w:tcBorders>
          </w:tcPr>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tc>
      </w:tr>
      <w:tr w:rsidR="00125ABF" w:rsidRPr="00991B54" w:rsidTr="001B2DFF">
        <w:tc>
          <w:tcPr>
            <w:tcW w:w="9966" w:type="dxa"/>
            <w:gridSpan w:val="13"/>
            <w:tcBorders>
              <w:top w:val="single" w:sz="4" w:space="0" w:color="auto"/>
            </w:tcBorders>
          </w:tcPr>
          <w:p w:rsidR="00125ABF" w:rsidRPr="00991B54" w:rsidRDefault="00125ABF" w:rsidP="001B2DFF">
            <w:pPr>
              <w:spacing w:after="60"/>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(описание на дейностите)</w:t>
            </w:r>
          </w:p>
        </w:tc>
      </w:tr>
      <w:tr w:rsidR="00125ABF" w:rsidRPr="00991B54" w:rsidTr="001B2DFF">
        <w:tc>
          <w:tcPr>
            <w:tcW w:w="1951" w:type="dxa"/>
            <w:gridSpan w:val="2"/>
            <w:vAlign w:val="bottom"/>
          </w:tcPr>
          <w:p w:rsidR="00125ABF" w:rsidRPr="00991B54" w:rsidRDefault="00125ABF" w:rsidP="001B2DFF">
            <w:pPr>
              <w:spacing w:before="120"/>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125ABF" w:rsidRPr="00991B54" w:rsidRDefault="00125ABF" w:rsidP="001B2DFF">
            <w:pPr>
              <w:spacing w:before="120"/>
              <w:ind w:right="-1"/>
              <w:rPr>
                <w:rFonts w:ascii="Times New Roman" w:eastAsia="Calibri" w:hAnsi="Times New Roman" w:cs="Times New Roman"/>
                <w:sz w:val="20"/>
                <w:szCs w:val="20"/>
              </w:rPr>
            </w:pPr>
          </w:p>
        </w:tc>
        <w:tc>
          <w:tcPr>
            <w:tcW w:w="3113" w:type="dxa"/>
            <w:gridSpan w:val="5"/>
            <w:vAlign w:val="bottom"/>
          </w:tcPr>
          <w:p w:rsidR="00125ABF" w:rsidRPr="00991B54" w:rsidRDefault="00125ABF" w:rsidP="001B2DFF">
            <w:pPr>
              <w:spacing w:before="120"/>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125ABF" w:rsidRPr="00991B54" w:rsidTr="001B2DFF">
        <w:tc>
          <w:tcPr>
            <w:tcW w:w="1951" w:type="dxa"/>
            <w:gridSpan w:val="2"/>
            <w:tcBorders>
              <w:bottom w:val="single" w:sz="4" w:space="0" w:color="auto"/>
            </w:tcBorders>
          </w:tcPr>
          <w:p w:rsidR="00125ABF" w:rsidRPr="00991B54" w:rsidRDefault="00125ABF" w:rsidP="001B2DFF">
            <w:pPr>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125ABF" w:rsidRPr="00991B54" w:rsidRDefault="00125ABF" w:rsidP="001B2DFF">
            <w:pPr>
              <w:spacing w:after="60"/>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125ABF" w:rsidRPr="00991B54" w:rsidRDefault="00125ABF" w:rsidP="001B2DFF">
            <w:pPr>
              <w:ind w:right="-1"/>
              <w:jc w:val="center"/>
              <w:rPr>
                <w:rFonts w:ascii="Times New Roman" w:eastAsia="Calibri" w:hAnsi="Times New Roman" w:cs="Times New Roman"/>
                <w:sz w:val="20"/>
                <w:szCs w:val="20"/>
              </w:rPr>
            </w:pPr>
          </w:p>
        </w:tc>
      </w:tr>
      <w:tr w:rsidR="00125ABF" w:rsidRPr="00991B54" w:rsidTr="001B2DFF">
        <w:tc>
          <w:tcPr>
            <w:tcW w:w="9966" w:type="dxa"/>
            <w:gridSpan w:val="13"/>
            <w:tcBorders>
              <w:top w:val="single" w:sz="4" w:space="0" w:color="auto"/>
              <w:left w:val="single" w:sz="4" w:space="0" w:color="auto"/>
              <w:bottom w:val="single" w:sz="4" w:space="0" w:color="auto"/>
              <w:right w:val="single" w:sz="4" w:space="0" w:color="auto"/>
            </w:tcBorders>
          </w:tcPr>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p w:rsidR="00125ABF" w:rsidRPr="00991B54" w:rsidRDefault="00125ABF" w:rsidP="001B2DFF">
            <w:pPr>
              <w:spacing w:before="60" w:after="60"/>
              <w:ind w:right="-1"/>
              <w:rPr>
                <w:rFonts w:ascii="Times New Roman" w:eastAsia="Calibri" w:hAnsi="Times New Roman" w:cs="Times New Roman"/>
                <w:sz w:val="20"/>
                <w:szCs w:val="20"/>
              </w:rPr>
            </w:pPr>
          </w:p>
        </w:tc>
      </w:tr>
      <w:tr w:rsidR="00125ABF" w:rsidRPr="00991B54" w:rsidTr="001B2DFF">
        <w:tc>
          <w:tcPr>
            <w:tcW w:w="9966" w:type="dxa"/>
            <w:gridSpan w:val="13"/>
            <w:tcBorders>
              <w:top w:val="single" w:sz="4" w:space="0" w:color="auto"/>
            </w:tcBorders>
          </w:tcPr>
          <w:p w:rsidR="00125ABF" w:rsidRPr="00991B54" w:rsidRDefault="00125ABF" w:rsidP="001B2DFF">
            <w:pPr>
              <w:spacing w:after="60"/>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lastRenderedPageBreak/>
              <w:t>(описание на дейностите)</w:t>
            </w:r>
          </w:p>
        </w:tc>
      </w:tr>
      <w:tr w:rsidR="00125ABF" w:rsidRPr="00991B54" w:rsidTr="001B2DFF">
        <w:tc>
          <w:tcPr>
            <w:tcW w:w="9966" w:type="dxa"/>
            <w:gridSpan w:val="13"/>
          </w:tcPr>
          <w:p w:rsidR="00125ABF" w:rsidRPr="00991B54" w:rsidRDefault="00125ABF" w:rsidP="001B2DFF">
            <w:pPr>
              <w:spacing w:before="120"/>
              <w:ind w:right="-1"/>
              <w:jc w:val="both"/>
              <w:rPr>
                <w:rFonts w:ascii="Times New Roman" w:eastAsia="Calibri" w:hAnsi="Times New Roman" w:cs="Times New Roman"/>
                <w:sz w:val="24"/>
                <w:szCs w:val="24"/>
              </w:rPr>
            </w:pPr>
          </w:p>
        </w:tc>
      </w:tr>
      <w:tr w:rsidR="00125ABF" w:rsidRPr="00991B54" w:rsidTr="001B2DFF">
        <w:tc>
          <w:tcPr>
            <w:tcW w:w="9966" w:type="dxa"/>
            <w:gridSpan w:val="13"/>
          </w:tcPr>
          <w:p w:rsidR="00125ABF" w:rsidRPr="00991B54" w:rsidRDefault="00125ABF" w:rsidP="001B2DFF">
            <w:pPr>
              <w:spacing w:before="120"/>
              <w:ind w:right="-1"/>
              <w:jc w:val="both"/>
              <w:rPr>
                <w:rFonts w:ascii="Times New Roman" w:eastAsia="Calibri" w:hAnsi="Times New Roman" w:cs="Times New Roman"/>
                <w:sz w:val="24"/>
                <w:szCs w:val="24"/>
              </w:rPr>
            </w:pPr>
          </w:p>
        </w:tc>
      </w:tr>
    </w:tbl>
    <w:p w:rsidR="00125ABF" w:rsidRPr="00991B54" w:rsidRDefault="00125ABF" w:rsidP="00125ABF">
      <w:pPr>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125ABF" w:rsidRPr="00991B54" w:rsidRDefault="00125ABF" w:rsidP="001B2DFF">
            <w:pPr>
              <w:rPr>
                <w:rFonts w:ascii="Times New Roman" w:eastAsia="Calibri" w:hAnsi="Times New Roman" w:cs="Times New Roman"/>
                <w:sz w:val="20"/>
                <w:szCs w:val="24"/>
              </w:rPr>
            </w:pPr>
          </w:p>
        </w:tc>
        <w:tc>
          <w:tcPr>
            <w:tcW w:w="850" w:type="dxa"/>
          </w:tcPr>
          <w:p w:rsidR="00125ABF" w:rsidRPr="00991B54" w:rsidRDefault="00125ABF" w:rsidP="001B2DFF">
            <w:pPr>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2016 г.</w:t>
            </w:r>
          </w:p>
        </w:tc>
        <w:tc>
          <w:tcPr>
            <w:tcW w:w="2694" w:type="dxa"/>
          </w:tcPr>
          <w:p w:rsidR="00125ABF" w:rsidRPr="00991B54" w:rsidRDefault="00125ABF" w:rsidP="001B2DFF">
            <w:pPr>
              <w:rPr>
                <w:rFonts w:ascii="Times New Roman" w:eastAsia="Calibri" w:hAnsi="Times New Roman" w:cs="Times New Roman"/>
                <w:sz w:val="20"/>
                <w:szCs w:val="24"/>
              </w:rPr>
            </w:pPr>
          </w:p>
        </w:tc>
        <w:tc>
          <w:tcPr>
            <w:tcW w:w="1701" w:type="dxa"/>
          </w:tcPr>
          <w:p w:rsidR="00125ABF" w:rsidRPr="00991B54" w:rsidRDefault="00125ABF" w:rsidP="001B2DFF">
            <w:pPr>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125ABF" w:rsidRPr="00991B54" w:rsidRDefault="00125ABF" w:rsidP="001B2DFF">
            <w:pPr>
              <w:rPr>
                <w:rFonts w:ascii="Times New Roman" w:eastAsia="Calibri" w:hAnsi="Times New Roman" w:cs="Times New Roman"/>
                <w:sz w:val="20"/>
                <w:szCs w:val="24"/>
              </w:rPr>
            </w:pPr>
          </w:p>
        </w:tc>
      </w:tr>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4"/>
              </w:rPr>
            </w:pPr>
          </w:p>
        </w:tc>
        <w:tc>
          <w:tcPr>
            <w:tcW w:w="683" w:type="dxa"/>
            <w:tcBorders>
              <w:top w:val="single" w:sz="4" w:space="0" w:color="auto"/>
            </w:tcBorders>
          </w:tcPr>
          <w:p w:rsidR="00125ABF" w:rsidRPr="00991B54" w:rsidRDefault="00125ABF" w:rsidP="001B2DFF">
            <w:pPr>
              <w:rPr>
                <w:rFonts w:ascii="Times New Roman" w:eastAsia="Calibri" w:hAnsi="Times New Roman" w:cs="Times New Roman"/>
                <w:sz w:val="20"/>
                <w:szCs w:val="24"/>
              </w:rPr>
            </w:pPr>
          </w:p>
        </w:tc>
        <w:tc>
          <w:tcPr>
            <w:tcW w:w="850" w:type="dxa"/>
          </w:tcPr>
          <w:p w:rsidR="00125ABF" w:rsidRPr="00991B54" w:rsidRDefault="00125ABF" w:rsidP="001B2DFF">
            <w:pPr>
              <w:rPr>
                <w:rFonts w:ascii="Times New Roman" w:eastAsia="Calibri" w:hAnsi="Times New Roman" w:cs="Times New Roman"/>
                <w:sz w:val="20"/>
                <w:szCs w:val="24"/>
              </w:rPr>
            </w:pPr>
          </w:p>
        </w:tc>
        <w:tc>
          <w:tcPr>
            <w:tcW w:w="2694" w:type="dxa"/>
          </w:tcPr>
          <w:p w:rsidR="00125ABF" w:rsidRPr="00991B54" w:rsidRDefault="00125ABF" w:rsidP="001B2DFF">
            <w:pPr>
              <w:rPr>
                <w:rFonts w:ascii="Times New Roman" w:eastAsia="Calibri" w:hAnsi="Times New Roman" w:cs="Times New Roman"/>
                <w:sz w:val="20"/>
                <w:szCs w:val="24"/>
              </w:rPr>
            </w:pPr>
          </w:p>
        </w:tc>
        <w:tc>
          <w:tcPr>
            <w:tcW w:w="1701" w:type="dxa"/>
          </w:tcPr>
          <w:p w:rsidR="00125ABF" w:rsidRPr="00991B54" w:rsidRDefault="00125ABF" w:rsidP="001B2DFF">
            <w:pPr>
              <w:rPr>
                <w:rFonts w:ascii="Times New Roman" w:eastAsia="Calibri" w:hAnsi="Times New Roman" w:cs="Times New Roman"/>
                <w:sz w:val="20"/>
                <w:szCs w:val="24"/>
              </w:rPr>
            </w:pPr>
          </w:p>
        </w:tc>
        <w:tc>
          <w:tcPr>
            <w:tcW w:w="2912" w:type="dxa"/>
            <w:tcBorders>
              <w:top w:val="single" w:sz="4" w:space="0" w:color="auto"/>
            </w:tcBorders>
          </w:tcPr>
          <w:p w:rsidR="00125ABF" w:rsidRPr="00991B54" w:rsidRDefault="00125ABF" w:rsidP="001B2DFF">
            <w:pPr>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4"/>
              </w:rPr>
            </w:pPr>
          </w:p>
        </w:tc>
        <w:tc>
          <w:tcPr>
            <w:tcW w:w="683" w:type="dxa"/>
          </w:tcPr>
          <w:p w:rsidR="00125ABF" w:rsidRPr="00991B54" w:rsidRDefault="00125ABF" w:rsidP="001B2DFF">
            <w:pPr>
              <w:rPr>
                <w:rFonts w:ascii="Times New Roman" w:eastAsia="Calibri" w:hAnsi="Times New Roman" w:cs="Times New Roman"/>
                <w:sz w:val="20"/>
                <w:szCs w:val="24"/>
              </w:rPr>
            </w:pPr>
          </w:p>
        </w:tc>
        <w:tc>
          <w:tcPr>
            <w:tcW w:w="850" w:type="dxa"/>
          </w:tcPr>
          <w:p w:rsidR="00125ABF" w:rsidRPr="00991B54" w:rsidRDefault="00125ABF" w:rsidP="001B2DFF">
            <w:pPr>
              <w:rPr>
                <w:rFonts w:ascii="Times New Roman" w:eastAsia="Calibri" w:hAnsi="Times New Roman" w:cs="Times New Roman"/>
                <w:sz w:val="20"/>
                <w:szCs w:val="24"/>
              </w:rPr>
            </w:pPr>
          </w:p>
        </w:tc>
        <w:tc>
          <w:tcPr>
            <w:tcW w:w="2694" w:type="dxa"/>
          </w:tcPr>
          <w:p w:rsidR="00125ABF" w:rsidRPr="00991B54" w:rsidRDefault="00125ABF" w:rsidP="001B2DFF">
            <w:pPr>
              <w:rPr>
                <w:rFonts w:ascii="Times New Roman" w:eastAsia="Calibri" w:hAnsi="Times New Roman" w:cs="Times New Roman"/>
                <w:sz w:val="20"/>
                <w:szCs w:val="24"/>
              </w:rPr>
            </w:pPr>
          </w:p>
        </w:tc>
        <w:tc>
          <w:tcPr>
            <w:tcW w:w="1701" w:type="dxa"/>
          </w:tcPr>
          <w:p w:rsidR="00125ABF" w:rsidRPr="00991B54" w:rsidRDefault="00125ABF" w:rsidP="001B2DFF">
            <w:pPr>
              <w:rPr>
                <w:rFonts w:ascii="Times New Roman" w:eastAsia="Calibri" w:hAnsi="Times New Roman" w:cs="Times New Roman"/>
                <w:sz w:val="20"/>
                <w:szCs w:val="24"/>
              </w:rPr>
            </w:pPr>
          </w:p>
        </w:tc>
        <w:tc>
          <w:tcPr>
            <w:tcW w:w="2912" w:type="dxa"/>
            <w:tcBorders>
              <w:bottom w:val="single" w:sz="4" w:space="0" w:color="auto"/>
            </w:tcBorders>
          </w:tcPr>
          <w:p w:rsidR="00125ABF" w:rsidRPr="00991B54" w:rsidRDefault="00125ABF" w:rsidP="001B2DFF">
            <w:pPr>
              <w:jc w:val="center"/>
              <w:rPr>
                <w:rFonts w:ascii="Times New Roman" w:eastAsia="Calibri" w:hAnsi="Times New Roman" w:cs="Times New Roman"/>
                <w:sz w:val="20"/>
                <w:szCs w:val="24"/>
              </w:rPr>
            </w:pPr>
          </w:p>
        </w:tc>
      </w:tr>
      <w:tr w:rsidR="00125ABF" w:rsidRPr="00991B54" w:rsidTr="001B2DFF">
        <w:trPr>
          <w:trHeight w:val="70"/>
        </w:trPr>
        <w:tc>
          <w:tcPr>
            <w:tcW w:w="843" w:type="dxa"/>
          </w:tcPr>
          <w:p w:rsidR="00125ABF" w:rsidRPr="00991B54" w:rsidRDefault="00125ABF" w:rsidP="001B2DFF">
            <w:pPr>
              <w:rPr>
                <w:rFonts w:ascii="Times New Roman" w:eastAsia="Calibri" w:hAnsi="Times New Roman" w:cs="Times New Roman"/>
                <w:sz w:val="20"/>
                <w:szCs w:val="24"/>
              </w:rPr>
            </w:pPr>
          </w:p>
        </w:tc>
        <w:tc>
          <w:tcPr>
            <w:tcW w:w="683" w:type="dxa"/>
          </w:tcPr>
          <w:p w:rsidR="00125ABF" w:rsidRPr="00991B54" w:rsidRDefault="00125ABF" w:rsidP="001B2DFF">
            <w:pPr>
              <w:rPr>
                <w:rFonts w:ascii="Times New Roman" w:eastAsia="Calibri" w:hAnsi="Times New Roman" w:cs="Times New Roman"/>
                <w:sz w:val="20"/>
                <w:szCs w:val="24"/>
              </w:rPr>
            </w:pPr>
          </w:p>
        </w:tc>
        <w:tc>
          <w:tcPr>
            <w:tcW w:w="850" w:type="dxa"/>
          </w:tcPr>
          <w:p w:rsidR="00125ABF" w:rsidRPr="00991B54" w:rsidRDefault="00125ABF" w:rsidP="001B2DFF">
            <w:pPr>
              <w:rPr>
                <w:rFonts w:ascii="Times New Roman" w:eastAsia="Calibri" w:hAnsi="Times New Roman" w:cs="Times New Roman"/>
                <w:sz w:val="20"/>
                <w:szCs w:val="24"/>
              </w:rPr>
            </w:pPr>
          </w:p>
        </w:tc>
        <w:tc>
          <w:tcPr>
            <w:tcW w:w="2694" w:type="dxa"/>
          </w:tcPr>
          <w:p w:rsidR="00125ABF" w:rsidRPr="00991B54" w:rsidRDefault="00125ABF" w:rsidP="001B2DFF">
            <w:pPr>
              <w:rPr>
                <w:rFonts w:ascii="Times New Roman" w:eastAsia="Calibri" w:hAnsi="Times New Roman" w:cs="Times New Roman"/>
                <w:sz w:val="20"/>
                <w:szCs w:val="24"/>
              </w:rPr>
            </w:pPr>
          </w:p>
        </w:tc>
        <w:tc>
          <w:tcPr>
            <w:tcW w:w="1701" w:type="dxa"/>
          </w:tcPr>
          <w:p w:rsidR="00125ABF" w:rsidRPr="00991B54" w:rsidRDefault="00125ABF" w:rsidP="001B2DFF">
            <w:pPr>
              <w:rPr>
                <w:rFonts w:ascii="Times New Roman" w:eastAsia="Calibri" w:hAnsi="Times New Roman" w:cs="Times New Roman"/>
                <w:sz w:val="20"/>
                <w:szCs w:val="24"/>
              </w:rPr>
            </w:pPr>
          </w:p>
        </w:tc>
        <w:tc>
          <w:tcPr>
            <w:tcW w:w="2912" w:type="dxa"/>
            <w:tcBorders>
              <w:top w:val="single" w:sz="4" w:space="0" w:color="auto"/>
            </w:tcBorders>
          </w:tcPr>
          <w:p w:rsidR="00125ABF" w:rsidRPr="00991B54" w:rsidRDefault="00125ABF" w:rsidP="001B2DFF">
            <w:pPr>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125ABF" w:rsidRDefault="00125ABF" w:rsidP="00125ABF">
      <w:pPr>
        <w:rPr>
          <w:rFonts w:ascii="Calibri" w:eastAsia="Calibri" w:hAnsi="Calibri" w:cs="Times New Roman"/>
        </w:rPr>
      </w:pPr>
      <w:bookmarkStart w:id="1" w:name="_Образец_№_8."/>
      <w:bookmarkEnd w:id="1"/>
    </w:p>
    <w:p w:rsidR="007A7D35" w:rsidRDefault="007A7D35" w:rsidP="00125ABF">
      <w:pPr>
        <w:rPr>
          <w:rFonts w:ascii="Calibri" w:eastAsia="Calibri" w:hAnsi="Calibri" w:cs="Times New Roman"/>
        </w:rPr>
      </w:pPr>
    </w:p>
    <w:p w:rsidR="007A7D35" w:rsidRDefault="007A7D35" w:rsidP="00125ABF">
      <w:pPr>
        <w:rPr>
          <w:rFonts w:ascii="Calibri" w:eastAsia="Calibri" w:hAnsi="Calibri" w:cs="Times New Roman"/>
        </w:rPr>
      </w:pPr>
    </w:p>
    <w:p w:rsidR="007A7D35" w:rsidRDefault="007A7D35" w:rsidP="00125ABF">
      <w:pPr>
        <w:rPr>
          <w:rFonts w:ascii="Calibri" w:eastAsia="Calibri" w:hAnsi="Calibri" w:cs="Times New Roman"/>
        </w:rPr>
      </w:pPr>
    </w:p>
    <w:p w:rsidR="007A7D35" w:rsidRPr="00991B54" w:rsidRDefault="007A7D35" w:rsidP="00125ABF">
      <w:pPr>
        <w:rPr>
          <w:rFonts w:ascii="Calibri" w:eastAsia="Calibri" w:hAnsi="Calibri" w:cs="Times New Roman"/>
        </w:rPr>
      </w:pPr>
    </w:p>
    <w:p w:rsidR="00125ABF" w:rsidRDefault="00534A95" w:rsidP="007A7D35">
      <w:pPr>
        <w:widowControl w:val="0"/>
        <w:spacing w:before="120" w:after="120"/>
        <w:ind w:firstLine="720"/>
        <w:rPr>
          <w:rFonts w:ascii="Times New Roman" w:eastAsia="Times New Roman" w:hAnsi="Times New Roman" w:cs="Times New Roman"/>
          <w:b/>
          <w:sz w:val="28"/>
          <w:szCs w:val="20"/>
          <w:lang w:eastAsia="ar-SA"/>
        </w:rPr>
      </w:pPr>
      <w:r>
        <w:rPr>
          <w:rFonts w:ascii="Times New Roman" w:eastAsia="Times New Roman" w:hAnsi="Times New Roman" w:cs="Times New Roman"/>
          <w:b/>
          <w:bCs/>
          <w:i/>
          <w:sz w:val="28"/>
          <w:szCs w:val="28"/>
          <w:lang w:eastAsia="bg-BG"/>
        </w:rPr>
        <w:t>Образец № 8</w:t>
      </w:r>
    </w:p>
    <w:p w:rsidR="00125ABF" w:rsidRPr="00991B54" w:rsidRDefault="00125ABF" w:rsidP="00125ABF">
      <w:pPr>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125ABF" w:rsidRPr="00991B54" w:rsidRDefault="00125ABF" w:rsidP="00125ABF">
      <w:pPr>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125ABF" w:rsidRPr="00991B54" w:rsidTr="001B2DFF">
        <w:tc>
          <w:tcPr>
            <w:tcW w:w="2067" w:type="dxa"/>
            <w:gridSpan w:val="3"/>
            <w:vAlign w:val="bottom"/>
          </w:tcPr>
          <w:p w:rsidR="00125ABF" w:rsidRPr="00991B54" w:rsidRDefault="00125ABF" w:rsidP="001B2DFF">
            <w:pPr>
              <w:jc w:val="center"/>
              <w:rPr>
                <w:rFonts w:ascii="Times New Roman" w:eastAsia="Calibri" w:hAnsi="Times New Roman" w:cs="Times New Roman"/>
                <w:sz w:val="20"/>
                <w:szCs w:val="20"/>
              </w:rPr>
            </w:pPr>
          </w:p>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0"/>
              </w:rPr>
            </w:pPr>
          </w:p>
        </w:tc>
        <w:tc>
          <w:tcPr>
            <w:tcW w:w="651" w:type="dxa"/>
            <w:vAlign w:val="bottom"/>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0"/>
              </w:rPr>
            </w:pPr>
          </w:p>
        </w:tc>
      </w:tr>
      <w:tr w:rsidR="00125ABF" w:rsidRPr="00991B54" w:rsidTr="001B2DFF">
        <w:tc>
          <w:tcPr>
            <w:tcW w:w="2067" w:type="dxa"/>
            <w:gridSpan w:val="3"/>
          </w:tcPr>
          <w:p w:rsidR="00125ABF" w:rsidRPr="00991B54" w:rsidRDefault="00125ABF" w:rsidP="001B2DFF">
            <w:pPr>
              <w:jc w:val="center"/>
              <w:rPr>
                <w:rFonts w:ascii="Times New Roman" w:eastAsia="Calibri" w:hAnsi="Times New Roman" w:cs="Times New Roman"/>
                <w:sz w:val="20"/>
                <w:szCs w:val="20"/>
              </w:rPr>
            </w:pPr>
          </w:p>
        </w:tc>
        <w:tc>
          <w:tcPr>
            <w:tcW w:w="5693" w:type="dxa"/>
            <w:gridSpan w:val="3"/>
            <w:tcBorders>
              <w:top w:val="single" w:sz="4" w:space="0" w:color="auto"/>
            </w:tcBorders>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125ABF" w:rsidRPr="00991B54" w:rsidRDefault="00125ABF" w:rsidP="001B2DFF">
            <w:pPr>
              <w:jc w:val="center"/>
              <w:rPr>
                <w:rFonts w:ascii="Times New Roman" w:eastAsia="Calibri" w:hAnsi="Times New Roman" w:cs="Times New Roman"/>
                <w:sz w:val="20"/>
                <w:szCs w:val="20"/>
              </w:rPr>
            </w:pPr>
          </w:p>
        </w:tc>
        <w:tc>
          <w:tcPr>
            <w:tcW w:w="1218" w:type="dxa"/>
            <w:gridSpan w:val="2"/>
            <w:tcBorders>
              <w:top w:val="single" w:sz="4" w:space="0" w:color="auto"/>
            </w:tcBorders>
          </w:tcPr>
          <w:p w:rsidR="00125ABF" w:rsidRPr="00991B54" w:rsidRDefault="00125ABF" w:rsidP="001B2DFF">
            <w:pPr>
              <w:jc w:val="center"/>
              <w:rPr>
                <w:rFonts w:ascii="Times New Roman" w:eastAsia="Calibri" w:hAnsi="Times New Roman" w:cs="Times New Roman"/>
                <w:sz w:val="20"/>
                <w:szCs w:val="20"/>
              </w:rPr>
            </w:pPr>
          </w:p>
        </w:tc>
      </w:tr>
      <w:tr w:rsidR="00125ABF" w:rsidRPr="00991B54" w:rsidTr="001B2DFF">
        <w:tc>
          <w:tcPr>
            <w:tcW w:w="3225" w:type="dxa"/>
            <w:gridSpan w:val="4"/>
            <w:vAlign w:val="bottom"/>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0"/>
              </w:rPr>
            </w:pPr>
          </w:p>
        </w:tc>
      </w:tr>
      <w:tr w:rsidR="00125ABF" w:rsidRPr="00991B54" w:rsidTr="001B2DFF">
        <w:tc>
          <w:tcPr>
            <w:tcW w:w="3225" w:type="dxa"/>
            <w:gridSpan w:val="4"/>
          </w:tcPr>
          <w:p w:rsidR="00125ABF" w:rsidRPr="00991B54" w:rsidRDefault="00125ABF" w:rsidP="001B2DFF">
            <w:pPr>
              <w:jc w:val="center"/>
              <w:rPr>
                <w:rFonts w:ascii="Times New Roman" w:eastAsia="Calibri" w:hAnsi="Times New Roman" w:cs="Times New Roman"/>
                <w:sz w:val="20"/>
                <w:szCs w:val="20"/>
              </w:rPr>
            </w:pPr>
          </w:p>
        </w:tc>
        <w:tc>
          <w:tcPr>
            <w:tcW w:w="6404" w:type="dxa"/>
            <w:gridSpan w:val="5"/>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(номер на лична карта, дата, орган и място на издаването)</w:t>
            </w:r>
          </w:p>
        </w:tc>
      </w:tr>
      <w:tr w:rsidR="00125ABF" w:rsidRPr="00991B54" w:rsidTr="001B2DFF">
        <w:tc>
          <w:tcPr>
            <w:tcW w:w="1809" w:type="dxa"/>
            <w:gridSpan w:val="2"/>
            <w:vAlign w:val="bottom"/>
          </w:tcPr>
          <w:p w:rsidR="00125ABF" w:rsidRPr="00991B54" w:rsidRDefault="00125ABF" w:rsidP="001B2DFF">
            <w:pPr>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125ABF" w:rsidRPr="00991B54" w:rsidRDefault="00125ABF" w:rsidP="001B2DFF">
            <w:pPr>
              <w:jc w:val="center"/>
              <w:rPr>
                <w:rFonts w:ascii="Times New Roman" w:eastAsia="Calibri" w:hAnsi="Times New Roman" w:cs="Times New Roman"/>
                <w:i/>
                <w:iCs/>
                <w:sz w:val="20"/>
                <w:szCs w:val="20"/>
              </w:rPr>
            </w:pPr>
          </w:p>
        </w:tc>
      </w:tr>
      <w:tr w:rsidR="00125ABF" w:rsidRPr="00991B54" w:rsidTr="001B2DFF">
        <w:tc>
          <w:tcPr>
            <w:tcW w:w="1809" w:type="dxa"/>
            <w:gridSpan w:val="2"/>
          </w:tcPr>
          <w:p w:rsidR="00125ABF" w:rsidRPr="00991B54" w:rsidRDefault="00125ABF" w:rsidP="001B2DFF">
            <w:pPr>
              <w:jc w:val="center"/>
              <w:rPr>
                <w:rFonts w:ascii="Times New Roman" w:eastAsia="Calibri" w:hAnsi="Times New Roman" w:cs="Times New Roman"/>
                <w:sz w:val="20"/>
                <w:szCs w:val="20"/>
              </w:rPr>
            </w:pPr>
          </w:p>
        </w:tc>
        <w:tc>
          <w:tcPr>
            <w:tcW w:w="7820" w:type="dxa"/>
            <w:gridSpan w:val="7"/>
          </w:tcPr>
          <w:p w:rsidR="00125ABF" w:rsidRPr="00991B54" w:rsidRDefault="00125ABF" w:rsidP="001B2DFF">
            <w:pPr>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125ABF" w:rsidRPr="00991B54" w:rsidTr="001B2DFF">
        <w:tc>
          <w:tcPr>
            <w:tcW w:w="412" w:type="dxa"/>
            <w:vAlign w:val="bottom"/>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0"/>
              </w:rPr>
            </w:pPr>
          </w:p>
        </w:tc>
        <w:tc>
          <w:tcPr>
            <w:tcW w:w="1586" w:type="dxa"/>
            <w:gridSpan w:val="3"/>
            <w:vAlign w:val="bottom"/>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125ABF" w:rsidRPr="00991B54" w:rsidRDefault="00125ABF" w:rsidP="001B2DFF">
            <w:pPr>
              <w:jc w:val="center"/>
              <w:rPr>
                <w:rFonts w:ascii="Times New Roman" w:eastAsia="Calibri" w:hAnsi="Times New Roman" w:cs="Times New Roman"/>
                <w:sz w:val="20"/>
                <w:szCs w:val="20"/>
              </w:rPr>
            </w:pPr>
          </w:p>
        </w:tc>
      </w:tr>
      <w:tr w:rsidR="00125ABF" w:rsidRPr="00991B54" w:rsidTr="001B2DFF">
        <w:tc>
          <w:tcPr>
            <w:tcW w:w="412" w:type="dxa"/>
          </w:tcPr>
          <w:p w:rsidR="00125ABF" w:rsidRPr="00991B54" w:rsidRDefault="00125ABF" w:rsidP="001B2DFF">
            <w:pPr>
              <w:jc w:val="center"/>
              <w:rPr>
                <w:rFonts w:ascii="Times New Roman" w:eastAsia="Calibri" w:hAnsi="Times New Roman" w:cs="Times New Roman"/>
                <w:sz w:val="20"/>
                <w:szCs w:val="20"/>
              </w:rPr>
            </w:pPr>
          </w:p>
        </w:tc>
        <w:tc>
          <w:tcPr>
            <w:tcW w:w="6498" w:type="dxa"/>
            <w:gridSpan w:val="4"/>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125ABF" w:rsidRPr="00991B54" w:rsidRDefault="00125ABF" w:rsidP="001B2DFF">
            <w:pPr>
              <w:jc w:val="center"/>
              <w:rPr>
                <w:rFonts w:ascii="Times New Roman" w:eastAsia="Calibri" w:hAnsi="Times New Roman" w:cs="Times New Roman"/>
                <w:sz w:val="20"/>
                <w:szCs w:val="20"/>
              </w:rPr>
            </w:pPr>
          </w:p>
        </w:tc>
        <w:tc>
          <w:tcPr>
            <w:tcW w:w="1133" w:type="dxa"/>
          </w:tcPr>
          <w:p w:rsidR="00125ABF" w:rsidRPr="00991B54" w:rsidRDefault="00125ABF" w:rsidP="001B2DFF">
            <w:pPr>
              <w:jc w:val="center"/>
              <w:rPr>
                <w:rFonts w:ascii="Times New Roman" w:eastAsia="Calibri" w:hAnsi="Times New Roman" w:cs="Times New Roman"/>
                <w:sz w:val="20"/>
                <w:szCs w:val="20"/>
              </w:rPr>
            </w:pPr>
          </w:p>
        </w:tc>
      </w:tr>
    </w:tbl>
    <w:p w:rsidR="00125ABF" w:rsidRPr="00991B54" w:rsidRDefault="00125ABF" w:rsidP="00125ABF">
      <w:pPr>
        <w:spacing w:before="120" w:after="120"/>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w:t>
      </w:r>
      <w:r w:rsidR="005D5F3F">
        <w:rPr>
          <w:rFonts w:ascii="Times New Roman" w:eastAsia="MS Mincho" w:hAnsi="Times New Roman" w:cs="Times New Roman"/>
          <w:sz w:val="24"/>
          <w:szCs w:val="24"/>
        </w:rPr>
        <w:t xml:space="preserve">,за обособена позиция №  </w:t>
      </w:r>
      <w:r w:rsidRPr="00991B54">
        <w:rPr>
          <w:rFonts w:ascii="Times New Roman" w:eastAsia="Calibri" w:hAnsi="Times New Roman" w:cs="Times New Roman"/>
          <w:b/>
          <w:bCs/>
          <w:sz w:val="24"/>
          <w:szCs w:val="24"/>
        </w:rPr>
        <w:t>„………………….“</w:t>
      </w:r>
    </w:p>
    <w:p w:rsidR="00125ABF" w:rsidRPr="00991B54" w:rsidRDefault="00125ABF" w:rsidP="00125ABF">
      <w:pPr>
        <w:spacing w:before="120" w:after="120"/>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125ABF" w:rsidRPr="00991B54" w:rsidTr="001B2DFF">
        <w:tc>
          <w:tcPr>
            <w:tcW w:w="3652" w:type="dxa"/>
            <w:gridSpan w:val="2"/>
            <w:vAlign w:val="bottom"/>
          </w:tcPr>
          <w:p w:rsidR="00125ABF" w:rsidRPr="00991B54" w:rsidRDefault="00125ABF" w:rsidP="001B2DFF">
            <w:pPr>
              <w:spacing w:before="60"/>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125ABF" w:rsidRPr="00991B54" w:rsidRDefault="00125ABF" w:rsidP="001B2DFF">
            <w:pPr>
              <w:ind w:right="-1"/>
              <w:jc w:val="center"/>
              <w:rPr>
                <w:rFonts w:ascii="Times New Roman" w:eastAsia="Calibri" w:hAnsi="Times New Roman" w:cs="Times New Roman"/>
                <w:b/>
                <w:bCs/>
                <w:sz w:val="20"/>
                <w:szCs w:val="20"/>
              </w:rPr>
            </w:pPr>
          </w:p>
        </w:tc>
      </w:tr>
      <w:tr w:rsidR="00125ABF" w:rsidRPr="00991B54" w:rsidTr="001B2DFF">
        <w:tc>
          <w:tcPr>
            <w:tcW w:w="3652" w:type="dxa"/>
            <w:gridSpan w:val="2"/>
          </w:tcPr>
          <w:p w:rsidR="00125ABF" w:rsidRPr="00991B54" w:rsidRDefault="00125ABF" w:rsidP="001B2DFF">
            <w:pPr>
              <w:ind w:right="-1"/>
              <w:rPr>
                <w:rFonts w:ascii="Times New Roman" w:eastAsia="Calibri" w:hAnsi="Times New Roman" w:cs="Times New Roman"/>
                <w:sz w:val="20"/>
                <w:szCs w:val="20"/>
              </w:rPr>
            </w:pPr>
          </w:p>
        </w:tc>
        <w:tc>
          <w:tcPr>
            <w:tcW w:w="6093" w:type="dxa"/>
            <w:gridSpan w:val="2"/>
            <w:tcBorders>
              <w:top w:val="single" w:sz="4" w:space="0" w:color="auto"/>
            </w:tcBorders>
          </w:tcPr>
          <w:p w:rsidR="00125ABF" w:rsidRPr="00991B54" w:rsidRDefault="00125ABF" w:rsidP="001B2DFF">
            <w:pPr>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125ABF" w:rsidRPr="00991B54" w:rsidTr="001B2DFF">
        <w:tc>
          <w:tcPr>
            <w:tcW w:w="4361" w:type="dxa"/>
            <w:gridSpan w:val="3"/>
            <w:vAlign w:val="bottom"/>
          </w:tcPr>
          <w:p w:rsidR="00125ABF" w:rsidRPr="00991B54" w:rsidRDefault="00125ABF" w:rsidP="001B2DFF">
            <w:pPr>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125ABF" w:rsidRPr="00991B54" w:rsidRDefault="00125ABF" w:rsidP="001B2DFF">
            <w:pPr>
              <w:ind w:right="-1"/>
              <w:jc w:val="center"/>
              <w:rPr>
                <w:rFonts w:ascii="Times New Roman" w:eastAsia="Calibri" w:hAnsi="Times New Roman" w:cs="Times New Roman"/>
                <w:b/>
                <w:bCs/>
                <w:sz w:val="20"/>
                <w:szCs w:val="20"/>
              </w:rPr>
            </w:pPr>
          </w:p>
        </w:tc>
      </w:tr>
      <w:tr w:rsidR="00125ABF" w:rsidRPr="00991B54" w:rsidTr="001B2DFF">
        <w:tc>
          <w:tcPr>
            <w:tcW w:w="4361" w:type="dxa"/>
            <w:gridSpan w:val="3"/>
          </w:tcPr>
          <w:p w:rsidR="00125ABF" w:rsidRPr="00991B54" w:rsidRDefault="00125ABF" w:rsidP="001B2DFF">
            <w:pPr>
              <w:ind w:right="-1"/>
              <w:rPr>
                <w:rFonts w:ascii="Times New Roman" w:eastAsia="Calibri" w:hAnsi="Times New Roman" w:cs="Times New Roman"/>
                <w:sz w:val="20"/>
                <w:szCs w:val="20"/>
              </w:rPr>
            </w:pPr>
          </w:p>
        </w:tc>
        <w:tc>
          <w:tcPr>
            <w:tcW w:w="5384" w:type="dxa"/>
          </w:tcPr>
          <w:p w:rsidR="00125ABF" w:rsidRPr="00991B54" w:rsidRDefault="00125ABF" w:rsidP="001B2DFF">
            <w:pPr>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125ABF" w:rsidRPr="00991B54" w:rsidTr="001B2DFF">
        <w:tc>
          <w:tcPr>
            <w:tcW w:w="9745" w:type="dxa"/>
            <w:gridSpan w:val="4"/>
            <w:tcBorders>
              <w:bottom w:val="single" w:sz="4" w:space="0" w:color="auto"/>
            </w:tcBorders>
          </w:tcPr>
          <w:p w:rsidR="00125ABF" w:rsidRPr="00991B54" w:rsidRDefault="00125ABF" w:rsidP="001B2DFF">
            <w:pPr>
              <w:spacing w:before="60"/>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125ABF" w:rsidRPr="00991B54" w:rsidTr="001B2DFF">
        <w:tc>
          <w:tcPr>
            <w:tcW w:w="9745" w:type="dxa"/>
            <w:gridSpan w:val="4"/>
            <w:tcBorders>
              <w:top w:val="single" w:sz="4" w:space="0" w:color="auto"/>
              <w:left w:val="single" w:sz="4" w:space="0" w:color="auto"/>
              <w:bottom w:val="single" w:sz="4" w:space="0" w:color="auto"/>
              <w:right w:val="single" w:sz="4" w:space="0" w:color="auto"/>
            </w:tcBorders>
            <w:vAlign w:val="bottom"/>
          </w:tcPr>
          <w:p w:rsidR="00125ABF" w:rsidRPr="00991B54" w:rsidRDefault="00125ABF" w:rsidP="001B2DFF">
            <w:pPr>
              <w:spacing w:before="60"/>
              <w:ind w:right="-1"/>
              <w:rPr>
                <w:rFonts w:ascii="Times New Roman" w:eastAsia="Calibri" w:hAnsi="Times New Roman" w:cs="Times New Roman"/>
                <w:b/>
                <w:bCs/>
                <w:sz w:val="20"/>
                <w:szCs w:val="20"/>
              </w:rPr>
            </w:pPr>
          </w:p>
        </w:tc>
      </w:tr>
      <w:tr w:rsidR="00125ABF" w:rsidRPr="00991B54" w:rsidTr="001B2DFF">
        <w:tc>
          <w:tcPr>
            <w:tcW w:w="9745" w:type="dxa"/>
            <w:gridSpan w:val="4"/>
            <w:tcBorders>
              <w:top w:val="single" w:sz="4" w:space="0" w:color="auto"/>
            </w:tcBorders>
          </w:tcPr>
          <w:p w:rsidR="00125ABF" w:rsidRPr="00991B54" w:rsidRDefault="00125ABF" w:rsidP="001B2DFF">
            <w:pPr>
              <w:spacing w:after="60"/>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125ABF" w:rsidRPr="00991B54" w:rsidTr="001B2DFF">
        <w:tc>
          <w:tcPr>
            <w:tcW w:w="9745" w:type="dxa"/>
            <w:gridSpan w:val="4"/>
          </w:tcPr>
          <w:p w:rsidR="00125ABF" w:rsidRPr="00991B54" w:rsidRDefault="00125ABF" w:rsidP="001B2DFF">
            <w:pPr>
              <w:spacing w:before="60"/>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125ABF" w:rsidRPr="00991B54" w:rsidTr="001B2DFF">
        <w:tc>
          <w:tcPr>
            <w:tcW w:w="9745" w:type="dxa"/>
            <w:gridSpan w:val="4"/>
          </w:tcPr>
          <w:p w:rsidR="00125ABF" w:rsidRPr="00991B54" w:rsidRDefault="00125ABF" w:rsidP="001B2DFF">
            <w:pPr>
              <w:spacing w:before="120"/>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125ABF" w:rsidRPr="00991B54" w:rsidTr="001B2DFF">
        <w:tc>
          <w:tcPr>
            <w:tcW w:w="282" w:type="dxa"/>
            <w:vAlign w:val="bottom"/>
          </w:tcPr>
          <w:p w:rsidR="00125ABF" w:rsidRPr="00991B54" w:rsidRDefault="00125ABF" w:rsidP="001B2DFF">
            <w:pPr>
              <w:spacing w:before="60"/>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125ABF" w:rsidRPr="00991B54" w:rsidRDefault="00125ABF" w:rsidP="001B2DFF">
            <w:pPr>
              <w:spacing w:before="60"/>
              <w:ind w:right="-1"/>
              <w:rPr>
                <w:rFonts w:ascii="Times New Roman" w:eastAsia="Calibri" w:hAnsi="Times New Roman" w:cs="Times New Roman"/>
                <w:b/>
                <w:bCs/>
                <w:sz w:val="20"/>
                <w:szCs w:val="20"/>
              </w:rPr>
            </w:pPr>
          </w:p>
        </w:tc>
      </w:tr>
      <w:tr w:rsidR="00125ABF" w:rsidRPr="00991B54" w:rsidTr="001B2DFF">
        <w:tc>
          <w:tcPr>
            <w:tcW w:w="282" w:type="dxa"/>
            <w:vAlign w:val="bottom"/>
          </w:tcPr>
          <w:p w:rsidR="00125ABF" w:rsidRPr="00991B54" w:rsidRDefault="00125ABF" w:rsidP="001B2DFF">
            <w:pPr>
              <w:spacing w:before="60"/>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125ABF" w:rsidRPr="00991B54" w:rsidRDefault="00125ABF" w:rsidP="001B2DFF">
            <w:pPr>
              <w:spacing w:before="60"/>
              <w:ind w:right="-1"/>
              <w:rPr>
                <w:rFonts w:ascii="Times New Roman" w:eastAsia="Calibri" w:hAnsi="Times New Roman" w:cs="Times New Roman"/>
                <w:b/>
                <w:bCs/>
                <w:sz w:val="20"/>
                <w:szCs w:val="20"/>
              </w:rPr>
            </w:pPr>
          </w:p>
        </w:tc>
      </w:tr>
      <w:tr w:rsidR="00125ABF" w:rsidRPr="00991B54" w:rsidTr="001B2DFF">
        <w:tc>
          <w:tcPr>
            <w:tcW w:w="9745" w:type="dxa"/>
            <w:gridSpan w:val="4"/>
          </w:tcPr>
          <w:p w:rsidR="00125ABF" w:rsidRPr="00991B54" w:rsidRDefault="00125ABF" w:rsidP="001B2DFF">
            <w:pPr>
              <w:spacing w:after="60"/>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125ABF" w:rsidRPr="00991B54" w:rsidRDefault="00125ABF" w:rsidP="00125ABF">
      <w:pPr>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125ABF" w:rsidRPr="00991B54" w:rsidRDefault="00125ABF" w:rsidP="001B2DFF">
            <w:pPr>
              <w:rPr>
                <w:rFonts w:ascii="Times New Roman" w:eastAsia="Calibri" w:hAnsi="Times New Roman" w:cs="Times New Roman"/>
                <w:sz w:val="20"/>
                <w:szCs w:val="20"/>
              </w:rPr>
            </w:pPr>
          </w:p>
        </w:tc>
        <w:tc>
          <w:tcPr>
            <w:tcW w:w="850" w:type="dxa"/>
          </w:tcPr>
          <w:p w:rsidR="00125ABF" w:rsidRPr="00991B54" w:rsidRDefault="00125ABF" w:rsidP="001B2DFF">
            <w:pPr>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2016 г.</w:t>
            </w:r>
          </w:p>
        </w:tc>
        <w:tc>
          <w:tcPr>
            <w:tcW w:w="2694" w:type="dxa"/>
          </w:tcPr>
          <w:p w:rsidR="00125ABF" w:rsidRPr="00991B54" w:rsidRDefault="00125ABF" w:rsidP="001B2DFF">
            <w:pPr>
              <w:rPr>
                <w:rFonts w:ascii="Times New Roman" w:eastAsia="Calibri" w:hAnsi="Times New Roman" w:cs="Times New Roman"/>
                <w:sz w:val="20"/>
                <w:szCs w:val="20"/>
              </w:rPr>
            </w:pPr>
          </w:p>
        </w:tc>
        <w:tc>
          <w:tcPr>
            <w:tcW w:w="1701" w:type="dxa"/>
          </w:tcPr>
          <w:p w:rsidR="00125ABF" w:rsidRPr="00991B54" w:rsidRDefault="00125ABF" w:rsidP="001B2DFF">
            <w:pPr>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125ABF" w:rsidRPr="00991B54" w:rsidRDefault="00125ABF" w:rsidP="001B2DFF">
            <w:pPr>
              <w:rPr>
                <w:rFonts w:ascii="Times New Roman" w:eastAsia="Calibri" w:hAnsi="Times New Roman" w:cs="Times New Roman"/>
                <w:sz w:val="20"/>
                <w:szCs w:val="20"/>
              </w:rPr>
            </w:pPr>
          </w:p>
        </w:tc>
      </w:tr>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0"/>
              </w:rPr>
            </w:pPr>
          </w:p>
        </w:tc>
        <w:tc>
          <w:tcPr>
            <w:tcW w:w="683" w:type="dxa"/>
            <w:tcBorders>
              <w:top w:val="single" w:sz="4" w:space="0" w:color="auto"/>
            </w:tcBorders>
          </w:tcPr>
          <w:p w:rsidR="00125ABF" w:rsidRPr="00991B54" w:rsidRDefault="00125ABF" w:rsidP="001B2DFF">
            <w:pPr>
              <w:rPr>
                <w:rFonts w:ascii="Times New Roman" w:eastAsia="Calibri" w:hAnsi="Times New Roman" w:cs="Times New Roman"/>
                <w:sz w:val="20"/>
                <w:szCs w:val="20"/>
              </w:rPr>
            </w:pPr>
          </w:p>
        </w:tc>
        <w:tc>
          <w:tcPr>
            <w:tcW w:w="850" w:type="dxa"/>
          </w:tcPr>
          <w:p w:rsidR="00125ABF" w:rsidRPr="00991B54" w:rsidRDefault="00125ABF" w:rsidP="001B2DFF">
            <w:pPr>
              <w:rPr>
                <w:rFonts w:ascii="Times New Roman" w:eastAsia="Calibri" w:hAnsi="Times New Roman" w:cs="Times New Roman"/>
                <w:sz w:val="20"/>
                <w:szCs w:val="20"/>
              </w:rPr>
            </w:pPr>
          </w:p>
        </w:tc>
        <w:tc>
          <w:tcPr>
            <w:tcW w:w="2694" w:type="dxa"/>
          </w:tcPr>
          <w:p w:rsidR="00125ABF" w:rsidRPr="00991B54" w:rsidRDefault="00125ABF" w:rsidP="001B2DFF">
            <w:pPr>
              <w:rPr>
                <w:rFonts w:ascii="Times New Roman" w:eastAsia="Calibri" w:hAnsi="Times New Roman" w:cs="Times New Roman"/>
                <w:sz w:val="20"/>
                <w:szCs w:val="20"/>
              </w:rPr>
            </w:pPr>
          </w:p>
        </w:tc>
        <w:tc>
          <w:tcPr>
            <w:tcW w:w="1701" w:type="dxa"/>
          </w:tcPr>
          <w:p w:rsidR="00125ABF" w:rsidRPr="00991B54" w:rsidRDefault="00125ABF" w:rsidP="001B2DFF">
            <w:pPr>
              <w:rPr>
                <w:rFonts w:ascii="Times New Roman" w:eastAsia="Calibri" w:hAnsi="Times New Roman" w:cs="Times New Roman"/>
                <w:sz w:val="20"/>
                <w:szCs w:val="20"/>
              </w:rPr>
            </w:pPr>
          </w:p>
        </w:tc>
        <w:tc>
          <w:tcPr>
            <w:tcW w:w="2912" w:type="dxa"/>
            <w:tcBorders>
              <w:top w:val="single" w:sz="4" w:space="0" w:color="auto"/>
            </w:tcBorders>
          </w:tcPr>
          <w:p w:rsidR="00125ABF" w:rsidRPr="00991B54" w:rsidRDefault="00125ABF" w:rsidP="001B2DFF">
            <w:pPr>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0"/>
              </w:rPr>
            </w:pPr>
          </w:p>
        </w:tc>
        <w:tc>
          <w:tcPr>
            <w:tcW w:w="683" w:type="dxa"/>
          </w:tcPr>
          <w:p w:rsidR="00125ABF" w:rsidRPr="00991B54" w:rsidRDefault="00125ABF" w:rsidP="001B2DFF">
            <w:pPr>
              <w:rPr>
                <w:rFonts w:ascii="Times New Roman" w:eastAsia="Calibri" w:hAnsi="Times New Roman" w:cs="Times New Roman"/>
                <w:sz w:val="20"/>
                <w:szCs w:val="20"/>
              </w:rPr>
            </w:pPr>
          </w:p>
        </w:tc>
        <w:tc>
          <w:tcPr>
            <w:tcW w:w="850" w:type="dxa"/>
          </w:tcPr>
          <w:p w:rsidR="00125ABF" w:rsidRPr="00991B54" w:rsidRDefault="00125ABF" w:rsidP="001B2DFF">
            <w:pPr>
              <w:rPr>
                <w:rFonts w:ascii="Times New Roman" w:eastAsia="Calibri" w:hAnsi="Times New Roman" w:cs="Times New Roman"/>
                <w:sz w:val="20"/>
                <w:szCs w:val="20"/>
              </w:rPr>
            </w:pPr>
          </w:p>
        </w:tc>
        <w:tc>
          <w:tcPr>
            <w:tcW w:w="2694" w:type="dxa"/>
          </w:tcPr>
          <w:p w:rsidR="00125ABF" w:rsidRPr="00991B54" w:rsidRDefault="00125ABF" w:rsidP="001B2DFF">
            <w:pPr>
              <w:rPr>
                <w:rFonts w:ascii="Times New Roman" w:eastAsia="Calibri" w:hAnsi="Times New Roman" w:cs="Times New Roman"/>
                <w:sz w:val="20"/>
                <w:szCs w:val="20"/>
              </w:rPr>
            </w:pPr>
          </w:p>
        </w:tc>
        <w:tc>
          <w:tcPr>
            <w:tcW w:w="1701" w:type="dxa"/>
          </w:tcPr>
          <w:p w:rsidR="00125ABF" w:rsidRPr="00991B54" w:rsidRDefault="00125ABF" w:rsidP="001B2DFF">
            <w:pPr>
              <w:rPr>
                <w:rFonts w:ascii="Times New Roman" w:eastAsia="Calibri" w:hAnsi="Times New Roman" w:cs="Times New Roman"/>
                <w:sz w:val="20"/>
                <w:szCs w:val="20"/>
              </w:rPr>
            </w:pPr>
          </w:p>
        </w:tc>
        <w:tc>
          <w:tcPr>
            <w:tcW w:w="2912" w:type="dxa"/>
            <w:tcBorders>
              <w:bottom w:val="single" w:sz="4" w:space="0" w:color="auto"/>
            </w:tcBorders>
          </w:tcPr>
          <w:p w:rsidR="00125ABF" w:rsidRPr="00991B54" w:rsidRDefault="00125ABF" w:rsidP="001B2DFF">
            <w:pPr>
              <w:jc w:val="center"/>
              <w:rPr>
                <w:rFonts w:ascii="Times New Roman" w:eastAsia="Calibri" w:hAnsi="Times New Roman" w:cs="Times New Roman"/>
                <w:sz w:val="20"/>
                <w:szCs w:val="20"/>
              </w:rPr>
            </w:pPr>
          </w:p>
        </w:tc>
      </w:tr>
      <w:tr w:rsidR="00125ABF" w:rsidRPr="00991B54" w:rsidTr="001B2DFF">
        <w:tc>
          <w:tcPr>
            <w:tcW w:w="843" w:type="dxa"/>
          </w:tcPr>
          <w:p w:rsidR="00125ABF" w:rsidRPr="00991B54" w:rsidRDefault="00125ABF" w:rsidP="001B2DFF">
            <w:pPr>
              <w:rPr>
                <w:rFonts w:ascii="Times New Roman" w:eastAsia="Calibri" w:hAnsi="Times New Roman" w:cs="Times New Roman"/>
                <w:sz w:val="20"/>
                <w:szCs w:val="20"/>
              </w:rPr>
            </w:pPr>
          </w:p>
        </w:tc>
        <w:tc>
          <w:tcPr>
            <w:tcW w:w="683" w:type="dxa"/>
          </w:tcPr>
          <w:p w:rsidR="00125ABF" w:rsidRPr="00991B54" w:rsidRDefault="00125ABF" w:rsidP="001B2DFF">
            <w:pPr>
              <w:rPr>
                <w:rFonts w:ascii="Times New Roman" w:eastAsia="Calibri" w:hAnsi="Times New Roman" w:cs="Times New Roman"/>
                <w:sz w:val="20"/>
                <w:szCs w:val="20"/>
              </w:rPr>
            </w:pPr>
          </w:p>
        </w:tc>
        <w:tc>
          <w:tcPr>
            <w:tcW w:w="850" w:type="dxa"/>
          </w:tcPr>
          <w:p w:rsidR="00125ABF" w:rsidRPr="00991B54" w:rsidRDefault="00125ABF" w:rsidP="001B2DFF">
            <w:pPr>
              <w:rPr>
                <w:rFonts w:ascii="Times New Roman" w:eastAsia="Calibri" w:hAnsi="Times New Roman" w:cs="Times New Roman"/>
                <w:sz w:val="20"/>
                <w:szCs w:val="20"/>
              </w:rPr>
            </w:pPr>
          </w:p>
        </w:tc>
        <w:tc>
          <w:tcPr>
            <w:tcW w:w="2694" w:type="dxa"/>
          </w:tcPr>
          <w:p w:rsidR="00125ABF" w:rsidRPr="00991B54" w:rsidRDefault="00125ABF" w:rsidP="001B2DFF">
            <w:pPr>
              <w:rPr>
                <w:rFonts w:ascii="Times New Roman" w:eastAsia="Calibri" w:hAnsi="Times New Roman" w:cs="Times New Roman"/>
                <w:sz w:val="20"/>
                <w:szCs w:val="20"/>
              </w:rPr>
            </w:pPr>
          </w:p>
        </w:tc>
        <w:tc>
          <w:tcPr>
            <w:tcW w:w="1701" w:type="dxa"/>
          </w:tcPr>
          <w:p w:rsidR="00125ABF" w:rsidRPr="00991B54" w:rsidRDefault="00125ABF" w:rsidP="001B2DFF">
            <w:pPr>
              <w:rPr>
                <w:rFonts w:ascii="Times New Roman" w:eastAsia="Calibri" w:hAnsi="Times New Roman" w:cs="Times New Roman"/>
                <w:sz w:val="20"/>
                <w:szCs w:val="20"/>
              </w:rPr>
            </w:pPr>
          </w:p>
        </w:tc>
        <w:tc>
          <w:tcPr>
            <w:tcW w:w="2912" w:type="dxa"/>
            <w:tcBorders>
              <w:top w:val="single" w:sz="4" w:space="0" w:color="auto"/>
            </w:tcBorders>
          </w:tcPr>
          <w:p w:rsidR="00125ABF" w:rsidRPr="00991B54" w:rsidRDefault="00125ABF" w:rsidP="001B2DFF">
            <w:pPr>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125ABF" w:rsidRDefault="00125ABF" w:rsidP="00125ABF">
      <w:pPr>
        <w:rPr>
          <w:rFonts w:ascii="Calibri" w:eastAsia="Calibri" w:hAnsi="Calibri" w:cs="Times New Roman"/>
        </w:rPr>
      </w:pPr>
    </w:p>
    <w:p w:rsidR="005D5F3F" w:rsidRDefault="005D5F3F" w:rsidP="00125ABF">
      <w:pPr>
        <w:rPr>
          <w:rFonts w:ascii="Calibri" w:eastAsia="Calibri" w:hAnsi="Calibri" w:cs="Times New Roman"/>
        </w:rPr>
      </w:pPr>
    </w:p>
    <w:p w:rsidR="001B2DFF" w:rsidRDefault="001B2DFF" w:rsidP="001B2DFF">
      <w:pPr>
        <w:widowControl w:val="0"/>
        <w:tabs>
          <w:tab w:val="left" w:pos="7470"/>
          <w:tab w:val="right" w:pos="9404"/>
        </w:tabs>
        <w:spacing w:before="120" w:after="120"/>
        <w:ind w:firstLine="72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lastRenderedPageBreak/>
        <w:tab/>
      </w:r>
      <w:r>
        <w:rPr>
          <w:rFonts w:ascii="Times New Roman" w:eastAsia="Times New Roman" w:hAnsi="Times New Roman" w:cs="Times New Roman"/>
          <w:b/>
          <w:sz w:val="28"/>
          <w:szCs w:val="20"/>
          <w:lang w:eastAsia="ar-SA"/>
        </w:rPr>
        <w:tab/>
        <w:t>Образец № 9</w:t>
      </w:r>
    </w:p>
    <w:p w:rsidR="001B2DFF" w:rsidRDefault="001B2DFF" w:rsidP="001B2DFF">
      <w:pPr>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1B2DFF" w:rsidRPr="000E1822" w:rsidRDefault="001B2DFF" w:rsidP="001B2DFF">
      <w:pPr>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1B2DFF" w:rsidRPr="000E1822" w:rsidRDefault="001B2DFF" w:rsidP="001B2DFF">
      <w:pPr>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1B2DFF" w:rsidRPr="000E1822" w:rsidRDefault="001B2DFF" w:rsidP="001B2DFF">
      <w:pPr>
        <w:jc w:val="center"/>
        <w:rPr>
          <w:rFonts w:ascii="Times New Roman" w:eastAsia="MS ??" w:hAnsi="Times New Roman" w:cs="Times New Roman"/>
          <w:b/>
          <w:sz w:val="24"/>
          <w:szCs w:val="24"/>
        </w:rPr>
      </w:pPr>
    </w:p>
    <w:p w:rsidR="001B2DFF" w:rsidRPr="000E1822" w:rsidRDefault="001B2DFF" w:rsidP="001B2DFF">
      <w:pPr>
        <w:ind w:right="50"/>
        <w:jc w:val="both"/>
        <w:rPr>
          <w:rFonts w:ascii="Times New Roman" w:eastAsia="MS ??" w:hAnsi="Times New Roman" w:cs="Times New Roman"/>
          <w:color w:val="000000"/>
          <w:sz w:val="24"/>
          <w:szCs w:val="24"/>
        </w:rPr>
      </w:pPr>
    </w:p>
    <w:p w:rsidR="001B2DFF" w:rsidRPr="000E1822" w:rsidRDefault="001B2DFF" w:rsidP="001B2DFF">
      <w:pPr>
        <w:ind w:firstLine="708"/>
        <w:jc w:val="both"/>
        <w:rPr>
          <w:rFonts w:ascii="Times New Roman" w:eastAsia="Times New Roman" w:hAnsi="Times New Roman" w:cs="Times New Roman"/>
          <w:b/>
          <w:i/>
          <w:sz w:val="24"/>
          <w:szCs w:val="24"/>
          <w:lang w:val="en-US"/>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в </w:t>
      </w:r>
      <w:r w:rsidRPr="000E1822">
        <w:rPr>
          <w:rFonts w:ascii="Times New Roman" w:eastAsia="Times New Roman" w:hAnsi="Times New Roman" w:cs="Times New Roman"/>
          <w:sz w:val="24"/>
          <w:szCs w:val="24"/>
        </w:rPr>
        <w:t>обществена поръчка</w:t>
      </w:r>
      <w:r w:rsidRPr="000E1822">
        <w:rPr>
          <w:rFonts w:ascii="Times New Roman" w:eastAsia="Times New Roman" w:hAnsi="Times New Roman" w:cs="Times New Roman"/>
          <w:sz w:val="24"/>
          <w:szCs w:val="24"/>
          <w:lang w:val="ru-RU"/>
        </w:rPr>
        <w:t xml:space="preserve"> с предмет</w:t>
      </w:r>
      <w:r w:rsidRPr="000E1822">
        <w:rPr>
          <w:rFonts w:ascii="Times New Roman" w:eastAsia="Times New Roman" w:hAnsi="Times New Roman" w:cs="Times New Roman"/>
          <w:sz w:val="24"/>
          <w:szCs w:val="24"/>
          <w:lang w:val="en-US"/>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w:t>
      </w:r>
      <w:r w:rsidR="005D5F3F">
        <w:rPr>
          <w:rFonts w:ascii="Times New Roman" w:eastAsia="MS Mincho" w:hAnsi="Times New Roman" w:cs="Times New Roman"/>
          <w:sz w:val="24"/>
          <w:szCs w:val="24"/>
        </w:rPr>
        <w:t xml:space="preserve">ждите на Софийския районен съд”, </w:t>
      </w:r>
      <w:r w:rsidR="00397A6C" w:rsidRPr="005D5F3F">
        <w:rPr>
          <w:rFonts w:ascii="Times New Roman" w:eastAsia="Times New Roman" w:hAnsi="Times New Roman" w:cs="Times New Roman"/>
          <w:sz w:val="24"/>
          <w:szCs w:val="24"/>
        </w:rPr>
        <w:t>по обособена позиция № ...........</w:t>
      </w:r>
    </w:p>
    <w:p w:rsidR="001B2DFF" w:rsidRPr="000E1822" w:rsidRDefault="001B2DFF" w:rsidP="001B2DFF">
      <w:pPr>
        <w:jc w:val="both"/>
        <w:rPr>
          <w:rFonts w:ascii="Times New Roman" w:eastAsia="MS ??" w:hAnsi="Times New Roman" w:cs="Times New Roman"/>
          <w:sz w:val="24"/>
          <w:szCs w:val="24"/>
        </w:rPr>
      </w:pPr>
    </w:p>
    <w:p w:rsidR="001B2DFF" w:rsidRPr="000E1822" w:rsidRDefault="001B2DFF" w:rsidP="001B2DFF">
      <w:pPr>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1B2DFF" w:rsidRPr="000E1822" w:rsidRDefault="001B2DFF" w:rsidP="001B2DFF">
      <w:pPr>
        <w:jc w:val="both"/>
        <w:rPr>
          <w:rFonts w:ascii="Times New Roman" w:eastAsia="MS ??" w:hAnsi="Times New Roman" w:cs="Times New Roman"/>
          <w:color w:val="000000"/>
          <w:sz w:val="24"/>
          <w:szCs w:val="24"/>
          <w:lang w:val="en-US"/>
        </w:rPr>
      </w:pPr>
    </w:p>
    <w:p w:rsidR="001B2DFF" w:rsidRPr="000E1822" w:rsidRDefault="001B2DFF" w:rsidP="001C1534">
      <w:pPr>
        <w:numPr>
          <w:ilvl w:val="0"/>
          <w:numId w:val="2"/>
        </w:numPr>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1B2DFF" w:rsidRPr="000E1822" w:rsidRDefault="001B2DFF" w:rsidP="001B2DFF">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1B2DFF" w:rsidRPr="000E1822" w:rsidRDefault="001B2DFF" w:rsidP="001B2DFF">
      <w:pPr>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1B2DFF" w:rsidRPr="000E1822" w:rsidRDefault="001B2DFF" w:rsidP="001B2DFF">
      <w:pPr>
        <w:ind w:left="426" w:hanging="426"/>
        <w:contextualSpacing/>
        <w:jc w:val="both"/>
        <w:rPr>
          <w:rFonts w:ascii="Times New Roman" w:eastAsia="Calibri" w:hAnsi="Times New Roman" w:cs="Times New Roman"/>
          <w:sz w:val="24"/>
          <w:szCs w:val="24"/>
          <w:lang w:val="en-US"/>
        </w:rPr>
      </w:pPr>
    </w:p>
    <w:p w:rsidR="001B2DFF" w:rsidRPr="000E1822" w:rsidRDefault="001B2DFF" w:rsidP="001B2DFF">
      <w:pPr>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1B2DFF" w:rsidRPr="000E1822" w:rsidRDefault="001B2DFF" w:rsidP="001B2DFF">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1B2DFF" w:rsidRPr="000E1822" w:rsidRDefault="001B2DFF" w:rsidP="001B2DFF">
      <w:pPr>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1B2DFF" w:rsidRPr="000E1822" w:rsidRDefault="001B2DFF" w:rsidP="001B2DFF">
      <w:pPr>
        <w:ind w:left="426" w:hanging="426"/>
        <w:jc w:val="both"/>
        <w:rPr>
          <w:rFonts w:ascii="Times New Roman" w:eastAsia="Calibri" w:hAnsi="Times New Roman" w:cs="Times New Roman"/>
          <w:b/>
          <w:sz w:val="24"/>
          <w:szCs w:val="24"/>
        </w:rPr>
      </w:pPr>
    </w:p>
    <w:p w:rsidR="001B2DFF" w:rsidRPr="000E1822" w:rsidRDefault="001B2DFF" w:rsidP="001B2DFF">
      <w:pPr>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1B2DFF" w:rsidRPr="000E1822" w:rsidRDefault="001B2DFF" w:rsidP="001B2DFF">
      <w:pPr>
        <w:spacing w:after="180"/>
        <w:ind w:firstLine="708"/>
        <w:jc w:val="both"/>
        <w:rPr>
          <w:rFonts w:ascii="Times New Roman" w:eastAsia="Times New Roman" w:hAnsi="Times New Roman" w:cs="Times New Roman"/>
          <w:bCs/>
          <w:color w:val="000000"/>
          <w:sz w:val="24"/>
          <w:szCs w:val="24"/>
          <w:lang w:val="en-US" w:eastAsia="bg-BG"/>
        </w:rPr>
      </w:pPr>
    </w:p>
    <w:p w:rsidR="001B2DFF" w:rsidRPr="000E1822" w:rsidRDefault="001B2DFF" w:rsidP="001B2DFF">
      <w:pPr>
        <w:spacing w:after="180"/>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1B2DFF" w:rsidRPr="000E1822" w:rsidRDefault="001B2DFF" w:rsidP="001B2DFF">
      <w:pPr>
        <w:tabs>
          <w:tab w:val="left" w:pos="7590"/>
        </w:tabs>
        <w:jc w:val="both"/>
        <w:rPr>
          <w:rFonts w:ascii="Times New Roman" w:eastAsia="MS ??" w:hAnsi="Times New Roman" w:cs="Times New Roman"/>
          <w:color w:val="000000"/>
          <w:sz w:val="24"/>
          <w:szCs w:val="24"/>
        </w:rPr>
      </w:pPr>
    </w:p>
    <w:p w:rsidR="001B2DFF" w:rsidRPr="000E1822" w:rsidRDefault="001B2DFF" w:rsidP="001B2DFF">
      <w:pPr>
        <w:jc w:val="both"/>
        <w:rPr>
          <w:rFonts w:ascii="Times New Roman" w:eastAsia="MS ??" w:hAnsi="Times New Roman" w:cs="Times New Roman"/>
          <w:color w:val="000000"/>
          <w:sz w:val="24"/>
          <w:szCs w:val="24"/>
        </w:rPr>
      </w:pPr>
    </w:p>
    <w:p w:rsidR="001B2DFF" w:rsidRPr="000E1822" w:rsidRDefault="001B2DFF" w:rsidP="001B2DFF">
      <w:pPr>
        <w:jc w:val="both"/>
        <w:rPr>
          <w:rFonts w:ascii="Times New Roman" w:eastAsia="MS ??" w:hAnsi="Times New Roman" w:cs="Times New Roman"/>
          <w:color w:val="000000"/>
          <w:sz w:val="24"/>
          <w:szCs w:val="24"/>
        </w:rPr>
      </w:pPr>
    </w:p>
    <w:p w:rsidR="001B2DFF" w:rsidRPr="000E1822" w:rsidRDefault="001B2DFF" w:rsidP="001B2DFF">
      <w:pPr>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1B2DFF" w:rsidRPr="000E1822" w:rsidRDefault="001B2DFF" w:rsidP="001B2DFF">
      <w:pPr>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1B2DFF" w:rsidRPr="000E1822" w:rsidRDefault="001B2DFF" w:rsidP="001B2DFF">
      <w:pPr>
        <w:rPr>
          <w:rFonts w:ascii="Times New Roman" w:eastAsia="Calibri" w:hAnsi="Times New Roman" w:cs="Times New Roman"/>
          <w:i/>
          <w:sz w:val="24"/>
          <w:szCs w:val="24"/>
        </w:rPr>
      </w:pPr>
    </w:p>
    <w:p w:rsidR="001B2DFF" w:rsidRPr="000E1822" w:rsidRDefault="001B2DFF" w:rsidP="001B2DFF">
      <w:pPr>
        <w:rPr>
          <w:rFonts w:ascii="Times New Roman" w:eastAsia="Calibri" w:hAnsi="Times New Roman" w:cs="Times New Roman"/>
          <w:i/>
          <w:sz w:val="24"/>
          <w:szCs w:val="24"/>
        </w:rPr>
      </w:pPr>
    </w:p>
    <w:p w:rsidR="001B2DFF" w:rsidRPr="000E1822" w:rsidRDefault="001B2DFF" w:rsidP="001B2DFF">
      <w:pPr>
        <w:rPr>
          <w:rFonts w:ascii="Times New Roman" w:eastAsia="Calibri" w:hAnsi="Times New Roman" w:cs="Times New Roman"/>
          <w:i/>
          <w:sz w:val="24"/>
          <w:szCs w:val="24"/>
        </w:rPr>
      </w:pPr>
    </w:p>
    <w:p w:rsidR="001B2DFF" w:rsidRPr="000E1822" w:rsidRDefault="001B2DFF" w:rsidP="001B2DFF">
      <w:pPr>
        <w:rPr>
          <w:rFonts w:ascii="Times New Roman" w:eastAsia="Calibri" w:hAnsi="Times New Roman" w:cs="Times New Roman"/>
          <w:i/>
          <w:sz w:val="24"/>
          <w:szCs w:val="24"/>
        </w:rPr>
      </w:pPr>
    </w:p>
    <w:p w:rsidR="001B2DFF" w:rsidRPr="000E1822" w:rsidRDefault="001B2DFF" w:rsidP="001B2DFF">
      <w:pPr>
        <w:rPr>
          <w:rFonts w:ascii="Times New Roman" w:eastAsia="Times New Roman" w:hAnsi="Times New Roman" w:cs="Times New Roman"/>
          <w:b/>
          <w:bCs/>
          <w:i/>
          <w:color w:val="000000"/>
          <w:lang w:val="en-US" w:eastAsia="bg-BG"/>
        </w:rPr>
      </w:pPr>
    </w:p>
    <w:p w:rsidR="001B2DFF" w:rsidRPr="000E1822" w:rsidRDefault="001B2DFF" w:rsidP="001B2DFF">
      <w:pPr>
        <w:rPr>
          <w:rFonts w:ascii="Times New Roman" w:eastAsia="Times New Roman" w:hAnsi="Times New Roman" w:cs="Times New Roman"/>
          <w:b/>
          <w:bCs/>
          <w:i/>
          <w:color w:val="000000"/>
          <w:lang w:eastAsia="bg-BG"/>
        </w:rPr>
      </w:pPr>
    </w:p>
    <w:p w:rsidR="001B2DFF" w:rsidRPr="000E1822" w:rsidRDefault="001B2DFF" w:rsidP="00397A6C">
      <w:pPr>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1B2DFF" w:rsidRDefault="001B2DFF" w:rsidP="001B2DFF">
      <w:pPr>
        <w:pageBreakBefore/>
        <w:widowControl w:val="0"/>
        <w:spacing w:before="120" w:after="120"/>
        <w:ind w:firstLine="720"/>
        <w:rPr>
          <w:rFonts w:ascii="Times New Roman" w:eastAsia="Times New Roman" w:hAnsi="Times New Roman" w:cs="Times New Roman"/>
          <w:b/>
          <w:bCs/>
          <w:i/>
          <w:sz w:val="28"/>
          <w:szCs w:val="28"/>
          <w:lang w:eastAsia="bg-BG"/>
        </w:rPr>
      </w:pPr>
      <w:r>
        <w:rPr>
          <w:rFonts w:ascii="Times New Roman" w:eastAsia="Times New Roman" w:hAnsi="Times New Roman" w:cs="Times New Roman"/>
          <w:b/>
          <w:bCs/>
          <w:i/>
          <w:sz w:val="28"/>
          <w:szCs w:val="28"/>
          <w:lang w:eastAsia="bg-BG"/>
        </w:rPr>
        <w:lastRenderedPageBreak/>
        <w:t>Образец № 10</w:t>
      </w:r>
    </w:p>
    <w:p w:rsidR="001B2DFF" w:rsidRPr="000E1822" w:rsidRDefault="001B2DFF" w:rsidP="001B2DFF">
      <w:pPr>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1B2DFF" w:rsidRPr="000E1822" w:rsidRDefault="001B2DFF" w:rsidP="001B2DFF">
      <w:pPr>
        <w:ind w:right="70"/>
        <w:jc w:val="center"/>
        <w:rPr>
          <w:rFonts w:ascii="Times New Roman" w:eastAsia="Times New Roman" w:hAnsi="Times New Roman" w:cs="Times New Roman"/>
          <w:b/>
          <w:color w:val="000000"/>
          <w:sz w:val="24"/>
          <w:szCs w:val="24"/>
          <w:lang w:val="en-US"/>
        </w:rPr>
      </w:pPr>
      <w:r w:rsidRPr="000E1822">
        <w:rPr>
          <w:rFonts w:ascii="Times New Roman" w:eastAsia="Times New Roman" w:hAnsi="Times New Roman" w:cs="Times New Roman"/>
          <w:b/>
          <w:color w:val="000000"/>
          <w:sz w:val="24"/>
          <w:szCs w:val="24"/>
        </w:rPr>
        <w:t>по чл. </w:t>
      </w:r>
      <w:r w:rsidRPr="000E1822">
        <w:rPr>
          <w:rFonts w:ascii="Times New Roman" w:eastAsia="Times New Roman" w:hAnsi="Times New Roman" w:cs="Times New Roman"/>
          <w:b/>
          <w:color w:val="000000"/>
          <w:sz w:val="24"/>
          <w:szCs w:val="24"/>
          <w:lang w:val="en-US"/>
        </w:rPr>
        <w:t>66</w:t>
      </w:r>
      <w:r w:rsidRPr="000E1822">
        <w:rPr>
          <w:rFonts w:ascii="Times New Roman" w:eastAsia="Times New Roman" w:hAnsi="Times New Roman" w:cs="Times New Roman"/>
          <w:b/>
          <w:color w:val="000000"/>
          <w:sz w:val="24"/>
          <w:szCs w:val="24"/>
        </w:rPr>
        <w:t>, ал. </w:t>
      </w:r>
      <w:r w:rsidRPr="000E1822">
        <w:rPr>
          <w:rFonts w:ascii="Times New Roman" w:eastAsia="Times New Roman" w:hAnsi="Times New Roman" w:cs="Times New Roman"/>
          <w:b/>
          <w:color w:val="000000"/>
          <w:sz w:val="24"/>
          <w:szCs w:val="24"/>
          <w:lang w:val="en-US"/>
        </w:rPr>
        <w:t>2</w:t>
      </w:r>
      <w:r w:rsidRPr="000E1822">
        <w:rPr>
          <w:rFonts w:ascii="Times New Roman" w:eastAsia="Times New Roman" w:hAnsi="Times New Roman" w:cs="Times New Roman"/>
          <w:b/>
          <w:color w:val="000000"/>
          <w:sz w:val="24"/>
          <w:szCs w:val="24"/>
        </w:rPr>
        <w:t xml:space="preserve"> от Закона за обществените поръчки</w:t>
      </w:r>
    </w:p>
    <w:p w:rsidR="001B2DFF" w:rsidRPr="000E1822" w:rsidRDefault="001B2DFF" w:rsidP="001B2DFF">
      <w:pPr>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1B2DFF" w:rsidRPr="000E1822" w:rsidRDefault="001B2DFF" w:rsidP="001B2DFF">
      <w:pPr>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1B2DFF" w:rsidRPr="000E1822" w:rsidRDefault="001B2DFF" w:rsidP="001B2DFF">
      <w:pPr>
        <w:spacing w:after="120"/>
        <w:jc w:val="both"/>
        <w:rPr>
          <w:rFonts w:ascii="Times New Roman" w:eastAsia="Times New Roman" w:hAnsi="Times New Roman" w:cs="Times New Roman"/>
          <w:bCs/>
          <w:color w:val="000000"/>
          <w:sz w:val="24"/>
          <w:szCs w:val="24"/>
          <w:lang w:eastAsia="bg-BG"/>
        </w:rPr>
      </w:pPr>
    </w:p>
    <w:p w:rsidR="001B2DFF" w:rsidRPr="000E1822" w:rsidRDefault="001B2DFF" w:rsidP="001B2DFF">
      <w:pPr>
        <w:spacing w:after="120"/>
        <w:ind w:left="-142" w:right="70" w:firstLine="142"/>
        <w:jc w:val="both"/>
        <w:rPr>
          <w:rFonts w:ascii="Times New Roman" w:eastAsia="Times New Roman" w:hAnsi="Times New Roman" w:cs="Times New Roman"/>
          <w:b/>
          <w:bCs/>
          <w:color w:val="000000"/>
          <w:sz w:val="24"/>
          <w:szCs w:val="24"/>
          <w:lang w:val="en-US"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w:t>
      </w:r>
      <w:r w:rsidR="005D5F3F">
        <w:rPr>
          <w:rFonts w:ascii="Times New Roman" w:eastAsia="Times New Roman" w:hAnsi="Times New Roman" w:cs="Times New Roman"/>
          <w:bCs/>
          <w:color w:val="000000"/>
          <w:sz w:val="24"/>
          <w:szCs w:val="24"/>
          <w:lang w:eastAsia="bg-BG"/>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w:t>
      </w:r>
      <w:r w:rsidR="005D5F3F">
        <w:rPr>
          <w:rFonts w:ascii="Times New Roman" w:eastAsia="MS Mincho" w:hAnsi="Times New Roman" w:cs="Times New Roman"/>
          <w:sz w:val="24"/>
          <w:szCs w:val="24"/>
        </w:rPr>
        <w:t xml:space="preserve">ждите на Софийския районен съд”, </w:t>
      </w:r>
      <w:r w:rsidRPr="000E1822">
        <w:rPr>
          <w:rFonts w:ascii="Times New Roman" w:eastAsia="Times New Roman" w:hAnsi="Times New Roman" w:cs="Times New Roman"/>
          <w:bCs/>
          <w:color w:val="000000"/>
          <w:sz w:val="24"/>
          <w:szCs w:val="24"/>
          <w:lang w:eastAsia="bg-BG"/>
        </w:rPr>
        <w:t>по обособена позиция</w:t>
      </w:r>
      <w:r w:rsidR="005D5F3F">
        <w:rPr>
          <w:rFonts w:ascii="Times New Roman" w:eastAsia="Times New Roman" w:hAnsi="Times New Roman" w:cs="Times New Roman"/>
          <w:bCs/>
          <w:color w:val="000000"/>
          <w:sz w:val="24"/>
          <w:szCs w:val="24"/>
          <w:lang w:eastAsia="bg-BG"/>
        </w:rPr>
        <w:t xml:space="preserve"> № </w:t>
      </w:r>
      <w:r w:rsidRPr="000E1822">
        <w:rPr>
          <w:rFonts w:ascii="Times New Roman" w:eastAsia="Times New Roman" w:hAnsi="Times New Roman" w:cs="Times New Roman"/>
          <w:bCs/>
          <w:color w:val="000000"/>
          <w:sz w:val="24"/>
          <w:szCs w:val="24"/>
          <w:lang w:eastAsia="bg-BG"/>
        </w:rPr>
        <w:t>….</w:t>
      </w:r>
    </w:p>
    <w:p w:rsidR="001B2DFF" w:rsidRPr="000E1822" w:rsidRDefault="001B2DFF" w:rsidP="001B2DFF">
      <w:pPr>
        <w:spacing w:after="120"/>
        <w:ind w:left="-142" w:right="70" w:firstLine="142"/>
        <w:jc w:val="both"/>
        <w:rPr>
          <w:rFonts w:ascii="Times New Roman" w:eastAsia="Times New Roman" w:hAnsi="Times New Roman" w:cs="Times New Roman"/>
          <w:bCs/>
          <w:color w:val="000000"/>
          <w:sz w:val="24"/>
          <w:szCs w:val="24"/>
          <w:lang w:eastAsia="bg-BG"/>
        </w:rPr>
      </w:pPr>
    </w:p>
    <w:p w:rsidR="001B2DFF" w:rsidRPr="000E1822" w:rsidRDefault="001B2DFF" w:rsidP="001B2DFF">
      <w:pPr>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1B2DFF" w:rsidRPr="000E1822" w:rsidRDefault="001B2DFF" w:rsidP="001B2DFF">
      <w:pPr>
        <w:jc w:val="center"/>
        <w:rPr>
          <w:rFonts w:ascii="Times New Roman" w:eastAsia="Times New Roman" w:hAnsi="Times New Roman" w:cs="Times New Roman"/>
          <w:b/>
          <w:bCs/>
          <w:color w:val="000000"/>
          <w:sz w:val="24"/>
          <w:szCs w:val="24"/>
          <w:lang w:eastAsia="bg-BG"/>
        </w:rPr>
      </w:pPr>
    </w:p>
    <w:p w:rsidR="001B2DFF" w:rsidRPr="000E1822" w:rsidRDefault="001B2DFF" w:rsidP="00397A6C">
      <w:pPr>
        <w:ind w:firstLine="567"/>
        <w:jc w:val="both"/>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задължителни </w:t>
      </w:r>
      <w:r w:rsidRPr="000E1822">
        <w:rPr>
          <w:rFonts w:ascii="Times New Roman" w:eastAsia="Calibri" w:hAnsi="Times New Roman" w:cs="Times New Roman"/>
          <w:b/>
          <w:sz w:val="20"/>
          <w:szCs w:val="20"/>
        </w:rPr>
        <w:t xml:space="preserve">                                                                       (невярното се зачертава)</w:t>
      </w:r>
    </w:p>
    <w:p w:rsidR="001B2DFF" w:rsidRPr="000E1822" w:rsidRDefault="001B2DFF" w:rsidP="001B2DFF">
      <w:pPr>
        <w:autoSpaceDE w:val="0"/>
        <w:autoSpaceDN w:val="0"/>
        <w:adjustRightInd w:val="0"/>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1B2DFF" w:rsidRPr="000E1822" w:rsidRDefault="001B2DFF" w:rsidP="001B2DFF">
      <w:pPr>
        <w:autoSpaceDE w:val="0"/>
        <w:autoSpaceDN w:val="0"/>
        <w:adjustRightInd w:val="0"/>
        <w:jc w:val="both"/>
        <w:rPr>
          <w:rFonts w:ascii="Times New Roman" w:eastAsia="Calibri" w:hAnsi="Times New Roman" w:cs="Times New Roman"/>
          <w:sz w:val="24"/>
          <w:szCs w:val="24"/>
          <w:lang w:eastAsia="bg-BG"/>
        </w:rPr>
      </w:pPr>
    </w:p>
    <w:p w:rsidR="001B2DFF" w:rsidRPr="000E1822" w:rsidRDefault="001B2DFF" w:rsidP="001C1534">
      <w:pPr>
        <w:numPr>
          <w:ilvl w:val="0"/>
          <w:numId w:val="3"/>
        </w:numPr>
        <w:tabs>
          <w:tab w:val="left" w:pos="993"/>
        </w:tabs>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1B2DFF" w:rsidRPr="000E1822" w:rsidRDefault="001B2DFF" w:rsidP="001B2DFF">
      <w:pPr>
        <w:ind w:left="1080"/>
        <w:jc w:val="both"/>
        <w:rPr>
          <w:rFonts w:ascii="Times New Roman" w:eastAsia="Calibri" w:hAnsi="Times New Roman" w:cs="Times New Roman"/>
          <w:sz w:val="24"/>
          <w:szCs w:val="24"/>
        </w:rPr>
      </w:pPr>
    </w:p>
    <w:p w:rsidR="001B2DFF" w:rsidRPr="000E1822" w:rsidRDefault="001B2DFF" w:rsidP="001C1534">
      <w:pPr>
        <w:numPr>
          <w:ilvl w:val="0"/>
          <w:numId w:val="3"/>
        </w:numPr>
        <w:tabs>
          <w:tab w:val="left" w:pos="0"/>
          <w:tab w:val="left" w:pos="993"/>
        </w:tabs>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1B2DFF" w:rsidRPr="000E1822" w:rsidRDefault="001B2DFF" w:rsidP="001B2DFF">
      <w:pPr>
        <w:tabs>
          <w:tab w:val="left" w:pos="993"/>
        </w:tabs>
        <w:jc w:val="both"/>
        <w:rPr>
          <w:rFonts w:ascii="Times New Roman" w:eastAsia="Calibri" w:hAnsi="Times New Roman" w:cs="Times New Roman"/>
          <w:sz w:val="24"/>
          <w:szCs w:val="24"/>
        </w:rPr>
      </w:pPr>
    </w:p>
    <w:p w:rsidR="001B2DFF" w:rsidRPr="000E1822" w:rsidRDefault="001B2DFF" w:rsidP="001B2DFF">
      <w:pPr>
        <w:tabs>
          <w:tab w:val="left" w:pos="993"/>
        </w:tabs>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1B2DFF" w:rsidRPr="000E1822" w:rsidRDefault="001B2DFF" w:rsidP="001B2DFF">
      <w:pPr>
        <w:ind w:firstLine="708"/>
        <w:jc w:val="both"/>
        <w:rPr>
          <w:rFonts w:ascii="Times New Roman" w:eastAsia="Times New Roman" w:hAnsi="Times New Roman" w:cs="Times New Roman"/>
          <w:sz w:val="24"/>
          <w:szCs w:val="24"/>
        </w:rPr>
      </w:pPr>
    </w:p>
    <w:p w:rsidR="001B2DFF" w:rsidRPr="000E1822" w:rsidRDefault="001B2DFF" w:rsidP="001B2DFF">
      <w:pPr>
        <w:spacing w:after="180"/>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1B2DFF" w:rsidRPr="000E1822" w:rsidRDefault="001B2DFF" w:rsidP="001B2DFF">
      <w:pPr>
        <w:rPr>
          <w:rFonts w:ascii="Times New Roman" w:eastAsia="Times New Roman" w:hAnsi="Times New Roman" w:cs="Times New Roman"/>
        </w:rPr>
      </w:pPr>
    </w:p>
    <w:p w:rsidR="001B2DFF" w:rsidRPr="000E1822" w:rsidRDefault="001B2DFF" w:rsidP="001B2DFF">
      <w:pPr>
        <w:rPr>
          <w:rFonts w:ascii="Times New Roman" w:eastAsia="Times New Roman" w:hAnsi="Times New Roman" w:cs="Times New Roman"/>
        </w:rPr>
      </w:pPr>
    </w:p>
    <w:p w:rsidR="001B2DFF" w:rsidRPr="000E1822" w:rsidRDefault="001B2DFF" w:rsidP="001B2DFF">
      <w:pPr>
        <w:rPr>
          <w:rFonts w:ascii="Times New Roman" w:eastAsia="Times New Roman" w:hAnsi="Times New Roman" w:cs="Times New Roman"/>
        </w:rPr>
      </w:pPr>
      <w:r w:rsidRPr="000E1822">
        <w:rPr>
          <w:rFonts w:ascii="Times New Roman" w:eastAsia="Times New Roman" w:hAnsi="Times New Roman" w:cs="Times New Roman"/>
        </w:rPr>
        <w:t>…………………</w:t>
      </w:r>
      <w:r w:rsidRPr="000E1822">
        <w:rPr>
          <w:rFonts w:ascii="Times New Roman" w:eastAsia="Times New Roman" w:hAnsi="Times New Roman" w:cs="Times New Roman"/>
          <w:lang w:val="en-US"/>
        </w:rPr>
        <w:t>2016</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1B2DFF" w:rsidRPr="000E1822" w:rsidRDefault="001B2DFF" w:rsidP="001B2DFF">
      <w:pPr>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1B2DFF" w:rsidRPr="000E1822" w:rsidRDefault="001B2DFF" w:rsidP="001B2DFF">
      <w:pPr>
        <w:rPr>
          <w:rFonts w:ascii="Times New Roman" w:eastAsia="Times New Roman" w:hAnsi="Times New Roman" w:cs="Times New Roman"/>
          <w:b/>
          <w:bCs/>
          <w:i/>
          <w:color w:val="000000"/>
          <w:sz w:val="24"/>
          <w:szCs w:val="24"/>
          <w:lang w:eastAsia="bg-BG"/>
        </w:rPr>
      </w:pPr>
    </w:p>
    <w:p w:rsidR="001B2DFF" w:rsidRPr="000E1822" w:rsidRDefault="001B2DFF" w:rsidP="001B2DFF">
      <w:pPr>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1B2DFF" w:rsidRPr="001472A0"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1472A0">
        <w:rPr>
          <w:rFonts w:ascii="Times New Roman" w:eastAsia="Times New Roman" w:hAnsi="Times New Roman" w:cs="Times New Roman"/>
          <w:sz w:val="24"/>
          <w:szCs w:val="24"/>
          <w:lang w:eastAsia="bg-BG"/>
        </w:rPr>
        <w:t xml:space="preserve">                                         </w:t>
      </w:r>
    </w:p>
    <w:p w:rsidR="00534A95" w:rsidRDefault="00534A95" w:rsidP="00125ABF">
      <w:pPr>
        <w:rPr>
          <w:rFonts w:ascii="Calibri" w:eastAsia="Calibri" w:hAnsi="Calibri" w:cs="Times New Roman"/>
        </w:rPr>
      </w:pPr>
    </w:p>
    <w:p w:rsidR="00A57364" w:rsidRDefault="00A57364" w:rsidP="00125ABF">
      <w:pPr>
        <w:rPr>
          <w:rFonts w:ascii="Calibri" w:eastAsia="Calibri" w:hAnsi="Calibri" w:cs="Times New Roman"/>
        </w:rPr>
      </w:pPr>
    </w:p>
    <w:p w:rsidR="00A57364" w:rsidRDefault="00A57364" w:rsidP="00125ABF">
      <w:pPr>
        <w:rPr>
          <w:rFonts w:ascii="Calibri" w:eastAsia="Calibri" w:hAnsi="Calibri" w:cs="Times New Roman"/>
        </w:rPr>
      </w:pPr>
    </w:p>
    <w:p w:rsidR="00A57364" w:rsidRDefault="00A57364" w:rsidP="00125ABF">
      <w:pPr>
        <w:rPr>
          <w:rFonts w:ascii="Calibri" w:eastAsia="Calibri" w:hAnsi="Calibri" w:cs="Times New Roman"/>
        </w:rPr>
      </w:pPr>
    </w:p>
    <w:p w:rsidR="00A57364" w:rsidRDefault="00A57364" w:rsidP="00125ABF">
      <w:pPr>
        <w:rPr>
          <w:rFonts w:ascii="Calibri" w:eastAsia="Calibri" w:hAnsi="Calibri" w:cs="Times New Roman"/>
        </w:rPr>
      </w:pPr>
    </w:p>
    <w:p w:rsidR="007A7D35" w:rsidRDefault="007A7D35" w:rsidP="00125ABF">
      <w:pPr>
        <w:rPr>
          <w:rFonts w:ascii="Calibri" w:eastAsia="Calibri" w:hAnsi="Calibri" w:cs="Times New Roman"/>
        </w:rPr>
      </w:pPr>
    </w:p>
    <w:p w:rsidR="007A7D35" w:rsidRDefault="007A7D35" w:rsidP="00125ABF">
      <w:pPr>
        <w:rPr>
          <w:rFonts w:ascii="Calibri" w:eastAsia="Calibri" w:hAnsi="Calibri" w:cs="Times New Roman"/>
        </w:rPr>
      </w:pPr>
    </w:p>
    <w:p w:rsidR="00A57364" w:rsidRPr="00C715F9" w:rsidRDefault="00A57364" w:rsidP="00A57364">
      <w:pPr>
        <w:spacing w:line="360" w:lineRule="auto"/>
        <w:rPr>
          <w:rFonts w:ascii="Times New Roman" w:eastAsia="Times New Roman" w:hAnsi="Times New Roman" w:cs="Times New Roman"/>
          <w:b/>
          <w:i/>
          <w:sz w:val="24"/>
          <w:szCs w:val="24"/>
          <w:lang w:eastAsia="bg-BG"/>
        </w:rPr>
      </w:pPr>
      <w:r w:rsidRPr="00FA560D">
        <w:rPr>
          <w:rFonts w:ascii="Times New Roman" w:eastAsia="Times New Roman" w:hAnsi="Times New Roman" w:cs="Times New Roman"/>
          <w:b/>
          <w:i/>
          <w:sz w:val="24"/>
          <w:szCs w:val="24"/>
          <w:lang w:eastAsia="bg-BG"/>
        </w:rPr>
        <w:lastRenderedPageBreak/>
        <w:t xml:space="preserve">Образец № </w:t>
      </w:r>
      <w:r>
        <w:rPr>
          <w:rFonts w:ascii="Times New Roman" w:eastAsia="Times New Roman" w:hAnsi="Times New Roman" w:cs="Times New Roman"/>
          <w:b/>
          <w:i/>
          <w:sz w:val="24"/>
          <w:szCs w:val="24"/>
          <w:lang w:eastAsia="bg-BG"/>
        </w:rPr>
        <w:t>11</w:t>
      </w:r>
    </w:p>
    <w:p w:rsidR="00A57364" w:rsidRPr="00C715F9" w:rsidRDefault="00A57364" w:rsidP="00A57364">
      <w:pPr>
        <w:rPr>
          <w:rFonts w:ascii="Times New Roman" w:eastAsia="Times New Roman" w:hAnsi="Times New Roman" w:cs="Times New Roman"/>
          <w:b/>
          <w:i/>
          <w:sz w:val="24"/>
          <w:szCs w:val="24"/>
          <w:lang w:eastAsia="bg-BG"/>
        </w:rPr>
      </w:pPr>
    </w:p>
    <w:p w:rsidR="00A57364" w:rsidRPr="00C715F9" w:rsidRDefault="00A57364" w:rsidP="00A57364">
      <w:pPr>
        <w:spacing w:line="360" w:lineRule="auto"/>
        <w:ind w:firstLine="567"/>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ДЕКЛАРАЦИЯ</w:t>
      </w:r>
    </w:p>
    <w:p w:rsidR="00A57364" w:rsidRDefault="00A57364" w:rsidP="00A57364">
      <w:pPr>
        <w:spacing w:line="360" w:lineRule="auto"/>
        <w:ind w:firstLine="567"/>
        <w:jc w:val="center"/>
        <w:rPr>
          <w:rFonts w:ascii="Times New Roman" w:eastAsia="Times New Roman" w:hAnsi="Times New Roman" w:cs="Times New Roman"/>
          <w:b/>
          <w:sz w:val="24"/>
          <w:szCs w:val="24"/>
          <w:lang w:val="ru-RU" w:eastAsia="bg-BG"/>
        </w:rPr>
      </w:pPr>
      <w:r w:rsidRPr="00C715F9">
        <w:rPr>
          <w:rFonts w:ascii="Times New Roman" w:eastAsia="Times New Roman" w:hAnsi="Times New Roman" w:cs="Times New Roman"/>
          <w:b/>
          <w:sz w:val="24"/>
          <w:szCs w:val="24"/>
          <w:lang w:val="ru-RU" w:eastAsia="bg-BG"/>
        </w:rPr>
        <w:t xml:space="preserve">за </w:t>
      </w:r>
      <w:proofErr w:type="spellStart"/>
      <w:r>
        <w:rPr>
          <w:rFonts w:ascii="Times New Roman" w:eastAsia="Times New Roman" w:hAnsi="Times New Roman" w:cs="Times New Roman"/>
          <w:b/>
          <w:sz w:val="24"/>
          <w:szCs w:val="24"/>
          <w:lang w:val="ru-RU" w:eastAsia="bg-BG"/>
        </w:rPr>
        <w:t>липса</w:t>
      </w:r>
      <w:proofErr w:type="spellEnd"/>
      <w:r>
        <w:rPr>
          <w:rFonts w:ascii="Times New Roman" w:eastAsia="Times New Roman" w:hAnsi="Times New Roman" w:cs="Times New Roman"/>
          <w:b/>
          <w:sz w:val="24"/>
          <w:szCs w:val="24"/>
          <w:lang w:val="ru-RU" w:eastAsia="bg-BG"/>
        </w:rPr>
        <w:t xml:space="preserve"> на </w:t>
      </w:r>
      <w:proofErr w:type="spellStart"/>
      <w:r>
        <w:rPr>
          <w:rFonts w:ascii="Times New Roman" w:eastAsia="Times New Roman" w:hAnsi="Times New Roman" w:cs="Times New Roman"/>
          <w:b/>
          <w:sz w:val="24"/>
          <w:szCs w:val="24"/>
          <w:lang w:val="ru-RU" w:eastAsia="bg-BG"/>
        </w:rPr>
        <w:t>свързаност</w:t>
      </w:r>
      <w:proofErr w:type="spellEnd"/>
      <w:r>
        <w:rPr>
          <w:rFonts w:ascii="Times New Roman" w:eastAsia="Times New Roman" w:hAnsi="Times New Roman" w:cs="Times New Roman"/>
          <w:b/>
          <w:sz w:val="24"/>
          <w:szCs w:val="24"/>
          <w:lang w:val="ru-RU" w:eastAsia="bg-BG"/>
        </w:rPr>
        <w:t xml:space="preserve"> с друг участник</w:t>
      </w:r>
      <w:r w:rsidRPr="00C715F9">
        <w:rPr>
          <w:rFonts w:ascii="Times New Roman" w:eastAsia="Times New Roman" w:hAnsi="Times New Roman" w:cs="Times New Roman"/>
          <w:b/>
          <w:sz w:val="24"/>
          <w:szCs w:val="24"/>
          <w:lang w:val="ru-RU" w:eastAsia="bg-BG"/>
        </w:rPr>
        <w:t xml:space="preserve"> </w:t>
      </w:r>
    </w:p>
    <w:p w:rsidR="00A57364" w:rsidRPr="004A608B" w:rsidRDefault="00A57364" w:rsidP="00A57364">
      <w:pPr>
        <w:spacing w:line="360" w:lineRule="auto"/>
        <w:ind w:firstLine="567"/>
        <w:jc w:val="center"/>
        <w:rPr>
          <w:rFonts w:ascii="Times New Roman" w:eastAsia="Times New Roman" w:hAnsi="Times New Roman" w:cs="Times New Roman"/>
          <w:sz w:val="24"/>
          <w:szCs w:val="24"/>
          <w:lang w:eastAsia="bg-BG"/>
        </w:rPr>
      </w:pPr>
      <w:r w:rsidRPr="004A608B">
        <w:rPr>
          <w:rFonts w:ascii="Times New Roman" w:eastAsia="Times New Roman" w:hAnsi="Times New Roman" w:cs="Times New Roman"/>
          <w:sz w:val="24"/>
          <w:szCs w:val="24"/>
          <w:lang w:eastAsia="bg-BG"/>
        </w:rPr>
        <w:t>(по чл. 101, ал.</w:t>
      </w:r>
      <w:r>
        <w:rPr>
          <w:rFonts w:ascii="Times New Roman" w:eastAsia="Times New Roman" w:hAnsi="Times New Roman" w:cs="Times New Roman"/>
          <w:sz w:val="24"/>
          <w:szCs w:val="24"/>
          <w:lang w:eastAsia="bg-BG"/>
        </w:rPr>
        <w:t xml:space="preserve"> </w:t>
      </w:r>
      <w:r w:rsidRPr="004A608B">
        <w:rPr>
          <w:rFonts w:ascii="Times New Roman" w:eastAsia="Times New Roman" w:hAnsi="Times New Roman" w:cs="Times New Roman"/>
          <w:sz w:val="24"/>
          <w:szCs w:val="24"/>
          <w:lang w:eastAsia="bg-BG"/>
        </w:rPr>
        <w:t>11, във връзка с чл. 107, т.</w:t>
      </w:r>
      <w:r>
        <w:rPr>
          <w:rFonts w:ascii="Times New Roman" w:eastAsia="Times New Roman" w:hAnsi="Times New Roman" w:cs="Times New Roman"/>
          <w:sz w:val="24"/>
          <w:szCs w:val="24"/>
          <w:lang w:eastAsia="bg-BG"/>
        </w:rPr>
        <w:t xml:space="preserve"> </w:t>
      </w:r>
      <w:r w:rsidRPr="004A608B">
        <w:rPr>
          <w:rFonts w:ascii="Times New Roman" w:eastAsia="Times New Roman" w:hAnsi="Times New Roman" w:cs="Times New Roman"/>
          <w:sz w:val="24"/>
          <w:szCs w:val="24"/>
          <w:lang w:eastAsia="bg-BG"/>
        </w:rPr>
        <w:t>4 от ЗОП)</w:t>
      </w:r>
    </w:p>
    <w:p w:rsidR="00A57364" w:rsidRPr="00C715F9" w:rsidRDefault="00A57364" w:rsidP="00A57364">
      <w:pPr>
        <w:ind w:firstLine="567"/>
        <w:jc w:val="center"/>
        <w:rPr>
          <w:rFonts w:ascii="Times New Roman" w:eastAsia="Times New Roman" w:hAnsi="Times New Roman" w:cs="Times New Roman"/>
          <w:sz w:val="24"/>
          <w:szCs w:val="24"/>
          <w:lang w:val="ru-RU" w:eastAsia="bg-BG"/>
        </w:rPr>
      </w:pPr>
    </w:p>
    <w:p w:rsidR="00A57364" w:rsidRPr="00C715F9" w:rsidRDefault="00A57364" w:rsidP="00A57364">
      <w:pPr>
        <w:ind w:firstLine="567"/>
        <w:jc w:val="center"/>
        <w:rPr>
          <w:rFonts w:ascii="Times New Roman" w:eastAsia="Times New Roman" w:hAnsi="Times New Roman" w:cs="Times New Roman"/>
          <w:sz w:val="24"/>
          <w:szCs w:val="24"/>
          <w:lang w:val="en-US" w:eastAsia="bg-BG"/>
        </w:rPr>
      </w:pPr>
    </w:p>
    <w:p w:rsidR="00A57364" w:rsidRPr="00C715F9" w:rsidRDefault="00A57364" w:rsidP="00A57364">
      <w:pPr>
        <w:spacing w:before="60" w:after="60"/>
        <w:jc w:val="both"/>
        <w:rPr>
          <w:rFonts w:ascii="Times New Roman" w:eastAsia="Times New Roman" w:hAnsi="Times New Roman" w:cs="Times New Roman"/>
          <w:sz w:val="24"/>
          <w:szCs w:val="24"/>
          <w:lang w:eastAsia="bg-BG"/>
        </w:rPr>
      </w:pPr>
      <w:r w:rsidRPr="00C715F9">
        <w:rPr>
          <w:rFonts w:ascii="Times New Roman" w:eastAsia="Times New Roman" w:hAnsi="Times New Roman" w:cs="Times New Roman"/>
          <w:sz w:val="24"/>
          <w:szCs w:val="24"/>
          <w:lang w:eastAsia="bg-BG"/>
        </w:rPr>
        <w:t>Долуподписаният/-</w:t>
      </w:r>
      <w:proofErr w:type="spellStart"/>
      <w:r w:rsidRPr="00C715F9">
        <w:rPr>
          <w:rFonts w:ascii="Times New Roman" w:eastAsia="Times New Roman" w:hAnsi="Times New Roman" w:cs="Times New Roman"/>
          <w:sz w:val="24"/>
          <w:szCs w:val="24"/>
          <w:lang w:eastAsia="bg-BG"/>
        </w:rPr>
        <w:t>ната</w:t>
      </w:r>
      <w:proofErr w:type="spellEnd"/>
      <w:r w:rsidRPr="00C715F9">
        <w:rPr>
          <w:rFonts w:ascii="Times New Roman" w:eastAsia="Times New Roman" w:hAnsi="Times New Roman" w:cs="Times New Roman"/>
          <w:sz w:val="24"/>
          <w:szCs w:val="24"/>
          <w:lang w:eastAsia="bg-BG"/>
        </w:rPr>
        <w:t>/  ..........................................................................................................., с ЕГН ......................................., в качеството ми на ................................................................. (</w:t>
      </w:r>
      <w:r w:rsidRPr="00C715F9">
        <w:rPr>
          <w:rFonts w:ascii="Times New Roman" w:eastAsia="Times New Roman"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C715F9">
        <w:rPr>
          <w:rFonts w:ascii="Times New Roman" w:eastAsia="Times New Roman" w:hAnsi="Times New Roman" w:cs="Times New Roman"/>
          <w:sz w:val="24"/>
          <w:szCs w:val="24"/>
          <w:lang w:eastAsia="bg-BG"/>
        </w:rPr>
        <w:t>на………………………………...</w:t>
      </w:r>
      <w:r w:rsidRPr="00C715F9">
        <w:rPr>
          <w:rFonts w:ascii="Times New Roman" w:eastAsia="Times New Roman" w:hAnsi="Times New Roman" w:cs="Times New Roman"/>
          <w:i/>
          <w:sz w:val="24"/>
          <w:szCs w:val="24"/>
          <w:lang w:eastAsia="bg-BG"/>
        </w:rPr>
        <w:t xml:space="preserve">(посочва се наименованието на участника), </w:t>
      </w:r>
      <w:r w:rsidRPr="00C715F9">
        <w:rPr>
          <w:rFonts w:ascii="Times New Roman" w:eastAsia="Times New Roman" w:hAnsi="Times New Roman" w:cs="Times New Roman"/>
          <w:sz w:val="24"/>
          <w:szCs w:val="24"/>
          <w:lang w:eastAsia="bg-BG"/>
        </w:rPr>
        <w:t>с ЕИК ……………………., със седалище и адрес на управление: .......................................... .......................................................................................................................................................</w:t>
      </w:r>
    </w:p>
    <w:p w:rsidR="00A57364" w:rsidRPr="005D5F3F" w:rsidRDefault="00A57364" w:rsidP="00A57364">
      <w:pPr>
        <w:keepNext/>
        <w:spacing w:after="120"/>
        <w:jc w:val="both"/>
        <w:outlineLvl w:val="3"/>
        <w:rPr>
          <w:rFonts w:ascii="Times New Roman" w:eastAsia="Times New Roman" w:hAnsi="Times New Roman" w:cs="Times New Roman"/>
          <w:sz w:val="24"/>
          <w:szCs w:val="24"/>
          <w:lang w:eastAsia="bg-BG"/>
        </w:rPr>
      </w:pPr>
      <w:r w:rsidRPr="00C715F9">
        <w:rPr>
          <w:rFonts w:ascii="Times New Roman" w:eastAsia="Times New Roman" w:hAnsi="Times New Roman" w:cs="Times New Roman"/>
          <w:sz w:val="24"/>
          <w:szCs w:val="24"/>
          <w:lang w:eastAsia="bg-BG"/>
        </w:rPr>
        <w:t>като участник в процедура за възлагане на обществена поръчка с предмет:</w:t>
      </w:r>
      <w:r w:rsidR="005D5F3F" w:rsidRPr="005D5F3F">
        <w:rPr>
          <w:rFonts w:ascii="Times New Roman" w:eastAsia="MS Mincho" w:hAnsi="Times New Roman" w:cs="Times New Roman"/>
          <w:b/>
          <w:sz w:val="24"/>
          <w:szCs w:val="24"/>
        </w:rPr>
        <w:t xml:space="preserve"> </w:t>
      </w:r>
      <w:r w:rsidR="005D5F3F" w:rsidRPr="0057460C">
        <w:rPr>
          <w:rFonts w:ascii="Times New Roman" w:eastAsia="MS Mincho" w:hAnsi="Times New Roman" w:cs="Times New Roman"/>
          <w:b/>
          <w:sz w:val="24"/>
          <w:szCs w:val="24"/>
        </w:rPr>
        <w:t>„</w:t>
      </w:r>
      <w:r w:rsidR="005D5F3F" w:rsidRPr="00CC5DC5">
        <w:rPr>
          <w:rFonts w:ascii="Times New Roman" w:eastAsia="MS Mincho" w:hAnsi="Times New Roman" w:cs="Times New Roman"/>
          <w:sz w:val="24"/>
          <w:szCs w:val="24"/>
        </w:rPr>
        <w:t>Предоставяне на далекосъобщителни услуги за ну</w:t>
      </w:r>
      <w:r w:rsidR="005D5F3F">
        <w:rPr>
          <w:rFonts w:ascii="Times New Roman" w:eastAsia="MS Mincho" w:hAnsi="Times New Roman" w:cs="Times New Roman"/>
          <w:sz w:val="24"/>
          <w:szCs w:val="24"/>
        </w:rPr>
        <w:t xml:space="preserve">ждите на Софийския районен съд”, </w:t>
      </w:r>
      <w:r w:rsidR="00397A6C" w:rsidRPr="005D5F3F">
        <w:rPr>
          <w:rFonts w:ascii="Times New Roman" w:eastAsia="Times New Roman" w:hAnsi="Times New Roman" w:cs="Times New Roman"/>
          <w:bCs/>
          <w:sz w:val="24"/>
          <w:szCs w:val="24"/>
          <w:lang w:eastAsia="bg-BG"/>
        </w:rPr>
        <w:t>по обособена позиция № ..................</w:t>
      </w:r>
      <w:r w:rsidRPr="005D5F3F">
        <w:rPr>
          <w:rFonts w:ascii="Times New Roman" w:eastAsia="Times New Roman" w:hAnsi="Times New Roman" w:cs="Times New Roman"/>
          <w:bCs/>
          <w:sz w:val="24"/>
          <w:szCs w:val="24"/>
          <w:lang w:eastAsia="bg-BG"/>
        </w:rPr>
        <w:t>.</w:t>
      </w:r>
    </w:p>
    <w:p w:rsidR="00A57364" w:rsidRPr="00C715F9" w:rsidRDefault="00A57364" w:rsidP="00A57364">
      <w:pPr>
        <w:spacing w:line="360" w:lineRule="auto"/>
        <w:jc w:val="both"/>
        <w:rPr>
          <w:rFonts w:ascii="Times New Roman" w:eastAsia="Times New Roman" w:hAnsi="Times New Roman" w:cs="Times New Roman"/>
          <w:sz w:val="24"/>
          <w:szCs w:val="24"/>
          <w:lang w:eastAsia="bg-BG"/>
        </w:rPr>
      </w:pPr>
    </w:p>
    <w:p w:rsidR="00A57364" w:rsidRPr="00C715F9" w:rsidRDefault="00A57364" w:rsidP="00A57364">
      <w:pPr>
        <w:ind w:left="2160" w:hanging="2160"/>
        <w:jc w:val="center"/>
        <w:rPr>
          <w:rFonts w:ascii="Times New Roman" w:eastAsia="Times New Roman" w:hAnsi="Times New Roman" w:cs="Times New Roman"/>
          <w:b/>
          <w:sz w:val="24"/>
          <w:szCs w:val="24"/>
          <w:lang w:val="ru-RU" w:eastAsia="bg-BG"/>
        </w:rPr>
      </w:pPr>
      <w:r w:rsidRPr="00C715F9">
        <w:rPr>
          <w:rFonts w:ascii="Times New Roman" w:eastAsia="Times New Roman" w:hAnsi="Times New Roman" w:cs="Times New Roman"/>
          <w:b/>
          <w:sz w:val="24"/>
          <w:szCs w:val="24"/>
          <w:lang w:val="ru-RU" w:eastAsia="bg-BG"/>
        </w:rPr>
        <w:t>Д Е К Л А Р И Р А М:</w:t>
      </w:r>
    </w:p>
    <w:p w:rsidR="00A57364" w:rsidRPr="00C715F9" w:rsidRDefault="00A57364" w:rsidP="00A57364">
      <w:pPr>
        <w:ind w:left="2160" w:hanging="2160"/>
        <w:jc w:val="center"/>
        <w:rPr>
          <w:rFonts w:ascii="Times New Roman" w:eastAsia="Times New Roman" w:hAnsi="Times New Roman" w:cs="Times New Roman"/>
          <w:b/>
          <w:sz w:val="24"/>
          <w:szCs w:val="24"/>
          <w:lang w:val="ru-RU" w:eastAsia="bg-BG"/>
        </w:rPr>
      </w:pPr>
    </w:p>
    <w:p w:rsidR="00A57364" w:rsidRPr="007F5F79" w:rsidRDefault="00A57364" w:rsidP="00A57364">
      <w:pPr>
        <w:suppressAutoHyphens/>
        <w:jc w:val="both"/>
        <w:rPr>
          <w:rFonts w:ascii="Times New Roman" w:hAnsi="Times New Roman"/>
          <w:iCs/>
          <w:sz w:val="24"/>
          <w:szCs w:val="24"/>
          <w:lang w:eastAsia="ar-SA"/>
        </w:rPr>
      </w:pPr>
      <w:r w:rsidRPr="007F5F79">
        <w:rPr>
          <w:rFonts w:ascii="Times New Roman" w:hAnsi="Times New Roman"/>
          <w:iCs/>
          <w:sz w:val="24"/>
          <w:szCs w:val="24"/>
          <w:lang w:eastAsia="ar-SA"/>
        </w:rPr>
        <w:t>Представляваният от мен участник не е свързано лице и/или свързано предприятие по смисъла на § 2,</w:t>
      </w:r>
      <w:r w:rsidRPr="007F5F79">
        <w:rPr>
          <w:rFonts w:ascii="Times New Roman" w:hAnsi="Times New Roman"/>
          <w:iCs/>
          <w:sz w:val="24"/>
          <w:szCs w:val="24"/>
          <w:lang w:val="ru-RU" w:eastAsia="ar-SA"/>
        </w:rPr>
        <w:t xml:space="preserve"> </w:t>
      </w:r>
      <w:r w:rsidRPr="007F5F79">
        <w:rPr>
          <w:rFonts w:ascii="Times New Roman" w:hAnsi="Times New Roman"/>
          <w:iCs/>
          <w:sz w:val="24"/>
          <w:szCs w:val="24"/>
          <w:lang w:eastAsia="ar-SA"/>
        </w:rPr>
        <w:t>т.</w:t>
      </w:r>
      <w:r>
        <w:rPr>
          <w:rFonts w:ascii="Times New Roman" w:hAnsi="Times New Roman"/>
          <w:iCs/>
          <w:sz w:val="24"/>
          <w:szCs w:val="24"/>
          <w:lang w:eastAsia="ar-SA"/>
        </w:rPr>
        <w:t xml:space="preserve"> </w:t>
      </w:r>
      <w:r w:rsidRPr="007F5F79">
        <w:rPr>
          <w:rFonts w:ascii="Times New Roman" w:hAnsi="Times New Roman"/>
          <w:iCs/>
          <w:sz w:val="24"/>
          <w:szCs w:val="24"/>
          <w:lang w:eastAsia="ar-SA"/>
        </w:rPr>
        <w:t>45 от Допълнителните разпоредби на Закона за обществените</w:t>
      </w:r>
      <w:r w:rsidRPr="007F5F79">
        <w:rPr>
          <w:rFonts w:ascii="Times New Roman" w:hAnsi="Times New Roman"/>
          <w:iCs/>
          <w:sz w:val="24"/>
          <w:szCs w:val="24"/>
          <w:lang w:val="ru-RU" w:eastAsia="ar-SA"/>
        </w:rPr>
        <w:t xml:space="preserve"> </w:t>
      </w:r>
      <w:r w:rsidRPr="007F5F79">
        <w:rPr>
          <w:rFonts w:ascii="Times New Roman" w:hAnsi="Times New Roman"/>
          <w:iCs/>
          <w:sz w:val="24"/>
          <w:szCs w:val="24"/>
          <w:lang w:eastAsia="ar-SA"/>
        </w:rPr>
        <w:t xml:space="preserve">поръчки с друг участник в </w:t>
      </w:r>
      <w:r>
        <w:rPr>
          <w:rFonts w:ascii="Times New Roman" w:hAnsi="Times New Roman"/>
          <w:sz w:val="24"/>
          <w:szCs w:val="24"/>
        </w:rPr>
        <w:t>обществената поръчка.</w:t>
      </w:r>
    </w:p>
    <w:p w:rsidR="00A57364" w:rsidRPr="00C715F9" w:rsidRDefault="00A57364" w:rsidP="00A57364">
      <w:pPr>
        <w:ind w:firstLine="567"/>
        <w:jc w:val="both"/>
        <w:rPr>
          <w:rFonts w:ascii="Times New Roman" w:eastAsia="Times New Roman" w:hAnsi="Times New Roman" w:cs="Times New Roman"/>
          <w:sz w:val="24"/>
          <w:szCs w:val="24"/>
          <w:lang w:val="ru-RU" w:eastAsia="bg-BG"/>
        </w:rPr>
      </w:pPr>
    </w:p>
    <w:p w:rsidR="00A57364" w:rsidRPr="00C715F9" w:rsidRDefault="00A57364" w:rsidP="00A57364">
      <w:pPr>
        <w:ind w:firstLine="567"/>
        <w:jc w:val="both"/>
        <w:rPr>
          <w:rFonts w:ascii="Times New Roman" w:eastAsia="Times New Roman" w:hAnsi="Times New Roman" w:cs="Times New Roman"/>
          <w:sz w:val="24"/>
          <w:szCs w:val="24"/>
          <w:lang w:val="ru-RU" w:eastAsia="bg-BG"/>
        </w:rPr>
      </w:pPr>
    </w:p>
    <w:p w:rsidR="00A57364" w:rsidRPr="00C715F9" w:rsidRDefault="00A57364" w:rsidP="00A57364">
      <w:pPr>
        <w:jc w:val="both"/>
        <w:rPr>
          <w:rFonts w:ascii="Times New Roman" w:eastAsia="Times New Roman" w:hAnsi="Times New Roman" w:cs="Times New Roman"/>
          <w:sz w:val="24"/>
          <w:szCs w:val="24"/>
          <w:lang w:eastAsia="bg-BG"/>
        </w:rPr>
      </w:pPr>
      <w:r w:rsidRPr="00C715F9">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A57364" w:rsidRPr="00C715F9" w:rsidRDefault="00A57364" w:rsidP="00A57364">
      <w:pPr>
        <w:ind w:firstLine="567"/>
        <w:jc w:val="center"/>
        <w:rPr>
          <w:rFonts w:ascii="Times New Roman" w:eastAsia="Times New Roman" w:hAnsi="Times New Roman" w:cs="Times New Roman"/>
          <w:i/>
          <w:sz w:val="24"/>
          <w:szCs w:val="24"/>
          <w:lang w:eastAsia="bg-BG"/>
        </w:rPr>
      </w:pPr>
    </w:p>
    <w:p w:rsidR="00A57364" w:rsidRPr="00C715F9" w:rsidRDefault="00A57364" w:rsidP="00A57364">
      <w:pPr>
        <w:ind w:firstLine="567"/>
        <w:jc w:val="center"/>
        <w:rPr>
          <w:rFonts w:ascii="Times New Roman" w:eastAsia="Times New Roman" w:hAnsi="Times New Roman" w:cs="Times New Roman"/>
          <w:i/>
          <w:sz w:val="24"/>
          <w:szCs w:val="24"/>
          <w:lang w:eastAsia="bg-BG"/>
        </w:rPr>
      </w:pPr>
    </w:p>
    <w:p w:rsidR="00A57364" w:rsidRPr="00C715F9" w:rsidRDefault="00A57364" w:rsidP="00A57364">
      <w:pPr>
        <w:ind w:firstLine="567"/>
        <w:jc w:val="center"/>
        <w:rPr>
          <w:rFonts w:ascii="Times New Roman" w:eastAsia="Times New Roman" w:hAnsi="Times New Roman" w:cs="Times New Roman"/>
          <w:i/>
          <w:sz w:val="24"/>
          <w:szCs w:val="24"/>
          <w:lang w:eastAsia="bg-BG"/>
        </w:rPr>
      </w:pPr>
    </w:p>
    <w:p w:rsidR="00397A6C" w:rsidRPr="000E1822" w:rsidRDefault="00397A6C" w:rsidP="00397A6C">
      <w:pPr>
        <w:rPr>
          <w:rFonts w:ascii="Times New Roman" w:eastAsia="Times New Roman" w:hAnsi="Times New Roman" w:cs="Times New Roman"/>
        </w:rPr>
      </w:pPr>
    </w:p>
    <w:p w:rsidR="00397A6C" w:rsidRPr="000E1822" w:rsidRDefault="00397A6C" w:rsidP="00397A6C">
      <w:pPr>
        <w:rPr>
          <w:rFonts w:ascii="Times New Roman" w:eastAsia="Times New Roman" w:hAnsi="Times New Roman" w:cs="Times New Roman"/>
        </w:rPr>
      </w:pPr>
      <w:r w:rsidRPr="000E1822">
        <w:rPr>
          <w:rFonts w:ascii="Times New Roman" w:eastAsia="Times New Roman" w:hAnsi="Times New Roman" w:cs="Times New Roman"/>
        </w:rPr>
        <w:t>…………………</w:t>
      </w:r>
      <w:r w:rsidRPr="000E1822">
        <w:rPr>
          <w:rFonts w:ascii="Times New Roman" w:eastAsia="Times New Roman" w:hAnsi="Times New Roman" w:cs="Times New Roman"/>
          <w:lang w:val="en-US"/>
        </w:rPr>
        <w:t>2016</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397A6C" w:rsidRPr="000E1822" w:rsidRDefault="00397A6C" w:rsidP="00397A6C">
      <w:pPr>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A57364" w:rsidRDefault="00A57364" w:rsidP="00A57364">
      <w:pPr>
        <w:jc w:val="left"/>
        <w:rPr>
          <w:rFonts w:ascii="Calibri" w:eastAsia="Calibri" w:hAnsi="Calibri" w:cs="Times New Roman"/>
        </w:rPr>
      </w:pPr>
    </w:p>
    <w:p w:rsidR="002464B2" w:rsidRDefault="001B2DFF" w:rsidP="002464B2">
      <w:pPr>
        <w:pageBreakBefore/>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bCs/>
          <w:i/>
          <w:sz w:val="24"/>
          <w:szCs w:val="24"/>
          <w:lang w:eastAsia="bg-BG"/>
        </w:rPr>
        <w:lastRenderedPageBreak/>
        <w:t>Образец №</w:t>
      </w:r>
      <w:r w:rsidR="002464B2" w:rsidRPr="00265FC2">
        <w:rPr>
          <w:rFonts w:ascii="Times New Roman" w:eastAsia="Times New Roman" w:hAnsi="Times New Roman" w:cs="Times New Roman"/>
          <w:b/>
          <w:bCs/>
          <w:i/>
          <w:sz w:val="24"/>
          <w:szCs w:val="24"/>
          <w:lang w:eastAsia="bg-BG"/>
        </w:rPr>
        <w:t xml:space="preserve"> </w:t>
      </w:r>
      <w:r>
        <w:rPr>
          <w:rFonts w:ascii="Times New Roman" w:eastAsia="Times New Roman" w:hAnsi="Times New Roman" w:cs="Times New Roman"/>
          <w:b/>
          <w:bCs/>
          <w:i/>
          <w:sz w:val="24"/>
          <w:szCs w:val="24"/>
          <w:lang w:eastAsia="bg-BG"/>
        </w:rPr>
        <w:t>1</w:t>
      </w:r>
      <w:r w:rsidR="00A57364">
        <w:rPr>
          <w:rFonts w:ascii="Times New Roman" w:eastAsia="Times New Roman" w:hAnsi="Times New Roman" w:cs="Times New Roman"/>
          <w:b/>
          <w:bCs/>
          <w:i/>
          <w:sz w:val="24"/>
          <w:szCs w:val="24"/>
          <w:lang w:eastAsia="bg-BG"/>
        </w:rPr>
        <w:t>2</w:t>
      </w:r>
      <w:r w:rsidR="002464B2" w:rsidRPr="00265FC2">
        <w:rPr>
          <w:rFonts w:ascii="Times New Roman" w:eastAsia="Times New Roman" w:hAnsi="Times New Roman" w:cs="Times New Roman"/>
          <w:b/>
          <w:sz w:val="24"/>
          <w:szCs w:val="24"/>
          <w:lang w:eastAsia="bg-BG"/>
        </w:rPr>
        <w:t xml:space="preserve"> </w:t>
      </w:r>
    </w:p>
    <w:p w:rsidR="002500E0" w:rsidRDefault="002500E0" w:rsidP="001B2DFF">
      <w:pPr>
        <w:autoSpaceDE w:val="0"/>
        <w:autoSpaceDN w:val="0"/>
        <w:adjustRightInd w:val="0"/>
        <w:jc w:val="center"/>
        <w:rPr>
          <w:rFonts w:ascii="Times New Roman" w:eastAsia="Times New Roman" w:hAnsi="Times New Roman" w:cs="Times New Roman"/>
          <w:b/>
          <w:bCs/>
          <w:sz w:val="24"/>
          <w:szCs w:val="24"/>
          <w:lang w:eastAsia="bg-BG"/>
        </w:rPr>
      </w:pPr>
    </w:p>
    <w:p w:rsidR="001B2DFF" w:rsidRPr="00501973" w:rsidRDefault="001B2DFF" w:rsidP="001B2DFF">
      <w:pPr>
        <w:autoSpaceDE w:val="0"/>
        <w:autoSpaceDN w:val="0"/>
        <w:adjustRightInd w:val="0"/>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1B2DFF" w:rsidRPr="00501973" w:rsidRDefault="001B2DFF" w:rsidP="001B2DFF">
      <w:pPr>
        <w:autoSpaceDE w:val="0"/>
        <w:autoSpaceDN w:val="0"/>
        <w:adjustRightInd w:val="0"/>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1B2DFF" w:rsidRDefault="001B2DFF" w:rsidP="001B2DFF">
      <w:pPr>
        <w:autoSpaceDE w:val="0"/>
        <w:autoSpaceDN w:val="0"/>
        <w:adjustRightInd w:val="0"/>
        <w:jc w:val="center"/>
        <w:rPr>
          <w:rFonts w:ascii="Times New Roman" w:eastAsia="Times New Roman" w:hAnsi="Times New Roman" w:cs="Times New Roman"/>
          <w:b/>
          <w:bCs/>
          <w:sz w:val="24"/>
          <w:szCs w:val="24"/>
          <w:lang w:eastAsia="bg-BG"/>
        </w:rPr>
      </w:pPr>
    </w:p>
    <w:p w:rsidR="001B2DFF" w:rsidRPr="00500ED4" w:rsidRDefault="001B2DFF" w:rsidP="007A7D35">
      <w:pPr>
        <w:autoSpaceDE w:val="0"/>
        <w:autoSpaceDN w:val="0"/>
        <w:adjustRightInd w:val="0"/>
        <w:ind w:left="5529"/>
        <w:jc w:val="both"/>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1B2DFF" w:rsidRPr="00500ED4" w:rsidRDefault="001B2DFF" w:rsidP="007A7D35">
      <w:pPr>
        <w:autoSpaceDE w:val="0"/>
        <w:autoSpaceDN w:val="0"/>
        <w:adjustRightInd w:val="0"/>
        <w:ind w:left="552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СОФИЙСКИЯ РАЙОНЕН </w:t>
      </w:r>
      <w:r w:rsidR="0080636F">
        <w:rPr>
          <w:rFonts w:ascii="Times New Roman" w:eastAsia="Times New Roman" w:hAnsi="Times New Roman" w:cs="Times New Roman"/>
          <w:b/>
          <w:sz w:val="24"/>
          <w:szCs w:val="24"/>
          <w:lang w:eastAsia="bg-BG"/>
        </w:rPr>
        <w:t>С</w:t>
      </w:r>
      <w:r>
        <w:rPr>
          <w:rFonts w:ascii="Times New Roman" w:eastAsia="Times New Roman" w:hAnsi="Times New Roman" w:cs="Times New Roman"/>
          <w:b/>
          <w:sz w:val="24"/>
          <w:szCs w:val="24"/>
          <w:lang w:eastAsia="bg-BG"/>
        </w:rPr>
        <w:t>ЪД</w:t>
      </w:r>
    </w:p>
    <w:p w:rsidR="001B2DFF" w:rsidRDefault="001B2DFF" w:rsidP="001B2DFF">
      <w:pPr>
        <w:autoSpaceDE w:val="0"/>
        <w:autoSpaceDN w:val="0"/>
        <w:adjustRightInd w:val="0"/>
        <w:jc w:val="center"/>
        <w:rPr>
          <w:rFonts w:ascii="Times New Roman" w:eastAsia="Times New Roman" w:hAnsi="Times New Roman" w:cs="Times New Roman"/>
          <w:b/>
          <w:bCs/>
          <w:sz w:val="24"/>
          <w:szCs w:val="24"/>
          <w:lang w:eastAsia="bg-BG"/>
        </w:rPr>
      </w:pPr>
    </w:p>
    <w:p w:rsidR="001B2DFF" w:rsidRPr="00501973" w:rsidRDefault="001B2DFF" w:rsidP="001B2DFF">
      <w:pPr>
        <w:autoSpaceDE w:val="0"/>
        <w:autoSpaceDN w:val="0"/>
        <w:adjustRightInd w:val="0"/>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 xml:space="preserve"> </w:t>
      </w:r>
    </w:p>
    <w:p w:rsidR="001B2DFF" w:rsidRPr="00501973"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w:t>
      </w:r>
      <w:r w:rsidRPr="00BC1DA7">
        <w:rPr>
          <w:rFonts w:ascii="Times New Roman" w:eastAsia="Times New Roman" w:hAnsi="Times New Roman" w:cs="Times New Roman"/>
          <w:sz w:val="24"/>
          <w:szCs w:val="24"/>
          <w:lang w:eastAsia="bg-BG"/>
        </w:rPr>
        <w:t>утвърден протокол № .................................../.............................г. /</w:t>
      </w:r>
      <w:r w:rsidRPr="00BC1DA7">
        <w:rPr>
          <w:rFonts w:ascii="Times New Roman" w:eastAsia="Times New Roman" w:hAnsi="Times New Roman" w:cs="Times New Roman"/>
          <w:i/>
          <w:iCs/>
          <w:sz w:val="24"/>
          <w:szCs w:val="24"/>
          <w:lang w:eastAsia="bg-BG"/>
        </w:rPr>
        <w:t>посочва се дата на Протокол на комисията за разглеждане и оценка на получените оферти и за класирането на участниците</w:t>
      </w:r>
      <w:r w:rsidRPr="00BC1DA7">
        <w:rPr>
          <w:rFonts w:ascii="Times New Roman" w:eastAsia="Times New Roman" w:hAnsi="Times New Roman" w:cs="Times New Roman"/>
          <w:sz w:val="24"/>
          <w:szCs w:val="24"/>
          <w:lang w:eastAsia="bg-BG"/>
        </w:rPr>
        <w:t xml:space="preserve">/ е класиран на първо място </w:t>
      </w:r>
      <w:r>
        <w:rPr>
          <w:rFonts w:ascii="Times New Roman" w:eastAsia="Times New Roman" w:hAnsi="Times New Roman" w:cs="Times New Roman"/>
          <w:sz w:val="24"/>
          <w:szCs w:val="24"/>
          <w:lang w:eastAsia="bg-BG"/>
        </w:rPr>
        <w:t>от комисията</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Pr="00A86A81">
        <w:rPr>
          <w:rFonts w:ascii="Times New Roman" w:eastAsia="Times New Roman" w:hAnsi="Times New Roman" w:cs="Times New Roman"/>
          <w:sz w:val="24"/>
          <w:szCs w:val="24"/>
          <w:lang w:eastAsia="bg-BG"/>
        </w:rPr>
        <w:t>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 кой</w:t>
      </w:r>
      <w:r w:rsidRPr="00501973">
        <w:rPr>
          <w:rFonts w:ascii="Times New Roman" w:eastAsia="Times New Roman" w:hAnsi="Times New Roman" w:cs="Times New Roman"/>
          <w:sz w:val="24"/>
          <w:szCs w:val="24"/>
          <w:lang w:eastAsia="bg-BG"/>
        </w:rPr>
        <w:t xml:space="preserve">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а </w:t>
      </w:r>
      <w:r w:rsidRPr="00501973">
        <w:rPr>
          <w:rFonts w:ascii="Times New Roman" w:eastAsia="Times New Roman" w:hAnsi="Times New Roman" w:cs="Times New Roman"/>
          <w:sz w:val="24"/>
          <w:szCs w:val="24"/>
          <w:lang w:eastAsia="bg-BG"/>
        </w:rPr>
        <w:t xml:space="preserve">обществена поръчка по ЗОП, с предмет: </w:t>
      </w:r>
      <w:r w:rsidRPr="004D05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по обособена позиция № ...........</w:t>
      </w:r>
    </w:p>
    <w:p w:rsidR="001B2DFF" w:rsidRPr="00501973"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cs="Times New Roman"/>
          <w:sz w:val="24"/>
          <w:szCs w:val="24"/>
          <w:lang w:eastAsia="bg-BG"/>
        </w:rPr>
        <w:t>3</w:t>
      </w:r>
      <w:r w:rsidRPr="00501973">
        <w:rPr>
          <w:rFonts w:ascii="Times New Roman" w:eastAsia="Times New Roman" w:hAnsi="Times New Roman" w:cs="Times New Roman"/>
          <w:sz w:val="24"/>
          <w:szCs w:val="24"/>
          <w:lang w:eastAsia="bg-BG"/>
        </w:rPr>
        <w:t xml:space="preserve"> % (т</w:t>
      </w:r>
      <w:r>
        <w:rPr>
          <w:rFonts w:ascii="Times New Roman" w:eastAsia="Times New Roman" w:hAnsi="Times New Roman" w:cs="Times New Roman"/>
          <w:sz w:val="24"/>
          <w:szCs w:val="24"/>
          <w:lang w:eastAsia="bg-BG"/>
        </w:rPr>
        <w:t>ри</w:t>
      </w:r>
      <w:r w:rsidRPr="00501973">
        <w:rPr>
          <w:rFonts w:ascii="Times New Roman" w:eastAsia="Times New Roman" w:hAnsi="Times New Roman" w:cs="Times New Roman"/>
          <w:sz w:val="24"/>
          <w:szCs w:val="24"/>
          <w:lang w:eastAsia="bg-BG"/>
        </w:rPr>
        <w:t xml:space="preserve"> процента) от стойността на договора без Д</w:t>
      </w:r>
      <w:r>
        <w:rPr>
          <w:rFonts w:ascii="Times New Roman" w:eastAsia="Times New Roman" w:hAnsi="Times New Roman" w:cs="Times New Roman"/>
          <w:sz w:val="24"/>
          <w:szCs w:val="24"/>
          <w:lang w:eastAsia="bg-BG"/>
        </w:rPr>
        <w:t>ДС, възлизаща на ………………………</w:t>
      </w:r>
      <w:r w:rsidRPr="00501973">
        <w:rPr>
          <w:rFonts w:ascii="Times New Roman" w:eastAsia="Times New Roman" w:hAnsi="Times New Roman" w:cs="Times New Roman"/>
          <w:sz w:val="24"/>
          <w:szCs w:val="24"/>
          <w:lang w:eastAsia="bg-BG"/>
        </w:rPr>
        <w:t>….., за да гарантира предстоящото изпълнение на задълженията си, в съответствие с договорените условия.</w:t>
      </w:r>
    </w:p>
    <w:p w:rsidR="001B2DFF" w:rsidRPr="00501973"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1B2DFF"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B2DFF" w:rsidRPr="00501973"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1B2DFF" w:rsidRPr="00501973"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w:t>
      </w:r>
      <w:r>
        <w:rPr>
          <w:rFonts w:ascii="Times New Roman" w:eastAsia="Times New Roman" w:hAnsi="Times New Roman" w:cs="Times New Roman"/>
          <w:sz w:val="24"/>
          <w:szCs w:val="24"/>
          <w:lang w:eastAsia="bg-BG"/>
        </w:rPr>
        <w:t xml:space="preserve"> настоящата гаранция</w:t>
      </w:r>
      <w:r w:rsidRPr="00501973">
        <w:rPr>
          <w:rFonts w:ascii="Times New Roman" w:eastAsia="Times New Roman" w:hAnsi="Times New Roman" w:cs="Times New Roman"/>
          <w:sz w:val="24"/>
          <w:szCs w:val="24"/>
          <w:lang w:eastAsia="bg-BG"/>
        </w:rPr>
        <w:t xml:space="preserve"> трябва </w:t>
      </w:r>
      <w:r>
        <w:rPr>
          <w:rFonts w:ascii="Times New Roman" w:eastAsia="Times New Roman" w:hAnsi="Times New Roman" w:cs="Times New Roman"/>
          <w:sz w:val="24"/>
          <w:szCs w:val="24"/>
          <w:lang w:eastAsia="bg-BG"/>
        </w:rPr>
        <w:t>да ни бъде изпратен</w:t>
      </w:r>
      <w:r w:rsidRPr="00501973">
        <w:rPr>
          <w:rFonts w:ascii="Times New Roman" w:eastAsia="Times New Roman" w:hAnsi="Times New Roman" w:cs="Times New Roman"/>
          <w:sz w:val="24"/>
          <w:szCs w:val="24"/>
          <w:lang w:eastAsia="bg-BG"/>
        </w:rPr>
        <w:t xml:space="preserve"> </w:t>
      </w:r>
      <w:r w:rsidRPr="00D62044">
        <w:rPr>
          <w:rFonts w:ascii="Times New Roman" w:eastAsia="Times New Roman" w:hAnsi="Times New Roman" w:cs="Times New Roman"/>
          <w:sz w:val="24"/>
          <w:szCs w:val="24"/>
          <w:lang w:eastAsia="bg-BG"/>
        </w:rPr>
        <w:t>на адрес ..............., веднага, след като вече не е необходима или нейната валидност е изтекла, което от двете събития настъпи по-рано.</w:t>
      </w:r>
    </w:p>
    <w:p w:rsidR="001B2DFF" w:rsidRPr="00501973" w:rsidRDefault="001B2DFF" w:rsidP="001B2DFF">
      <w:pPr>
        <w:autoSpaceDE w:val="0"/>
        <w:autoSpaceDN w:val="0"/>
        <w:adjustRightInd w:val="0"/>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1B2DFF" w:rsidRPr="00501973" w:rsidRDefault="001B2DFF" w:rsidP="001B2DFF">
      <w:pPr>
        <w:autoSpaceDE w:val="0"/>
        <w:autoSpaceDN w:val="0"/>
        <w:adjustRightInd w:val="0"/>
        <w:jc w:val="both"/>
        <w:rPr>
          <w:rFonts w:ascii="Times New Roman" w:eastAsia="Times New Roman" w:hAnsi="Times New Roman" w:cs="Times New Roman"/>
          <w:sz w:val="24"/>
          <w:szCs w:val="24"/>
          <w:lang w:eastAsia="bg-BG"/>
        </w:rPr>
      </w:pPr>
    </w:p>
    <w:p w:rsidR="001B2DFF" w:rsidRPr="00501973" w:rsidRDefault="001B2DFF" w:rsidP="001B2DFF">
      <w:pPr>
        <w:autoSpaceDE w:val="0"/>
        <w:autoSpaceDN w:val="0"/>
        <w:adjustRightInd w:val="0"/>
        <w:jc w:val="both"/>
        <w:rPr>
          <w:rFonts w:ascii="Times New Roman" w:eastAsia="Times New Roman" w:hAnsi="Times New Roman" w:cs="Times New Roman"/>
          <w:sz w:val="24"/>
          <w:szCs w:val="24"/>
          <w:lang w:eastAsia="bg-BG"/>
        </w:rPr>
      </w:pPr>
    </w:p>
    <w:p w:rsidR="001B2DFF" w:rsidRPr="00501973" w:rsidRDefault="001B2DFF" w:rsidP="001B2DFF">
      <w:pPr>
        <w:autoSpaceDE w:val="0"/>
        <w:autoSpaceDN w:val="0"/>
        <w:adjustRightInd w:val="0"/>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Дата:……………2016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1B2DFF" w:rsidRDefault="001B2DFF" w:rsidP="001B2DFF">
      <w:pPr>
        <w:autoSpaceDE w:val="0"/>
        <w:autoSpaceDN w:val="0"/>
        <w:adjustRightInd w:val="0"/>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1B2DFF" w:rsidRDefault="001B2DFF" w:rsidP="001B2DFF">
      <w:pPr>
        <w:rPr>
          <w:rFonts w:ascii="Times New Roman" w:hAnsi="Times New Roman"/>
          <w:b/>
          <w:szCs w:val="20"/>
          <w:u w:val="single"/>
        </w:rPr>
      </w:pPr>
    </w:p>
    <w:p w:rsidR="0080636F" w:rsidRDefault="0080636F" w:rsidP="001B2DFF">
      <w:pPr>
        <w:rPr>
          <w:rFonts w:ascii="Times New Roman" w:hAnsi="Times New Roman"/>
          <w:b/>
          <w:szCs w:val="20"/>
          <w:u w:val="single"/>
        </w:rPr>
      </w:pPr>
    </w:p>
    <w:p w:rsidR="007A7D35" w:rsidRDefault="007A7D35" w:rsidP="001B2DFF">
      <w:pPr>
        <w:rPr>
          <w:rFonts w:ascii="Times New Roman" w:hAnsi="Times New Roman"/>
          <w:b/>
          <w:szCs w:val="20"/>
          <w:u w:val="single"/>
        </w:rPr>
      </w:pPr>
    </w:p>
    <w:p w:rsidR="007A7D35" w:rsidRDefault="007A7D35" w:rsidP="001B2DFF">
      <w:pPr>
        <w:rPr>
          <w:rFonts w:ascii="Times New Roman" w:hAnsi="Times New Roman"/>
          <w:b/>
          <w:szCs w:val="20"/>
          <w:u w:val="single"/>
        </w:rPr>
      </w:pPr>
    </w:p>
    <w:p w:rsidR="001B2DFF" w:rsidRPr="00582AA4" w:rsidRDefault="001B2DFF" w:rsidP="001B2DFF">
      <w:pPr>
        <w:rPr>
          <w:rFonts w:ascii="Times New Roman" w:hAnsi="Times New Roman"/>
          <w:b/>
          <w:szCs w:val="20"/>
          <w:u w:val="single"/>
        </w:rPr>
      </w:pPr>
      <w:r w:rsidRPr="00582AA4">
        <w:rPr>
          <w:rFonts w:ascii="Times New Roman" w:hAnsi="Times New Roman"/>
          <w:b/>
          <w:szCs w:val="20"/>
          <w:u w:val="single"/>
        </w:rPr>
        <w:t xml:space="preserve">Образец № </w:t>
      </w:r>
      <w:r>
        <w:rPr>
          <w:rFonts w:ascii="Times New Roman" w:hAnsi="Times New Roman"/>
          <w:b/>
          <w:szCs w:val="20"/>
          <w:u w:val="single"/>
        </w:rPr>
        <w:t>1</w:t>
      </w:r>
      <w:r w:rsidR="00397A6C">
        <w:rPr>
          <w:rFonts w:ascii="Times New Roman" w:hAnsi="Times New Roman"/>
          <w:b/>
          <w:szCs w:val="20"/>
          <w:u w:val="single"/>
        </w:rPr>
        <w:t>3</w:t>
      </w:r>
      <w:r w:rsidRPr="00582AA4">
        <w:rPr>
          <w:rFonts w:ascii="Times New Roman" w:hAnsi="Times New Roman"/>
          <w:b/>
          <w:szCs w:val="20"/>
          <w:u w:val="single"/>
        </w:rPr>
        <w:t>.1</w:t>
      </w:r>
    </w:p>
    <w:p w:rsidR="001B2DFF" w:rsidRDefault="001B2DFF" w:rsidP="001B2DFF">
      <w:pPr>
        <w:spacing w:line="264" w:lineRule="auto"/>
        <w:jc w:val="center"/>
        <w:rPr>
          <w:rFonts w:ascii="Times New Roman" w:hAnsi="Times New Roman"/>
          <w:b/>
          <w:szCs w:val="20"/>
          <w:lang w:val="ru-RU"/>
        </w:rPr>
      </w:pPr>
    </w:p>
    <w:p w:rsidR="007A7D35" w:rsidRDefault="007A7D35" w:rsidP="001B2DFF">
      <w:pPr>
        <w:spacing w:line="264" w:lineRule="auto"/>
        <w:jc w:val="center"/>
        <w:rPr>
          <w:rFonts w:ascii="Times New Roman" w:hAnsi="Times New Roman"/>
          <w:b/>
          <w:szCs w:val="20"/>
          <w:lang w:val="ru-RU"/>
        </w:rPr>
      </w:pPr>
    </w:p>
    <w:p w:rsidR="001B2DFF" w:rsidRPr="00265FC2" w:rsidRDefault="001B2DFF" w:rsidP="001B2DFF">
      <w:pPr>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1B2DFF" w:rsidRPr="00265FC2" w:rsidRDefault="001B2DFF" w:rsidP="001B2DFF">
      <w:pPr>
        <w:jc w:val="both"/>
        <w:outlineLvl w:val="0"/>
        <w:rPr>
          <w:rFonts w:ascii="Times New Roman" w:eastAsia="Times New Roman" w:hAnsi="Times New Roman" w:cs="Times New Roman"/>
          <w:b/>
          <w:sz w:val="24"/>
          <w:szCs w:val="24"/>
          <w:lang w:eastAsia="bg-BG"/>
        </w:rPr>
      </w:pPr>
    </w:p>
    <w:p w:rsidR="001B2DFF" w:rsidRDefault="001B2DFF" w:rsidP="001B2DFF">
      <w:pPr>
        <w:ind w:firstLine="562"/>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 xml:space="preserve">За изпълнение на обществена поръчка по Глава 26 от ЗОП с предмет: </w:t>
      </w:r>
      <w:r w:rsidRPr="0077789E">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w:t>
      </w:r>
      <w:r w:rsidRPr="00CC5DC5">
        <w:rPr>
          <w:rFonts w:ascii="Times New Roman" w:eastAsia="MS Mincho" w:hAnsi="Times New Roman" w:cs="Times New Roman"/>
          <w:sz w:val="24"/>
          <w:szCs w:val="24"/>
        </w:rPr>
        <w:t>собени позиции:</w:t>
      </w:r>
      <w:r>
        <w:rPr>
          <w:rFonts w:ascii="Times New Roman" w:eastAsia="MS Mincho" w:hAnsi="Times New Roman" w:cs="Times New Roman"/>
          <w:sz w:val="24"/>
          <w:szCs w:val="24"/>
        </w:rPr>
        <w:t xml:space="preserve"> </w:t>
      </w:r>
      <w:r w:rsidRPr="00386316">
        <w:rPr>
          <w:rFonts w:ascii="Times New Roman" w:eastAsia="MS Mincho" w:hAnsi="Times New Roman" w:cs="Times New Roman"/>
          <w:b/>
          <w:sz w:val="24"/>
          <w:szCs w:val="24"/>
        </w:rPr>
        <w:t xml:space="preserve">Обособена позиция № 1 </w:t>
      </w:r>
      <w:r w:rsidRPr="00386316">
        <w:rPr>
          <w:rFonts w:ascii="Times New Roman" w:eastAsia="MS Mincho" w:hAnsi="Times New Roman" w:cs="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r>
        <w:rPr>
          <w:rFonts w:ascii="Times New Roman" w:eastAsia="MS Mincho" w:hAnsi="Times New Roman" w:cs="Times New Roman"/>
          <w:sz w:val="24"/>
          <w:szCs w:val="24"/>
        </w:rPr>
        <w:t xml:space="preserve"> и </w:t>
      </w:r>
      <w:r w:rsidRPr="00386316">
        <w:rPr>
          <w:rFonts w:ascii="Times New Roman" w:eastAsia="MS Mincho" w:hAnsi="Times New Roman" w:cs="Times New Roman"/>
          <w:b/>
          <w:sz w:val="24"/>
          <w:szCs w:val="24"/>
        </w:rPr>
        <w:t xml:space="preserve">Обособена позиция № 2 </w:t>
      </w:r>
      <w:r w:rsidRPr="00386316">
        <w:rPr>
          <w:rFonts w:ascii="Times New Roman" w:eastAsia="MS Mincho" w:hAnsi="Times New Roman" w:cs="Times New Roman"/>
          <w:sz w:val="24"/>
          <w:szCs w:val="24"/>
        </w:rPr>
        <w:t>„Предоставяне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r>
        <w:rPr>
          <w:rFonts w:ascii="Times New Roman" w:eastAsia="MS Mincho" w:hAnsi="Times New Roman" w:cs="Times New Roman"/>
          <w:sz w:val="24"/>
          <w:szCs w:val="24"/>
        </w:rPr>
        <w:t xml:space="preserve">, </w:t>
      </w:r>
      <w:r w:rsidRPr="00D57957">
        <w:rPr>
          <w:rFonts w:ascii="Times New Roman" w:eastAsia="Times New Roman" w:hAnsi="Times New Roman" w:cs="Times New Roman"/>
          <w:b/>
          <w:sz w:val="24"/>
          <w:szCs w:val="24"/>
        </w:rPr>
        <w:t>за обособена позиция № 1</w:t>
      </w:r>
      <w:r>
        <w:rPr>
          <w:rFonts w:ascii="Times New Roman" w:eastAsia="Times New Roman" w:hAnsi="Times New Roman" w:cs="Times New Roman"/>
          <w:sz w:val="24"/>
          <w:szCs w:val="24"/>
        </w:rPr>
        <w:t>.</w:t>
      </w:r>
    </w:p>
    <w:p w:rsidR="001B2DFF" w:rsidRPr="00265FC2" w:rsidRDefault="001B2DFF" w:rsidP="001B2DFF">
      <w:pPr>
        <w:jc w:val="both"/>
        <w:rPr>
          <w:rFonts w:ascii="Times New Roman" w:eastAsia="Times New Roman" w:hAnsi="Times New Roman" w:cs="Times New Roman"/>
          <w:sz w:val="24"/>
          <w:szCs w:val="24"/>
        </w:rPr>
      </w:pPr>
    </w:p>
    <w:p w:rsidR="001B2DFF" w:rsidRPr="00265FC2" w:rsidRDefault="001B2DFF" w:rsidP="001B2DFF">
      <w:pPr>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1B2DFF" w:rsidRPr="00265FC2" w:rsidRDefault="001B2DFF" w:rsidP="005D5F3F">
      <w:pPr>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p>
    <w:p w:rsidR="001B2DFF" w:rsidRPr="00265FC2" w:rsidRDefault="001B2DFF" w:rsidP="001B2DFF">
      <w:pPr>
        <w:ind w:firstLine="720"/>
        <w:jc w:val="center"/>
        <w:outlineLvl w:val="0"/>
        <w:rPr>
          <w:rFonts w:ascii="Times New Roman" w:eastAsia="Times New Roman" w:hAnsi="Times New Roman" w:cs="Times New Roman"/>
          <w:b/>
          <w:snapToGrid w:val="0"/>
          <w:sz w:val="24"/>
          <w:szCs w:val="24"/>
        </w:rPr>
      </w:pPr>
    </w:p>
    <w:p w:rsidR="001B2DFF" w:rsidRDefault="001B2DFF" w:rsidP="001B2DFF">
      <w:pPr>
        <w:ind w:firstLine="720"/>
        <w:jc w:val="both"/>
        <w:outlineLvl w:val="0"/>
        <w:rPr>
          <w:rFonts w:ascii="Times New Roman" w:eastAsia="Times New Roman" w:hAnsi="Times New Roman" w:cs="Times New Roman"/>
          <w:i/>
          <w:snapToGrid w:val="0"/>
          <w:sz w:val="24"/>
          <w:szCs w:val="24"/>
        </w:rPr>
      </w:pPr>
      <w:r w:rsidRPr="00265FC2">
        <w:rPr>
          <w:rFonts w:ascii="Times New Roman" w:eastAsia="Times New Roman" w:hAnsi="Times New Roman" w:cs="Times New Roman"/>
          <w:snapToGrid w:val="0"/>
          <w:sz w:val="24"/>
          <w:szCs w:val="24"/>
        </w:rPr>
        <w:t xml:space="preserve">Участник: </w:t>
      </w:r>
      <w:r w:rsidRPr="00265FC2">
        <w:rPr>
          <w:rFonts w:ascii="Times New Roman" w:eastAsia="Times New Roman" w:hAnsi="Times New Roman" w:cs="Times New Roman"/>
          <w:b/>
          <w:snapToGrid w:val="0"/>
          <w:sz w:val="24"/>
          <w:szCs w:val="24"/>
        </w:rPr>
        <w:t>.......................................................................................................</w:t>
      </w:r>
      <w:r w:rsidRPr="00265FC2">
        <w:rPr>
          <w:rFonts w:ascii="Times New Roman" w:eastAsia="Times New Roman" w:hAnsi="Times New Roman" w:cs="Times New Roman"/>
          <w:i/>
          <w:snapToGrid w:val="0"/>
          <w:sz w:val="24"/>
          <w:szCs w:val="24"/>
        </w:rPr>
        <w:t xml:space="preserve"> </w:t>
      </w:r>
    </w:p>
    <w:p w:rsidR="001B2DFF" w:rsidRPr="00265FC2" w:rsidRDefault="001B2DFF" w:rsidP="001B2DFF">
      <w:pPr>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i/>
          <w:snapToGrid w:val="0"/>
          <w:sz w:val="24"/>
          <w:szCs w:val="24"/>
        </w:rPr>
        <w:t>(пълно   наименование   на   участника  и   правно-организационната   му   форма)</w:t>
      </w:r>
      <w:r w:rsidRPr="00265FC2">
        <w:rPr>
          <w:rFonts w:ascii="Times New Roman" w:eastAsia="Times New Roman" w:hAnsi="Times New Roman" w:cs="Times New Roman"/>
          <w:b/>
          <w:snapToGrid w:val="0"/>
          <w:sz w:val="24"/>
          <w:szCs w:val="24"/>
        </w:rPr>
        <w:t>;</w:t>
      </w:r>
    </w:p>
    <w:p w:rsidR="001B2DFF" w:rsidRPr="00265FC2" w:rsidRDefault="001B2DFF" w:rsidP="001B2DFF">
      <w:pPr>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Адрес: .............................................................................................................;</w:t>
      </w:r>
    </w:p>
    <w:p w:rsidR="001B2DFF" w:rsidRPr="00265FC2" w:rsidRDefault="001B2DFF" w:rsidP="001B2DFF">
      <w:pPr>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Тел.: .............., факс: .............;</w:t>
      </w:r>
    </w:p>
    <w:p w:rsidR="001B2DFF" w:rsidRPr="00265FC2" w:rsidRDefault="001B2DFF" w:rsidP="001B2DFF">
      <w:pPr>
        <w:ind w:firstLine="720"/>
        <w:jc w:val="both"/>
        <w:outlineLvl w:val="0"/>
        <w:rPr>
          <w:rFonts w:ascii="Times New Roman" w:eastAsia="Times New Roman" w:hAnsi="Times New Roman" w:cs="Times New Roman"/>
          <w:snapToGrid w:val="0"/>
          <w:sz w:val="24"/>
          <w:szCs w:val="24"/>
        </w:rPr>
      </w:pPr>
      <w:r w:rsidRPr="00265FC2">
        <w:rPr>
          <w:rFonts w:ascii="Times New Roman" w:eastAsia="Times New Roman" w:hAnsi="Times New Roman" w:cs="Times New Roman"/>
          <w:snapToGrid w:val="0"/>
          <w:sz w:val="24"/>
          <w:szCs w:val="24"/>
        </w:rPr>
        <w:t xml:space="preserve">ИН по ДДС: </w:t>
      </w:r>
      <w:r w:rsidRPr="00265FC2">
        <w:rPr>
          <w:rFonts w:ascii="Times New Roman" w:eastAsia="Times New Roman" w:hAnsi="Times New Roman" w:cs="Times New Roman"/>
          <w:b/>
          <w:snapToGrid w:val="0"/>
          <w:sz w:val="24"/>
          <w:szCs w:val="24"/>
        </w:rPr>
        <w:t>...........................,</w:t>
      </w:r>
      <w:r w:rsidRPr="00265FC2">
        <w:rPr>
          <w:rFonts w:ascii="Times New Roman" w:eastAsia="Times New Roman" w:hAnsi="Times New Roman" w:cs="Times New Roman"/>
          <w:snapToGrid w:val="0"/>
          <w:sz w:val="24"/>
          <w:szCs w:val="24"/>
        </w:rPr>
        <w:t xml:space="preserve"> ЕИК по БУЛСТАТ </w:t>
      </w:r>
      <w:r w:rsidRPr="00265FC2">
        <w:rPr>
          <w:rFonts w:ascii="Times New Roman" w:eastAsia="Times New Roman" w:hAnsi="Times New Roman" w:cs="Times New Roman"/>
          <w:b/>
          <w:snapToGrid w:val="0"/>
          <w:sz w:val="24"/>
          <w:szCs w:val="24"/>
        </w:rPr>
        <w:t>................................;</w:t>
      </w:r>
    </w:p>
    <w:p w:rsidR="001B2DFF" w:rsidRPr="00265FC2" w:rsidRDefault="001B2DFF" w:rsidP="001B2DFF">
      <w:pPr>
        <w:ind w:firstLine="720"/>
        <w:jc w:val="both"/>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snapToGrid w:val="0"/>
          <w:sz w:val="24"/>
          <w:szCs w:val="24"/>
        </w:rPr>
        <w:t xml:space="preserve">Представлявано от </w:t>
      </w:r>
      <w:r w:rsidRPr="00265FC2">
        <w:rPr>
          <w:rFonts w:ascii="Times New Roman" w:eastAsia="Times New Roman" w:hAnsi="Times New Roman" w:cs="Times New Roman"/>
          <w:b/>
          <w:snapToGrid w:val="0"/>
          <w:sz w:val="24"/>
          <w:szCs w:val="24"/>
        </w:rPr>
        <w:t>.........................................................................................</w:t>
      </w:r>
    </w:p>
    <w:p w:rsidR="001B2DFF" w:rsidRPr="00265FC2" w:rsidRDefault="001B2DFF" w:rsidP="001B2DFF">
      <w:pPr>
        <w:ind w:firstLine="720"/>
        <w:jc w:val="both"/>
        <w:outlineLvl w:val="0"/>
        <w:rPr>
          <w:rFonts w:ascii="Times New Roman" w:eastAsia="Times New Roman" w:hAnsi="Times New Roman" w:cs="Times New Roman"/>
          <w:i/>
          <w:snapToGrid w:val="0"/>
          <w:sz w:val="24"/>
          <w:szCs w:val="24"/>
        </w:rPr>
      </w:pPr>
      <w:r w:rsidRPr="00265FC2">
        <w:rPr>
          <w:rFonts w:ascii="Times New Roman" w:eastAsia="Times New Roman" w:hAnsi="Times New Roman" w:cs="Times New Roman"/>
          <w:i/>
          <w:snapToGrid w:val="0"/>
          <w:sz w:val="24"/>
          <w:szCs w:val="24"/>
        </w:rPr>
        <w:t>(собствено, бащино, фамилно име, ЕГН и длъжност на представляващия участника, адрес за кореспонденция)</w:t>
      </w:r>
    </w:p>
    <w:p w:rsidR="001B2DFF" w:rsidRPr="00265FC2" w:rsidRDefault="001B2DFF" w:rsidP="001B2DFF">
      <w:pPr>
        <w:ind w:firstLine="720"/>
        <w:jc w:val="both"/>
        <w:outlineLvl w:val="0"/>
        <w:rPr>
          <w:rFonts w:ascii="Times New Roman" w:eastAsia="Times New Roman" w:hAnsi="Times New Roman" w:cs="Times New Roman"/>
          <w:b/>
          <w:sz w:val="24"/>
          <w:szCs w:val="24"/>
        </w:rPr>
      </w:pPr>
    </w:p>
    <w:p w:rsidR="001B2DFF" w:rsidRPr="00265FC2" w:rsidRDefault="001B2DFF" w:rsidP="001B2DFF">
      <w:pPr>
        <w:ind w:firstLine="720"/>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1B2DFF" w:rsidRPr="00265FC2" w:rsidRDefault="001B2DFF" w:rsidP="001B2DFF">
      <w:pPr>
        <w:ind w:firstLine="720"/>
        <w:jc w:val="both"/>
        <w:rPr>
          <w:rFonts w:ascii="Times New Roman" w:eastAsia="Times New Roman" w:hAnsi="Times New Roman" w:cs="Times New Roman"/>
          <w:sz w:val="24"/>
          <w:szCs w:val="24"/>
        </w:rPr>
      </w:pPr>
    </w:p>
    <w:p w:rsidR="001B2DFF" w:rsidRPr="00CA6F48" w:rsidRDefault="001B2DFF" w:rsidP="001B2DFF">
      <w:pPr>
        <w:ind w:firstLine="562"/>
        <w:jc w:val="both"/>
        <w:rPr>
          <w:rFonts w:ascii="Times New Roman" w:hAnsi="Times New Roman"/>
          <w:sz w:val="24"/>
          <w:szCs w:val="24"/>
        </w:rPr>
      </w:pPr>
      <w:r w:rsidRPr="00265FC2">
        <w:rPr>
          <w:rFonts w:ascii="Times New Roman" w:eastAsia="Times New Roman" w:hAnsi="Times New Roman" w:cs="Times New Roman"/>
          <w:sz w:val="24"/>
          <w:szCs w:val="24"/>
        </w:rPr>
        <w:t xml:space="preserve">След като се запознахме с изискванията и условията на </w:t>
      </w:r>
      <w:r>
        <w:rPr>
          <w:rFonts w:ascii="Times New Roman" w:eastAsia="Times New Roman" w:hAnsi="Times New Roman" w:cs="Times New Roman"/>
          <w:sz w:val="24"/>
          <w:szCs w:val="24"/>
        </w:rPr>
        <w:t xml:space="preserve">настоящата </w:t>
      </w:r>
      <w:r w:rsidRPr="00265FC2">
        <w:rPr>
          <w:rFonts w:ascii="Times New Roman" w:eastAsia="Times New Roman" w:hAnsi="Times New Roman" w:cs="Times New Roman"/>
          <w:sz w:val="24"/>
          <w:szCs w:val="24"/>
        </w:rPr>
        <w:t>обществена поръчка, с предмет:</w:t>
      </w:r>
      <w:r w:rsidRPr="0077789E">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w:t>
      </w:r>
      <w:r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обособени позиции</w:t>
      </w:r>
      <w:r w:rsidR="005D5F3F">
        <w:rPr>
          <w:rFonts w:ascii="Times New Roman" w:eastAsia="MS Mincho" w:hAnsi="Times New Roman" w:cs="Times New Roman"/>
          <w:sz w:val="24"/>
          <w:szCs w:val="24"/>
        </w:rPr>
        <w:t>, представяме нашето</w:t>
      </w:r>
      <w:r>
        <w:rPr>
          <w:rFonts w:ascii="Times New Roman" w:eastAsia="MS Mincho" w:hAnsi="Times New Roman" w:cs="Times New Roman"/>
          <w:sz w:val="24"/>
          <w:szCs w:val="24"/>
        </w:rPr>
        <w:t xml:space="preserve"> ценово предложение </w:t>
      </w:r>
      <w:r w:rsidRPr="00D57957">
        <w:rPr>
          <w:rFonts w:ascii="Times New Roman" w:eastAsia="Times New Roman" w:hAnsi="Times New Roman" w:cs="Times New Roman"/>
          <w:b/>
          <w:sz w:val="24"/>
          <w:szCs w:val="24"/>
        </w:rPr>
        <w:t>за</w:t>
      </w:r>
      <w:r>
        <w:rPr>
          <w:rFonts w:ascii="Times New Roman" w:eastAsia="Times New Roman" w:hAnsi="Times New Roman" w:cs="Times New Roman"/>
          <w:b/>
          <w:sz w:val="24"/>
          <w:szCs w:val="24"/>
        </w:rPr>
        <w:t xml:space="preserve"> изпълнение на</w:t>
      </w:r>
      <w:r w:rsidRPr="00D57957">
        <w:rPr>
          <w:rFonts w:ascii="Times New Roman" w:eastAsia="Times New Roman" w:hAnsi="Times New Roman" w:cs="Times New Roman"/>
          <w:b/>
          <w:sz w:val="24"/>
          <w:szCs w:val="24"/>
        </w:rPr>
        <w:t xml:space="preserve"> обособена позиция № 1</w:t>
      </w:r>
      <w:r>
        <w:rPr>
          <w:rFonts w:ascii="Times New Roman" w:eastAsia="Times New Roman" w:hAnsi="Times New Roman" w:cs="Times New Roman"/>
          <w:b/>
          <w:sz w:val="24"/>
          <w:szCs w:val="24"/>
        </w:rPr>
        <w:t xml:space="preserve"> </w:t>
      </w:r>
      <w:r w:rsidRPr="00F33CAE">
        <w:rPr>
          <w:rFonts w:ascii="Times New Roman" w:hAnsi="Times New Roman"/>
          <w:szCs w:val="20"/>
        </w:rPr>
        <w:t xml:space="preserve"> </w:t>
      </w:r>
      <w:r w:rsidRPr="00CA6F48">
        <w:rPr>
          <w:rFonts w:ascii="Times New Roman" w:hAnsi="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 както следва:</w:t>
      </w:r>
    </w:p>
    <w:p w:rsidR="001B2DFF" w:rsidRPr="00CA6F48" w:rsidRDefault="001B2DFF" w:rsidP="001B2DFF">
      <w:pPr>
        <w:pStyle w:val="NoSpacing2"/>
        <w:rPr>
          <w:rFonts w:ascii="Times New Roman" w:hAnsi="Times New Roman"/>
          <w:sz w:val="24"/>
          <w:szCs w:val="24"/>
          <w:lang w:val="ru-RU" w:eastAsia="ar-SA"/>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1. Месечна абонаментна такса за 1 бр. ISDN PRA, в размер на .............................................................../.................................................................. лв. без ДДС,</w:t>
      </w:r>
    </w:p>
    <w:p w:rsidR="001B2DFF" w:rsidRPr="00CA6F48" w:rsidRDefault="001B2DFF" w:rsidP="001B2DFF">
      <w:pPr>
        <w:pStyle w:val="ListParagraph1"/>
        <w:suppressAutoHyphens/>
        <w:autoSpaceDN/>
        <w:spacing w:after="0" w:line="240" w:lineRule="auto"/>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Pr="00CA6F48" w:rsidRDefault="001B2DFF" w:rsidP="001B2DFF">
      <w:pPr>
        <w:ind w:firstLine="720"/>
        <w:jc w:val="both"/>
        <w:rPr>
          <w:rFonts w:ascii="Times New Roman" w:hAnsi="Times New Roman"/>
          <w:sz w:val="24"/>
          <w:szCs w:val="24"/>
        </w:rPr>
      </w:pP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лв. с ДДС;</w:t>
      </w:r>
    </w:p>
    <w:p w:rsidR="001B2DFF" w:rsidRPr="00CA6F48" w:rsidRDefault="001B2DFF" w:rsidP="001B2DFF">
      <w:pPr>
        <w:pStyle w:val="NoSpacing2"/>
        <w:rPr>
          <w:sz w:val="24"/>
          <w:szCs w:val="24"/>
          <w:lang w:val="bg-BG" w:eastAsia="ar-SA"/>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 xml:space="preserve">2. Цена на минута изходящ разговор към национални </w:t>
      </w:r>
      <w:r w:rsidR="0080636F" w:rsidRPr="00CA6F48">
        <w:rPr>
          <w:rFonts w:ascii="Times New Roman" w:hAnsi="Times New Roman"/>
          <w:sz w:val="24"/>
          <w:szCs w:val="24"/>
        </w:rPr>
        <w:t xml:space="preserve">фиксирани </w:t>
      </w:r>
      <w:r w:rsidRPr="00CA6F48">
        <w:rPr>
          <w:rFonts w:ascii="Times New Roman" w:hAnsi="Times New Roman"/>
          <w:sz w:val="24"/>
          <w:szCs w:val="24"/>
        </w:rPr>
        <w:t>мрежи, извън предложените безплатни минути, в размер на ................................................../............................................................ лв. без ДДС,</w:t>
      </w:r>
    </w:p>
    <w:p w:rsidR="001B2DFF" w:rsidRPr="00CA6F48" w:rsidRDefault="001B2DFF" w:rsidP="001B2DFF">
      <w:pPr>
        <w:pStyle w:val="ListParagraph1"/>
        <w:suppressAutoHyphens/>
        <w:autoSpaceDN/>
        <w:spacing w:after="0" w:line="240" w:lineRule="auto"/>
        <w:ind w:left="270" w:firstLine="450"/>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Pr="00CA6F48" w:rsidRDefault="001B2DFF" w:rsidP="001B2DFF">
      <w:pPr>
        <w:pStyle w:val="ListParagraph1"/>
        <w:suppressAutoHyphens/>
        <w:autoSpaceDN/>
        <w:spacing w:after="0" w:line="240" w:lineRule="auto"/>
        <w:ind w:left="2136" w:firstLine="696"/>
        <w:contextualSpacing w:val="0"/>
        <w:outlineLvl w:val="0"/>
        <w:rPr>
          <w:rFonts w:ascii="Times New Roman" w:hAnsi="Times New Roman"/>
          <w:sz w:val="24"/>
          <w:szCs w:val="24"/>
          <w:lang w:val="bg-BG"/>
        </w:rPr>
      </w:pP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lastRenderedPageBreak/>
        <w:t>...................................................</w:t>
      </w:r>
      <w:r w:rsidRPr="00CA6F48">
        <w:rPr>
          <w:rFonts w:ascii="Times New Roman" w:hAnsi="Times New Roman"/>
          <w:sz w:val="24"/>
          <w:szCs w:val="24"/>
          <w:lang w:val="ru-RU"/>
        </w:rPr>
        <w:t>.........</w:t>
      </w:r>
      <w:r w:rsidRPr="00CA6F48">
        <w:rPr>
          <w:rFonts w:ascii="Times New Roman" w:hAnsi="Times New Roman"/>
          <w:sz w:val="24"/>
          <w:szCs w:val="24"/>
          <w:lang w:val="bg-BG"/>
        </w:rPr>
        <w:t>.../.................................................................. лв. с ДДС;</w:t>
      </w:r>
    </w:p>
    <w:p w:rsidR="001B2DFF" w:rsidRPr="00CA6F48" w:rsidRDefault="001B2DFF" w:rsidP="001B2DFF">
      <w:pPr>
        <w:jc w:val="both"/>
        <w:rPr>
          <w:rFonts w:ascii="Times New Roman" w:hAnsi="Times New Roman"/>
          <w:sz w:val="24"/>
          <w:szCs w:val="24"/>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 xml:space="preserve">3. Цена на минута изходящ разговор с национални </w:t>
      </w:r>
      <w:r w:rsidR="0080636F" w:rsidRPr="00CA6F48">
        <w:rPr>
          <w:rFonts w:ascii="Times New Roman" w:hAnsi="Times New Roman"/>
          <w:sz w:val="24"/>
          <w:szCs w:val="24"/>
        </w:rPr>
        <w:t xml:space="preserve">мобилни </w:t>
      </w:r>
      <w:r w:rsidRPr="00CA6F48">
        <w:rPr>
          <w:rFonts w:ascii="Times New Roman" w:hAnsi="Times New Roman"/>
          <w:sz w:val="24"/>
          <w:szCs w:val="24"/>
        </w:rPr>
        <w:t xml:space="preserve">мрежи, извън предложените безплатни минути, в размер на ....................................................../....................................................... </w:t>
      </w:r>
    </w:p>
    <w:p w:rsidR="001B2DFF" w:rsidRPr="00CA6F48" w:rsidRDefault="001B2DFF" w:rsidP="001B2DFF">
      <w:pPr>
        <w:pStyle w:val="ListParagraph1"/>
        <w:suppressAutoHyphens/>
        <w:autoSpaceDN/>
        <w:spacing w:after="0" w:line="240" w:lineRule="auto"/>
        <w:ind w:left="2136" w:firstLine="696"/>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Pr="00CA6F48" w:rsidRDefault="001B2DFF" w:rsidP="001B2DFF">
      <w:pPr>
        <w:jc w:val="both"/>
        <w:rPr>
          <w:rFonts w:ascii="Times New Roman" w:hAnsi="Times New Roman"/>
          <w:sz w:val="24"/>
          <w:szCs w:val="24"/>
        </w:rPr>
      </w:pPr>
      <w:r w:rsidRPr="00CA6F48">
        <w:rPr>
          <w:rFonts w:ascii="Times New Roman" w:hAnsi="Times New Roman"/>
          <w:sz w:val="24"/>
          <w:szCs w:val="24"/>
        </w:rPr>
        <w:t>лв. без ДДС,</w:t>
      </w: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xml:space="preserve">.../.................................................................. </w:t>
      </w:r>
    </w:p>
    <w:p w:rsidR="001B2DFF" w:rsidRPr="00CA6F48" w:rsidRDefault="001B2DFF" w:rsidP="001B2DFF">
      <w:pPr>
        <w:pStyle w:val="ListParagraph1"/>
        <w:suppressAutoHyphens/>
        <w:autoSpaceDN/>
        <w:spacing w:after="0" w:line="240" w:lineRule="auto"/>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Default="001B2DFF" w:rsidP="001B2DFF">
      <w:pPr>
        <w:pStyle w:val="NoSpacing2"/>
        <w:rPr>
          <w:rFonts w:ascii="Times New Roman" w:hAnsi="Times New Roman"/>
          <w:sz w:val="24"/>
          <w:szCs w:val="24"/>
          <w:lang w:val="bg-BG"/>
        </w:rPr>
      </w:pP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лв. с ДДС;</w:t>
      </w:r>
    </w:p>
    <w:p w:rsidR="001B2DFF" w:rsidRPr="00CA6F48" w:rsidRDefault="001B2DFF" w:rsidP="001B2DFF">
      <w:pPr>
        <w:ind w:firstLine="720"/>
        <w:jc w:val="both"/>
        <w:rPr>
          <w:rFonts w:ascii="Times New Roman" w:hAnsi="Times New Roman"/>
          <w:sz w:val="24"/>
          <w:szCs w:val="24"/>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 xml:space="preserve">4. Цена на минута за изходящи международни разговори с мобилни и фиксирани мрежи в държави от ЕС,  в размер на ....................................................../....................................................... лв. </w:t>
      </w:r>
    </w:p>
    <w:p w:rsidR="001B2DFF" w:rsidRPr="00CA6F48" w:rsidRDefault="001B2DFF" w:rsidP="001B2DFF">
      <w:pPr>
        <w:pStyle w:val="ListParagraph1"/>
        <w:suppressAutoHyphens/>
        <w:autoSpaceDN/>
        <w:spacing w:after="0" w:line="240" w:lineRule="auto"/>
        <w:ind w:left="2136" w:firstLine="696"/>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(словом)</w:t>
      </w:r>
    </w:p>
    <w:p w:rsidR="001B2DFF" w:rsidRDefault="001B2DFF" w:rsidP="001B2DFF">
      <w:pPr>
        <w:pStyle w:val="NoSpacing2"/>
        <w:rPr>
          <w:rFonts w:ascii="Times New Roman" w:hAnsi="Times New Roman"/>
          <w:sz w:val="24"/>
          <w:szCs w:val="24"/>
        </w:rPr>
      </w:pPr>
      <w:proofErr w:type="spellStart"/>
      <w:r w:rsidRPr="00CA6F48">
        <w:rPr>
          <w:rFonts w:ascii="Times New Roman" w:hAnsi="Times New Roman"/>
          <w:sz w:val="24"/>
          <w:szCs w:val="24"/>
        </w:rPr>
        <w:t>без</w:t>
      </w:r>
      <w:proofErr w:type="spellEnd"/>
      <w:r w:rsidRPr="00CA6F48">
        <w:rPr>
          <w:rFonts w:ascii="Times New Roman" w:hAnsi="Times New Roman"/>
          <w:sz w:val="24"/>
          <w:szCs w:val="24"/>
        </w:rPr>
        <w:t xml:space="preserve"> ДДС,</w:t>
      </w:r>
    </w:p>
    <w:p w:rsidR="001B2DFF" w:rsidRDefault="001B2DFF" w:rsidP="001B2DFF">
      <w:pPr>
        <w:pStyle w:val="NoSpacing2"/>
        <w:rPr>
          <w:rFonts w:ascii="Times New Roman" w:hAnsi="Times New Roman"/>
          <w:sz w:val="24"/>
          <w:szCs w:val="24"/>
        </w:rPr>
      </w:pP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xml:space="preserve">.../.................................................................. </w:t>
      </w:r>
    </w:p>
    <w:p w:rsidR="001B2DFF" w:rsidRPr="00CA6F48" w:rsidRDefault="001B2DFF" w:rsidP="001B2DFF">
      <w:pPr>
        <w:pStyle w:val="ListParagraph1"/>
        <w:suppressAutoHyphens/>
        <w:autoSpaceDN/>
        <w:spacing w:after="0" w:line="240" w:lineRule="auto"/>
        <w:ind w:left="2136" w:firstLine="696"/>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Default="001B2DFF" w:rsidP="001B2DFF">
      <w:pPr>
        <w:pStyle w:val="NoSpacing2"/>
        <w:rPr>
          <w:rFonts w:ascii="Times New Roman" w:hAnsi="Times New Roman"/>
          <w:sz w:val="24"/>
          <w:szCs w:val="24"/>
          <w:lang w:val="bg-BG"/>
        </w:rPr>
      </w:pP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лв. с ДДС;</w:t>
      </w:r>
    </w:p>
    <w:p w:rsidR="001B2DFF" w:rsidRPr="00CA6F48" w:rsidRDefault="001B2DFF" w:rsidP="001B2DFF">
      <w:pPr>
        <w:pStyle w:val="NoSpacing2"/>
        <w:rPr>
          <w:rFonts w:ascii="Times New Roman" w:hAnsi="Times New Roman"/>
          <w:sz w:val="24"/>
          <w:szCs w:val="24"/>
          <w:lang w:val="bg-BG" w:eastAsia="ar-SA"/>
        </w:rPr>
      </w:pPr>
    </w:p>
    <w:p w:rsidR="001B2DFF" w:rsidRPr="00CA6F48" w:rsidRDefault="001B2DFF" w:rsidP="001B2DFF">
      <w:pPr>
        <w:ind w:firstLine="708"/>
        <w:jc w:val="both"/>
        <w:rPr>
          <w:rFonts w:ascii="Times New Roman" w:hAnsi="Times New Roman"/>
          <w:color w:val="000000"/>
          <w:sz w:val="24"/>
          <w:szCs w:val="24"/>
          <w:lang w:val="ru-RU"/>
        </w:rPr>
      </w:pPr>
      <w:proofErr w:type="spellStart"/>
      <w:r w:rsidRPr="00CA6F48">
        <w:rPr>
          <w:rFonts w:ascii="Times New Roman" w:hAnsi="Times New Roman"/>
          <w:color w:val="000000"/>
          <w:sz w:val="24"/>
          <w:szCs w:val="24"/>
          <w:lang w:val="ru-RU"/>
        </w:rPr>
        <w:t>Предложените</w:t>
      </w:r>
      <w:proofErr w:type="spellEnd"/>
      <w:r w:rsidRPr="00CA6F48">
        <w:rPr>
          <w:rFonts w:ascii="Times New Roman" w:hAnsi="Times New Roman"/>
          <w:color w:val="000000"/>
          <w:sz w:val="24"/>
          <w:szCs w:val="24"/>
          <w:lang w:val="ru-RU"/>
        </w:rPr>
        <w:t xml:space="preserve"> цени </w:t>
      </w:r>
      <w:proofErr w:type="spellStart"/>
      <w:r w:rsidRPr="00CA6F48">
        <w:rPr>
          <w:rFonts w:ascii="Times New Roman" w:hAnsi="Times New Roman"/>
          <w:color w:val="000000"/>
          <w:sz w:val="24"/>
          <w:szCs w:val="24"/>
          <w:lang w:val="ru-RU"/>
        </w:rPr>
        <w:t>са</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крайни</w:t>
      </w:r>
      <w:proofErr w:type="spellEnd"/>
      <w:r w:rsidRPr="00CA6F48">
        <w:rPr>
          <w:rFonts w:ascii="Times New Roman" w:hAnsi="Times New Roman"/>
          <w:color w:val="000000"/>
          <w:sz w:val="24"/>
          <w:szCs w:val="24"/>
          <w:lang w:val="ru-RU"/>
        </w:rPr>
        <w:t xml:space="preserve"> за </w:t>
      </w:r>
      <w:proofErr w:type="spellStart"/>
      <w:r w:rsidRPr="00CA6F48">
        <w:rPr>
          <w:rFonts w:ascii="Times New Roman" w:hAnsi="Times New Roman"/>
          <w:color w:val="000000"/>
          <w:sz w:val="24"/>
          <w:szCs w:val="24"/>
          <w:lang w:val="ru-RU"/>
        </w:rPr>
        <w:t>възложителя</w:t>
      </w:r>
      <w:proofErr w:type="spellEnd"/>
      <w:r w:rsidRPr="00CA6F48">
        <w:rPr>
          <w:rFonts w:ascii="Times New Roman" w:hAnsi="Times New Roman"/>
          <w:color w:val="000000"/>
          <w:sz w:val="24"/>
          <w:szCs w:val="24"/>
          <w:lang w:val="ru-RU"/>
        </w:rPr>
        <w:t xml:space="preserve"> и </w:t>
      </w:r>
      <w:proofErr w:type="spellStart"/>
      <w:r w:rsidRPr="00CA6F48">
        <w:rPr>
          <w:rFonts w:ascii="Times New Roman" w:hAnsi="Times New Roman"/>
          <w:color w:val="000000"/>
          <w:sz w:val="24"/>
          <w:szCs w:val="24"/>
          <w:lang w:val="ru-RU"/>
        </w:rPr>
        <w:t>включват</w:t>
      </w:r>
      <w:proofErr w:type="spellEnd"/>
      <w:r w:rsidRPr="00CA6F48">
        <w:rPr>
          <w:rFonts w:ascii="Times New Roman" w:hAnsi="Times New Roman"/>
          <w:color w:val="000000"/>
          <w:sz w:val="24"/>
          <w:szCs w:val="24"/>
          <w:lang w:val="ru-RU"/>
        </w:rPr>
        <w:t xml:space="preserve"> абсолютно </w:t>
      </w:r>
      <w:proofErr w:type="spellStart"/>
      <w:r w:rsidRPr="00CA6F48">
        <w:rPr>
          <w:rFonts w:ascii="Times New Roman" w:hAnsi="Times New Roman"/>
          <w:color w:val="000000"/>
          <w:sz w:val="24"/>
          <w:szCs w:val="24"/>
          <w:lang w:val="ru-RU"/>
        </w:rPr>
        <w:t>всички</w:t>
      </w:r>
      <w:proofErr w:type="spellEnd"/>
      <w:r w:rsidRPr="00CA6F48">
        <w:rPr>
          <w:rFonts w:ascii="Times New Roman" w:hAnsi="Times New Roman"/>
          <w:color w:val="000000"/>
          <w:sz w:val="24"/>
          <w:szCs w:val="24"/>
          <w:lang w:val="ru-RU"/>
        </w:rPr>
        <w:t xml:space="preserve"> наши </w:t>
      </w:r>
      <w:proofErr w:type="spellStart"/>
      <w:r w:rsidRPr="00CA6F48">
        <w:rPr>
          <w:rFonts w:ascii="Times New Roman" w:hAnsi="Times New Roman"/>
          <w:color w:val="000000"/>
          <w:sz w:val="24"/>
          <w:szCs w:val="24"/>
          <w:lang w:val="ru-RU"/>
        </w:rPr>
        <w:t>разходи</w:t>
      </w:r>
      <w:proofErr w:type="spellEnd"/>
      <w:r w:rsidRPr="00CA6F48">
        <w:rPr>
          <w:rFonts w:ascii="Times New Roman" w:hAnsi="Times New Roman"/>
          <w:color w:val="000000"/>
          <w:sz w:val="24"/>
          <w:szCs w:val="24"/>
          <w:lang w:val="ru-RU"/>
        </w:rPr>
        <w:t xml:space="preserve"> по </w:t>
      </w:r>
      <w:proofErr w:type="spellStart"/>
      <w:r w:rsidRPr="00CA6F48">
        <w:rPr>
          <w:rFonts w:ascii="Times New Roman" w:hAnsi="Times New Roman"/>
          <w:color w:val="000000"/>
          <w:sz w:val="24"/>
          <w:szCs w:val="24"/>
          <w:lang w:val="ru-RU"/>
        </w:rPr>
        <w:t>изпълнение</w:t>
      </w:r>
      <w:proofErr w:type="spellEnd"/>
      <w:r w:rsidRPr="00CA6F48">
        <w:rPr>
          <w:rFonts w:ascii="Times New Roman" w:hAnsi="Times New Roman"/>
          <w:color w:val="000000"/>
          <w:sz w:val="24"/>
          <w:szCs w:val="24"/>
          <w:lang w:val="ru-RU"/>
        </w:rPr>
        <w:t xml:space="preserve"> на </w:t>
      </w:r>
      <w:proofErr w:type="spellStart"/>
      <w:r w:rsidRPr="00CA6F48">
        <w:rPr>
          <w:rFonts w:ascii="Times New Roman" w:hAnsi="Times New Roman"/>
          <w:color w:val="000000"/>
          <w:sz w:val="24"/>
          <w:szCs w:val="24"/>
          <w:lang w:val="ru-RU"/>
        </w:rPr>
        <w:t>поръчката</w:t>
      </w:r>
      <w:proofErr w:type="spellEnd"/>
      <w:r w:rsidRPr="00CA6F48">
        <w:rPr>
          <w:rFonts w:ascii="Times New Roman" w:hAnsi="Times New Roman"/>
          <w:color w:val="000000"/>
          <w:sz w:val="24"/>
          <w:szCs w:val="24"/>
          <w:lang w:val="ru-RU"/>
        </w:rPr>
        <w:t xml:space="preserve">, в </w:t>
      </w:r>
      <w:proofErr w:type="spellStart"/>
      <w:r w:rsidRPr="00CA6F48">
        <w:rPr>
          <w:rFonts w:ascii="Times New Roman" w:hAnsi="Times New Roman"/>
          <w:color w:val="000000"/>
          <w:sz w:val="24"/>
          <w:szCs w:val="24"/>
          <w:lang w:val="ru-RU"/>
        </w:rPr>
        <w:t>т.ч</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данъци</w:t>
      </w:r>
      <w:proofErr w:type="spellEnd"/>
      <w:r w:rsidRPr="00CA6F48">
        <w:rPr>
          <w:rFonts w:ascii="Times New Roman" w:hAnsi="Times New Roman"/>
          <w:color w:val="000000"/>
          <w:sz w:val="24"/>
          <w:szCs w:val="24"/>
          <w:lang w:val="ru-RU"/>
        </w:rPr>
        <w:t xml:space="preserve">, такси и </w:t>
      </w:r>
      <w:proofErr w:type="spellStart"/>
      <w:r w:rsidRPr="00CA6F48">
        <w:rPr>
          <w:rFonts w:ascii="Times New Roman" w:hAnsi="Times New Roman"/>
          <w:color w:val="000000"/>
          <w:sz w:val="24"/>
          <w:szCs w:val="24"/>
          <w:lang w:val="ru-RU"/>
        </w:rPr>
        <w:t>други</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плащания</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съгласно</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действащото</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законодателство</w:t>
      </w:r>
      <w:proofErr w:type="spellEnd"/>
      <w:r w:rsidRPr="00CA6F48">
        <w:rPr>
          <w:rFonts w:ascii="Times New Roman" w:hAnsi="Times New Roman"/>
          <w:color w:val="000000"/>
          <w:sz w:val="24"/>
          <w:szCs w:val="24"/>
          <w:lang w:val="ru-RU"/>
        </w:rPr>
        <w:t>.</w:t>
      </w:r>
    </w:p>
    <w:p w:rsidR="001B2DFF" w:rsidRPr="00CA6F48" w:rsidRDefault="001B2DFF" w:rsidP="001B2DFF">
      <w:pPr>
        <w:pStyle w:val="NoSpacing2"/>
        <w:rPr>
          <w:sz w:val="24"/>
          <w:szCs w:val="24"/>
          <w:lang w:val="bg-BG" w:eastAsia="ar-SA"/>
        </w:rPr>
      </w:pPr>
    </w:p>
    <w:p w:rsidR="001B2DFF" w:rsidRPr="00CA6F48" w:rsidRDefault="001B2DFF" w:rsidP="001B2DFF">
      <w:pPr>
        <w:jc w:val="both"/>
        <w:rPr>
          <w:rFonts w:ascii="Times New Roman" w:hAnsi="Times New Roman"/>
          <w:sz w:val="24"/>
          <w:szCs w:val="24"/>
        </w:rPr>
      </w:pPr>
      <w:r w:rsidRPr="00CA6F48">
        <w:rPr>
          <w:rFonts w:ascii="Times New Roman" w:hAnsi="Times New Roman"/>
          <w:b/>
          <w:bCs/>
          <w:sz w:val="24"/>
          <w:szCs w:val="24"/>
        </w:rPr>
        <w:t xml:space="preserve">ДАТА: ....................  </w:t>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color w:val="000000"/>
          <w:sz w:val="24"/>
          <w:szCs w:val="24"/>
        </w:rPr>
        <w:t>ПОДПИС:</w:t>
      </w:r>
      <w:r w:rsidRPr="00CA6F48">
        <w:rPr>
          <w:rFonts w:ascii="Times New Roman" w:hAnsi="Times New Roman"/>
          <w:sz w:val="24"/>
          <w:szCs w:val="24"/>
        </w:rPr>
        <w:t xml:space="preserve"> </w:t>
      </w:r>
    </w:p>
    <w:p w:rsidR="001B2DFF" w:rsidRPr="00CA6F48" w:rsidRDefault="001B2DFF" w:rsidP="001B2DFF">
      <w:pPr>
        <w:ind w:left="4954" w:firstLine="706"/>
        <w:jc w:val="both"/>
        <w:rPr>
          <w:rFonts w:ascii="Times New Roman" w:hAnsi="Times New Roman"/>
          <w:sz w:val="24"/>
          <w:szCs w:val="24"/>
        </w:rPr>
      </w:pPr>
      <w:r w:rsidRPr="00CA6F48">
        <w:rPr>
          <w:rFonts w:ascii="Times New Roman" w:hAnsi="Times New Roman"/>
          <w:sz w:val="24"/>
          <w:szCs w:val="24"/>
        </w:rPr>
        <w:t xml:space="preserve">(трите имена, длъжност и подпис на </w:t>
      </w:r>
    </w:p>
    <w:p w:rsidR="001B2DFF" w:rsidRPr="00CA6F48" w:rsidRDefault="001B2DFF" w:rsidP="001B2DFF">
      <w:pPr>
        <w:ind w:left="4954" w:firstLine="706"/>
        <w:jc w:val="both"/>
        <w:rPr>
          <w:rFonts w:ascii="Times New Roman" w:hAnsi="Times New Roman"/>
          <w:sz w:val="24"/>
          <w:szCs w:val="24"/>
        </w:rPr>
      </w:pPr>
      <w:r w:rsidRPr="00CA6F48">
        <w:rPr>
          <w:rFonts w:ascii="Times New Roman" w:hAnsi="Times New Roman"/>
          <w:sz w:val="24"/>
          <w:szCs w:val="24"/>
        </w:rPr>
        <w:t>представляващия участника/печат)</w:t>
      </w:r>
    </w:p>
    <w:p w:rsidR="001B2DFF" w:rsidRPr="00CA6F48" w:rsidRDefault="001B2DFF" w:rsidP="001B2DFF">
      <w:pPr>
        <w:ind w:firstLine="720"/>
        <w:jc w:val="both"/>
        <w:rPr>
          <w:rFonts w:ascii="Times New Roman" w:hAnsi="Times New Roman"/>
          <w:sz w:val="24"/>
          <w:szCs w:val="24"/>
          <w:u w:val="single"/>
        </w:rPr>
      </w:pPr>
      <w:r w:rsidRPr="00CA6F48">
        <w:rPr>
          <w:rFonts w:ascii="Times New Roman" w:hAnsi="Times New Roman"/>
          <w:sz w:val="24"/>
          <w:szCs w:val="24"/>
          <w:u w:val="single"/>
        </w:rPr>
        <w:t xml:space="preserve">Забележка: </w:t>
      </w:r>
    </w:p>
    <w:p w:rsidR="001B2DFF" w:rsidRPr="00CA6F48" w:rsidRDefault="001B2DFF" w:rsidP="001B2DFF">
      <w:pPr>
        <w:pStyle w:val="NoSpacing2"/>
        <w:ind w:firstLine="708"/>
        <w:rPr>
          <w:rFonts w:ascii="Times New Roman" w:hAnsi="Times New Roman"/>
          <w:spacing w:val="-11"/>
          <w:sz w:val="24"/>
          <w:szCs w:val="24"/>
          <w:lang w:val="ru-RU"/>
        </w:rPr>
      </w:pPr>
      <w:r w:rsidRPr="00CA6F48">
        <w:rPr>
          <w:rFonts w:ascii="Times New Roman" w:hAnsi="Times New Roman"/>
          <w:spacing w:val="-11"/>
          <w:sz w:val="24"/>
          <w:szCs w:val="24"/>
          <w:lang w:val="ru-RU"/>
        </w:rPr>
        <w:t xml:space="preserve">Цените се </w:t>
      </w:r>
      <w:proofErr w:type="spellStart"/>
      <w:r w:rsidRPr="00CA6F48">
        <w:rPr>
          <w:rFonts w:ascii="Times New Roman" w:hAnsi="Times New Roman"/>
          <w:spacing w:val="-11"/>
          <w:sz w:val="24"/>
          <w:szCs w:val="24"/>
          <w:lang w:val="ru-RU"/>
        </w:rPr>
        <w:t>посочват</w:t>
      </w:r>
      <w:proofErr w:type="spellEnd"/>
      <w:r w:rsidRPr="00CA6F48">
        <w:rPr>
          <w:rFonts w:ascii="Times New Roman" w:hAnsi="Times New Roman"/>
          <w:spacing w:val="-11"/>
          <w:sz w:val="24"/>
          <w:szCs w:val="24"/>
          <w:lang w:val="ru-RU"/>
        </w:rPr>
        <w:t xml:space="preserve"> с </w:t>
      </w:r>
      <w:proofErr w:type="spellStart"/>
      <w:r w:rsidRPr="00CA6F48">
        <w:rPr>
          <w:rFonts w:ascii="Times New Roman" w:hAnsi="Times New Roman"/>
          <w:spacing w:val="-11"/>
          <w:sz w:val="24"/>
          <w:szCs w:val="24"/>
          <w:lang w:val="ru-RU"/>
        </w:rPr>
        <w:t>точност</w:t>
      </w:r>
      <w:proofErr w:type="spellEnd"/>
      <w:r w:rsidRPr="00CA6F48">
        <w:rPr>
          <w:rFonts w:ascii="Times New Roman" w:hAnsi="Times New Roman"/>
          <w:spacing w:val="-11"/>
          <w:sz w:val="24"/>
          <w:szCs w:val="24"/>
          <w:lang w:val="ru-RU"/>
        </w:rPr>
        <w:t xml:space="preserve"> до 2-ри знак след </w:t>
      </w:r>
      <w:proofErr w:type="spellStart"/>
      <w:r w:rsidRPr="00CA6F48">
        <w:rPr>
          <w:rFonts w:ascii="Times New Roman" w:hAnsi="Times New Roman"/>
          <w:spacing w:val="-11"/>
          <w:sz w:val="24"/>
          <w:szCs w:val="24"/>
          <w:lang w:val="ru-RU"/>
        </w:rPr>
        <w:t>десетичната</w:t>
      </w:r>
      <w:proofErr w:type="spellEnd"/>
      <w:r w:rsidRPr="00CA6F48">
        <w:rPr>
          <w:rFonts w:ascii="Times New Roman" w:hAnsi="Times New Roman"/>
          <w:spacing w:val="-11"/>
          <w:sz w:val="24"/>
          <w:szCs w:val="24"/>
          <w:lang w:val="ru-RU"/>
        </w:rPr>
        <w:t xml:space="preserve"> запетая.</w:t>
      </w:r>
    </w:p>
    <w:p w:rsidR="001B2DFF" w:rsidRPr="00CA6F48" w:rsidRDefault="001B2DFF" w:rsidP="001B2DFF">
      <w:pPr>
        <w:pStyle w:val="NoSpacing2"/>
        <w:ind w:firstLine="708"/>
        <w:rPr>
          <w:rFonts w:ascii="Times New Roman" w:hAnsi="Times New Roman"/>
          <w:spacing w:val="-11"/>
          <w:sz w:val="24"/>
          <w:szCs w:val="24"/>
          <w:lang w:val="ru-RU"/>
        </w:rPr>
      </w:pPr>
      <w:r w:rsidRPr="00CA6F48">
        <w:rPr>
          <w:rFonts w:ascii="Times New Roman" w:hAnsi="Times New Roman"/>
          <w:spacing w:val="-11"/>
          <w:sz w:val="24"/>
          <w:szCs w:val="24"/>
          <w:lang w:val="ru-RU"/>
        </w:rPr>
        <w:t xml:space="preserve">В случай на </w:t>
      </w:r>
      <w:proofErr w:type="spellStart"/>
      <w:r w:rsidRPr="00CA6F48">
        <w:rPr>
          <w:rFonts w:ascii="Times New Roman" w:hAnsi="Times New Roman"/>
          <w:spacing w:val="-11"/>
          <w:sz w:val="24"/>
          <w:szCs w:val="24"/>
          <w:lang w:val="ru-RU"/>
        </w:rPr>
        <w:t>несъответствие</w:t>
      </w:r>
      <w:proofErr w:type="spellEnd"/>
      <w:r w:rsidRPr="00CA6F48">
        <w:rPr>
          <w:rFonts w:ascii="Times New Roman" w:hAnsi="Times New Roman"/>
          <w:spacing w:val="-11"/>
          <w:sz w:val="24"/>
          <w:szCs w:val="24"/>
          <w:lang w:val="ru-RU"/>
        </w:rPr>
        <w:t xml:space="preserve"> между </w:t>
      </w:r>
      <w:proofErr w:type="spellStart"/>
      <w:r w:rsidRPr="00CA6F48">
        <w:rPr>
          <w:rFonts w:ascii="Times New Roman" w:hAnsi="Times New Roman"/>
          <w:spacing w:val="-11"/>
          <w:sz w:val="24"/>
          <w:szCs w:val="24"/>
          <w:lang w:val="ru-RU"/>
        </w:rPr>
        <w:t>цената</w:t>
      </w:r>
      <w:proofErr w:type="spellEnd"/>
      <w:r w:rsidRPr="00CA6F48">
        <w:rPr>
          <w:rFonts w:ascii="Times New Roman" w:hAnsi="Times New Roman"/>
          <w:spacing w:val="-11"/>
          <w:sz w:val="24"/>
          <w:szCs w:val="24"/>
          <w:lang w:val="ru-RU"/>
        </w:rPr>
        <w:t xml:space="preserve"> </w:t>
      </w:r>
      <w:proofErr w:type="spellStart"/>
      <w:r w:rsidRPr="00CA6F48">
        <w:rPr>
          <w:rFonts w:ascii="Times New Roman" w:hAnsi="Times New Roman"/>
          <w:spacing w:val="-11"/>
          <w:sz w:val="24"/>
          <w:szCs w:val="24"/>
          <w:lang w:val="ru-RU"/>
        </w:rPr>
        <w:t>изписана</w:t>
      </w:r>
      <w:proofErr w:type="spellEnd"/>
      <w:r w:rsidRPr="00CA6F48">
        <w:rPr>
          <w:rFonts w:ascii="Times New Roman" w:hAnsi="Times New Roman"/>
          <w:spacing w:val="-11"/>
          <w:sz w:val="24"/>
          <w:szCs w:val="24"/>
          <w:lang w:val="ru-RU"/>
        </w:rPr>
        <w:t xml:space="preserve"> </w:t>
      </w:r>
      <w:proofErr w:type="spellStart"/>
      <w:r w:rsidRPr="00CA6F48">
        <w:rPr>
          <w:rFonts w:ascii="Times New Roman" w:hAnsi="Times New Roman"/>
          <w:spacing w:val="-11"/>
          <w:sz w:val="24"/>
          <w:szCs w:val="24"/>
          <w:lang w:val="ru-RU"/>
        </w:rPr>
        <w:t>цифром</w:t>
      </w:r>
      <w:proofErr w:type="spellEnd"/>
      <w:r w:rsidRPr="00CA6F48">
        <w:rPr>
          <w:rFonts w:ascii="Times New Roman" w:hAnsi="Times New Roman"/>
          <w:spacing w:val="-11"/>
          <w:sz w:val="24"/>
          <w:szCs w:val="24"/>
          <w:lang w:val="ru-RU"/>
        </w:rPr>
        <w:t xml:space="preserve"> и словом, за </w:t>
      </w:r>
      <w:proofErr w:type="spellStart"/>
      <w:r w:rsidRPr="00CA6F48">
        <w:rPr>
          <w:rFonts w:ascii="Times New Roman" w:hAnsi="Times New Roman"/>
          <w:spacing w:val="-11"/>
          <w:sz w:val="24"/>
          <w:szCs w:val="24"/>
          <w:lang w:val="ru-RU"/>
        </w:rPr>
        <w:t>вярна</w:t>
      </w:r>
      <w:proofErr w:type="spellEnd"/>
      <w:r w:rsidRPr="00CA6F48">
        <w:rPr>
          <w:rFonts w:ascii="Times New Roman" w:hAnsi="Times New Roman"/>
          <w:spacing w:val="-11"/>
          <w:sz w:val="24"/>
          <w:szCs w:val="24"/>
          <w:lang w:val="ru-RU"/>
        </w:rPr>
        <w:t xml:space="preserve"> се приема </w:t>
      </w:r>
      <w:proofErr w:type="spellStart"/>
      <w:r w:rsidRPr="00CA6F48">
        <w:rPr>
          <w:rFonts w:ascii="Times New Roman" w:hAnsi="Times New Roman"/>
          <w:spacing w:val="-11"/>
          <w:sz w:val="24"/>
          <w:szCs w:val="24"/>
          <w:lang w:val="ru-RU"/>
        </w:rPr>
        <w:t>изписаната</w:t>
      </w:r>
      <w:proofErr w:type="spellEnd"/>
      <w:r w:rsidRPr="00CA6F48">
        <w:rPr>
          <w:rFonts w:ascii="Times New Roman" w:hAnsi="Times New Roman"/>
          <w:spacing w:val="-11"/>
          <w:sz w:val="24"/>
          <w:szCs w:val="24"/>
          <w:lang w:val="ru-RU"/>
        </w:rPr>
        <w:t xml:space="preserve"> словом. </w:t>
      </w: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49270B" w:rsidRDefault="0049270B" w:rsidP="001B2DFF">
      <w:pPr>
        <w:rPr>
          <w:rFonts w:ascii="Times New Roman" w:hAnsi="Times New Roman"/>
          <w:b/>
          <w:szCs w:val="20"/>
          <w:u w:val="single"/>
        </w:rPr>
      </w:pPr>
    </w:p>
    <w:p w:rsidR="005D5F3F" w:rsidRDefault="005D5F3F" w:rsidP="001B2DFF">
      <w:pPr>
        <w:rPr>
          <w:rFonts w:ascii="Times New Roman" w:hAnsi="Times New Roman"/>
          <w:b/>
          <w:szCs w:val="20"/>
          <w:u w:val="single"/>
        </w:rPr>
      </w:pPr>
    </w:p>
    <w:p w:rsidR="005D5F3F" w:rsidRDefault="005D5F3F" w:rsidP="001B2DFF">
      <w:pPr>
        <w:rPr>
          <w:rFonts w:ascii="Times New Roman" w:hAnsi="Times New Roman"/>
          <w:b/>
          <w:szCs w:val="20"/>
          <w:u w:val="single"/>
        </w:rPr>
      </w:pPr>
    </w:p>
    <w:p w:rsidR="005D5F3F" w:rsidRDefault="005D5F3F" w:rsidP="001B2DFF">
      <w:pPr>
        <w:rPr>
          <w:rFonts w:ascii="Times New Roman" w:hAnsi="Times New Roman"/>
          <w:b/>
          <w:szCs w:val="20"/>
          <w:u w:val="single"/>
        </w:rPr>
      </w:pPr>
    </w:p>
    <w:p w:rsidR="005D5F3F" w:rsidRDefault="005D5F3F" w:rsidP="001B2DFF">
      <w:pPr>
        <w:rPr>
          <w:rFonts w:ascii="Times New Roman" w:hAnsi="Times New Roman"/>
          <w:b/>
          <w:szCs w:val="20"/>
          <w:u w:val="single"/>
        </w:rPr>
      </w:pPr>
    </w:p>
    <w:p w:rsidR="005D5F3F" w:rsidRDefault="005D5F3F" w:rsidP="001B2DFF">
      <w:pPr>
        <w:rPr>
          <w:rFonts w:ascii="Times New Roman" w:hAnsi="Times New Roman"/>
          <w:b/>
          <w:szCs w:val="20"/>
          <w:u w:val="single"/>
        </w:rPr>
      </w:pPr>
    </w:p>
    <w:p w:rsidR="001B2DFF" w:rsidRPr="000C172E" w:rsidRDefault="001B2DFF" w:rsidP="001B2DFF">
      <w:pPr>
        <w:rPr>
          <w:rFonts w:ascii="Times New Roman" w:hAnsi="Times New Roman"/>
          <w:b/>
          <w:szCs w:val="20"/>
          <w:u w:val="single"/>
        </w:rPr>
      </w:pPr>
      <w:r w:rsidRPr="00582AA4">
        <w:rPr>
          <w:rFonts w:ascii="Times New Roman" w:hAnsi="Times New Roman"/>
          <w:b/>
          <w:szCs w:val="20"/>
          <w:u w:val="single"/>
        </w:rPr>
        <w:t>Образец</w:t>
      </w:r>
      <w:r>
        <w:rPr>
          <w:rFonts w:ascii="Times New Roman" w:hAnsi="Times New Roman"/>
          <w:b/>
          <w:szCs w:val="20"/>
          <w:u w:val="single"/>
        </w:rPr>
        <w:t xml:space="preserve"> № 1</w:t>
      </w:r>
      <w:r w:rsidR="005D5F3F">
        <w:rPr>
          <w:rFonts w:ascii="Times New Roman" w:hAnsi="Times New Roman"/>
          <w:b/>
          <w:szCs w:val="20"/>
          <w:u w:val="single"/>
        </w:rPr>
        <w:t>3</w:t>
      </w:r>
      <w:r>
        <w:rPr>
          <w:rFonts w:ascii="Times New Roman" w:hAnsi="Times New Roman"/>
          <w:b/>
          <w:szCs w:val="20"/>
          <w:u w:val="single"/>
        </w:rPr>
        <w:t>.2</w:t>
      </w:r>
    </w:p>
    <w:p w:rsidR="001B2DFF" w:rsidRDefault="001B2DFF" w:rsidP="001B2DFF">
      <w:pPr>
        <w:pStyle w:val="NoSpacing2"/>
        <w:rPr>
          <w:lang w:val="ru-RU" w:eastAsia="ar-SA"/>
        </w:rPr>
      </w:pPr>
    </w:p>
    <w:p w:rsidR="007A7D35" w:rsidRPr="000C172E" w:rsidRDefault="007A7D35" w:rsidP="001B2DFF">
      <w:pPr>
        <w:pStyle w:val="NoSpacing2"/>
        <w:rPr>
          <w:lang w:val="ru-RU" w:eastAsia="ar-SA"/>
        </w:rPr>
      </w:pPr>
    </w:p>
    <w:p w:rsidR="001B2DFF" w:rsidRPr="00FD7DE3" w:rsidRDefault="001B2DFF" w:rsidP="001B2DFF">
      <w:pPr>
        <w:jc w:val="center"/>
        <w:outlineLvl w:val="0"/>
        <w:rPr>
          <w:rFonts w:ascii="Times New Roman" w:eastAsia="Times New Roman" w:hAnsi="Times New Roman" w:cs="Times New Roman"/>
          <w:b/>
          <w:sz w:val="24"/>
          <w:szCs w:val="24"/>
          <w:lang w:eastAsia="bg-BG"/>
        </w:rPr>
      </w:pPr>
      <w:r w:rsidRPr="00FD7DE3">
        <w:rPr>
          <w:rFonts w:ascii="Times New Roman" w:eastAsia="Times New Roman" w:hAnsi="Times New Roman" w:cs="Times New Roman"/>
          <w:b/>
          <w:sz w:val="24"/>
          <w:szCs w:val="24"/>
          <w:lang w:eastAsia="bg-BG"/>
        </w:rPr>
        <w:t>ЦЕНОВО ПРЕДЛОЖЕНИЕ</w:t>
      </w:r>
    </w:p>
    <w:p w:rsidR="001B2DFF" w:rsidRPr="00FD7DE3" w:rsidRDefault="001B2DFF" w:rsidP="001B2DFF">
      <w:pPr>
        <w:jc w:val="both"/>
        <w:outlineLvl w:val="0"/>
        <w:rPr>
          <w:rFonts w:ascii="Times New Roman" w:eastAsia="Times New Roman" w:hAnsi="Times New Roman" w:cs="Times New Roman"/>
          <w:b/>
          <w:sz w:val="24"/>
          <w:szCs w:val="24"/>
          <w:lang w:eastAsia="bg-BG"/>
        </w:rPr>
      </w:pPr>
    </w:p>
    <w:p w:rsidR="001B2DFF" w:rsidRPr="00FD7DE3" w:rsidRDefault="001B2DFF" w:rsidP="001B2DFF">
      <w:pPr>
        <w:ind w:firstLine="562"/>
        <w:jc w:val="both"/>
        <w:rPr>
          <w:rFonts w:ascii="Times New Roman" w:eastAsia="Times New Roman" w:hAnsi="Times New Roman" w:cs="Times New Roman"/>
          <w:sz w:val="24"/>
          <w:szCs w:val="24"/>
        </w:rPr>
      </w:pPr>
      <w:r w:rsidRPr="00FD7DE3">
        <w:rPr>
          <w:rFonts w:ascii="Times New Roman" w:eastAsia="Times New Roman" w:hAnsi="Times New Roman" w:cs="Times New Roman"/>
          <w:sz w:val="24"/>
          <w:szCs w:val="24"/>
        </w:rPr>
        <w:t xml:space="preserve">За изпълнение на обществена поръчка по Глава 26 от ЗОП с предмет: </w:t>
      </w:r>
      <w:r>
        <w:rPr>
          <w:rFonts w:ascii="Times New Roman" w:eastAsia="Times New Roman" w:hAnsi="Times New Roman" w:cs="Times New Roman"/>
          <w:sz w:val="24"/>
          <w:szCs w:val="24"/>
        </w:rPr>
        <w:t>„</w:t>
      </w:r>
      <w:r w:rsidRPr="00CC5DC5">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обособени позиции:</w:t>
      </w:r>
      <w:r>
        <w:rPr>
          <w:rFonts w:ascii="Times New Roman" w:eastAsia="MS Mincho" w:hAnsi="Times New Roman" w:cs="Times New Roman"/>
          <w:sz w:val="24"/>
          <w:szCs w:val="24"/>
        </w:rPr>
        <w:t xml:space="preserve"> </w:t>
      </w:r>
      <w:r w:rsidRPr="00386316">
        <w:rPr>
          <w:rFonts w:ascii="Times New Roman" w:eastAsia="MS Mincho" w:hAnsi="Times New Roman" w:cs="Times New Roman"/>
          <w:b/>
          <w:sz w:val="24"/>
          <w:szCs w:val="24"/>
        </w:rPr>
        <w:t xml:space="preserve">Обособена позиция № 1 </w:t>
      </w:r>
      <w:r w:rsidRPr="00386316">
        <w:rPr>
          <w:rFonts w:ascii="Times New Roman" w:eastAsia="MS Mincho" w:hAnsi="Times New Roman" w:cs="Times New Roman"/>
          <w:sz w:val="24"/>
          <w:szCs w:val="24"/>
        </w:rPr>
        <w:t>„Предоставяне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r>
        <w:rPr>
          <w:rFonts w:ascii="Times New Roman" w:eastAsia="MS Mincho" w:hAnsi="Times New Roman" w:cs="Times New Roman"/>
          <w:sz w:val="24"/>
          <w:szCs w:val="24"/>
        </w:rPr>
        <w:t xml:space="preserve"> и </w:t>
      </w:r>
      <w:r w:rsidRPr="00386316">
        <w:rPr>
          <w:rFonts w:ascii="Times New Roman" w:eastAsia="MS Mincho" w:hAnsi="Times New Roman" w:cs="Times New Roman"/>
          <w:b/>
          <w:sz w:val="24"/>
          <w:szCs w:val="24"/>
        </w:rPr>
        <w:t xml:space="preserve">Обособена позиция № 2 </w:t>
      </w:r>
      <w:r w:rsidRPr="00386316">
        <w:rPr>
          <w:rFonts w:ascii="Times New Roman" w:eastAsia="MS Mincho" w:hAnsi="Times New Roman" w:cs="Times New Roman"/>
          <w:sz w:val="24"/>
          <w:szCs w:val="24"/>
        </w:rPr>
        <w:t>„Предоставяне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r>
        <w:rPr>
          <w:rFonts w:ascii="Times New Roman" w:eastAsia="MS Mincho" w:hAnsi="Times New Roman" w:cs="Times New Roman"/>
          <w:sz w:val="24"/>
          <w:szCs w:val="24"/>
        </w:rPr>
        <w:t xml:space="preserve">, </w:t>
      </w:r>
      <w:r w:rsidRPr="00D57957">
        <w:rPr>
          <w:rFonts w:ascii="Times New Roman" w:eastAsia="Times New Roman" w:hAnsi="Times New Roman" w:cs="Times New Roman"/>
          <w:b/>
          <w:sz w:val="24"/>
          <w:szCs w:val="24"/>
        </w:rPr>
        <w:t>за обособена позиция №</w:t>
      </w:r>
      <w:r>
        <w:rPr>
          <w:rFonts w:ascii="Times New Roman" w:eastAsia="Times New Roman" w:hAnsi="Times New Roman" w:cs="Times New Roman"/>
          <w:b/>
          <w:sz w:val="24"/>
          <w:szCs w:val="24"/>
        </w:rPr>
        <w:t>2</w:t>
      </w:r>
      <w:r w:rsidRPr="00FD7DE3">
        <w:rPr>
          <w:rFonts w:ascii="Times New Roman" w:eastAsia="Times New Roman" w:hAnsi="Times New Roman" w:cs="Times New Roman"/>
          <w:sz w:val="24"/>
          <w:szCs w:val="24"/>
        </w:rPr>
        <w:t>.</w:t>
      </w:r>
    </w:p>
    <w:p w:rsidR="001B2DFF" w:rsidRPr="00FD7DE3" w:rsidRDefault="001B2DFF" w:rsidP="001B2DFF">
      <w:pPr>
        <w:ind w:firstLine="720"/>
        <w:jc w:val="both"/>
        <w:rPr>
          <w:rFonts w:ascii="Times New Roman" w:eastAsia="Times New Roman" w:hAnsi="Times New Roman" w:cs="Times New Roman"/>
          <w:b/>
          <w:sz w:val="24"/>
          <w:szCs w:val="24"/>
        </w:rPr>
      </w:pPr>
      <w:r w:rsidRPr="00FD7DE3">
        <w:rPr>
          <w:rFonts w:ascii="Times New Roman" w:eastAsia="Times New Roman" w:hAnsi="Times New Roman" w:cs="Times New Roman"/>
          <w:b/>
          <w:sz w:val="24"/>
          <w:szCs w:val="24"/>
        </w:rPr>
        <w:t xml:space="preserve"> </w:t>
      </w:r>
    </w:p>
    <w:p w:rsidR="001B2DFF" w:rsidRPr="00FD7DE3" w:rsidRDefault="001B2DFF" w:rsidP="001B2DFF">
      <w:pPr>
        <w:ind w:firstLine="720"/>
        <w:jc w:val="center"/>
        <w:outlineLvl w:val="0"/>
        <w:rPr>
          <w:rFonts w:ascii="Times New Roman" w:eastAsia="Times New Roman" w:hAnsi="Times New Roman" w:cs="Times New Roman"/>
          <w:b/>
          <w:snapToGrid w:val="0"/>
          <w:sz w:val="24"/>
          <w:szCs w:val="24"/>
        </w:rPr>
      </w:pPr>
      <w:r w:rsidRPr="00FD7DE3">
        <w:rPr>
          <w:rFonts w:ascii="Times New Roman" w:eastAsia="Times New Roman" w:hAnsi="Times New Roman" w:cs="Times New Roman"/>
          <w:b/>
          <w:snapToGrid w:val="0"/>
          <w:sz w:val="24"/>
          <w:szCs w:val="24"/>
        </w:rPr>
        <w:t>ОТ</w:t>
      </w:r>
    </w:p>
    <w:p w:rsidR="001B2DFF" w:rsidRPr="00FD7DE3" w:rsidRDefault="001B2DFF" w:rsidP="001B2DFF">
      <w:pPr>
        <w:ind w:firstLine="720"/>
        <w:jc w:val="center"/>
        <w:outlineLvl w:val="0"/>
        <w:rPr>
          <w:rFonts w:ascii="Times New Roman" w:eastAsia="Times New Roman" w:hAnsi="Times New Roman" w:cs="Times New Roman"/>
          <w:b/>
          <w:snapToGrid w:val="0"/>
          <w:sz w:val="24"/>
          <w:szCs w:val="24"/>
        </w:rPr>
      </w:pPr>
    </w:p>
    <w:p w:rsidR="001B2DFF" w:rsidRDefault="001B2DFF" w:rsidP="001B2DFF">
      <w:pPr>
        <w:ind w:firstLine="720"/>
        <w:jc w:val="both"/>
        <w:outlineLvl w:val="0"/>
        <w:rPr>
          <w:rFonts w:ascii="Times New Roman" w:eastAsia="Times New Roman" w:hAnsi="Times New Roman" w:cs="Times New Roman"/>
          <w:i/>
          <w:snapToGrid w:val="0"/>
          <w:sz w:val="24"/>
          <w:szCs w:val="24"/>
        </w:rPr>
      </w:pPr>
      <w:r w:rsidRPr="00FD7DE3">
        <w:rPr>
          <w:rFonts w:ascii="Times New Roman" w:eastAsia="Times New Roman" w:hAnsi="Times New Roman" w:cs="Times New Roman"/>
          <w:snapToGrid w:val="0"/>
          <w:sz w:val="24"/>
          <w:szCs w:val="24"/>
        </w:rPr>
        <w:t xml:space="preserve">Участник: </w:t>
      </w:r>
      <w:r w:rsidRPr="00FD7DE3">
        <w:rPr>
          <w:rFonts w:ascii="Times New Roman" w:eastAsia="Times New Roman" w:hAnsi="Times New Roman" w:cs="Times New Roman"/>
          <w:b/>
          <w:snapToGrid w:val="0"/>
          <w:sz w:val="24"/>
          <w:szCs w:val="24"/>
        </w:rPr>
        <w:t>.......................................................................................................</w:t>
      </w:r>
      <w:r w:rsidRPr="00FD7DE3">
        <w:rPr>
          <w:rFonts w:ascii="Times New Roman" w:eastAsia="Times New Roman" w:hAnsi="Times New Roman" w:cs="Times New Roman"/>
          <w:i/>
          <w:snapToGrid w:val="0"/>
          <w:sz w:val="24"/>
          <w:szCs w:val="24"/>
        </w:rPr>
        <w:t xml:space="preserve"> </w:t>
      </w:r>
    </w:p>
    <w:p w:rsidR="001B2DFF" w:rsidRPr="00FD7DE3" w:rsidRDefault="001B2DFF" w:rsidP="001B2DFF">
      <w:pPr>
        <w:ind w:firstLine="720"/>
        <w:jc w:val="both"/>
        <w:outlineLvl w:val="0"/>
        <w:rPr>
          <w:rFonts w:ascii="Times New Roman" w:eastAsia="Times New Roman" w:hAnsi="Times New Roman" w:cs="Times New Roman"/>
          <w:snapToGrid w:val="0"/>
          <w:sz w:val="24"/>
          <w:szCs w:val="24"/>
        </w:rPr>
      </w:pPr>
      <w:r w:rsidRPr="00FD7DE3">
        <w:rPr>
          <w:rFonts w:ascii="Times New Roman" w:eastAsia="Times New Roman" w:hAnsi="Times New Roman" w:cs="Times New Roman"/>
          <w:i/>
          <w:snapToGrid w:val="0"/>
          <w:sz w:val="24"/>
          <w:szCs w:val="24"/>
        </w:rPr>
        <w:t>(пълно   наименование   на   участника  и   правно-организационната   му   форма)</w:t>
      </w:r>
      <w:r w:rsidRPr="00FD7DE3">
        <w:rPr>
          <w:rFonts w:ascii="Times New Roman" w:eastAsia="Times New Roman" w:hAnsi="Times New Roman" w:cs="Times New Roman"/>
          <w:b/>
          <w:snapToGrid w:val="0"/>
          <w:sz w:val="24"/>
          <w:szCs w:val="24"/>
        </w:rPr>
        <w:t>;</w:t>
      </w:r>
    </w:p>
    <w:p w:rsidR="001B2DFF" w:rsidRPr="00FD7DE3" w:rsidRDefault="001B2DFF" w:rsidP="001B2DFF">
      <w:pPr>
        <w:ind w:firstLine="720"/>
        <w:jc w:val="both"/>
        <w:outlineLvl w:val="0"/>
        <w:rPr>
          <w:rFonts w:ascii="Times New Roman" w:eastAsia="Times New Roman" w:hAnsi="Times New Roman" w:cs="Times New Roman"/>
          <w:snapToGrid w:val="0"/>
          <w:sz w:val="24"/>
          <w:szCs w:val="24"/>
        </w:rPr>
      </w:pPr>
      <w:r w:rsidRPr="00FD7DE3">
        <w:rPr>
          <w:rFonts w:ascii="Times New Roman" w:eastAsia="Times New Roman" w:hAnsi="Times New Roman" w:cs="Times New Roman"/>
          <w:snapToGrid w:val="0"/>
          <w:sz w:val="24"/>
          <w:szCs w:val="24"/>
        </w:rPr>
        <w:t>Адрес: .............................................................................................................;</w:t>
      </w:r>
    </w:p>
    <w:p w:rsidR="001B2DFF" w:rsidRPr="00FD7DE3" w:rsidRDefault="001B2DFF" w:rsidP="001B2DFF">
      <w:pPr>
        <w:ind w:firstLine="720"/>
        <w:jc w:val="both"/>
        <w:outlineLvl w:val="0"/>
        <w:rPr>
          <w:rFonts w:ascii="Times New Roman" w:eastAsia="Times New Roman" w:hAnsi="Times New Roman" w:cs="Times New Roman"/>
          <w:snapToGrid w:val="0"/>
          <w:sz w:val="24"/>
          <w:szCs w:val="24"/>
        </w:rPr>
      </w:pPr>
      <w:r w:rsidRPr="00FD7DE3">
        <w:rPr>
          <w:rFonts w:ascii="Times New Roman" w:eastAsia="Times New Roman" w:hAnsi="Times New Roman" w:cs="Times New Roman"/>
          <w:snapToGrid w:val="0"/>
          <w:sz w:val="24"/>
          <w:szCs w:val="24"/>
        </w:rPr>
        <w:t>Тел.: .............., факс: .............;</w:t>
      </w:r>
    </w:p>
    <w:p w:rsidR="001B2DFF" w:rsidRPr="00FD7DE3" w:rsidRDefault="001B2DFF" w:rsidP="001B2DFF">
      <w:pPr>
        <w:ind w:firstLine="720"/>
        <w:jc w:val="both"/>
        <w:outlineLvl w:val="0"/>
        <w:rPr>
          <w:rFonts w:ascii="Times New Roman" w:eastAsia="Times New Roman" w:hAnsi="Times New Roman" w:cs="Times New Roman"/>
          <w:snapToGrid w:val="0"/>
          <w:sz w:val="24"/>
          <w:szCs w:val="24"/>
        </w:rPr>
      </w:pPr>
      <w:r w:rsidRPr="00FD7DE3">
        <w:rPr>
          <w:rFonts w:ascii="Times New Roman" w:eastAsia="Times New Roman" w:hAnsi="Times New Roman" w:cs="Times New Roman"/>
          <w:snapToGrid w:val="0"/>
          <w:sz w:val="24"/>
          <w:szCs w:val="24"/>
        </w:rPr>
        <w:t xml:space="preserve">ИН по ДДС: </w:t>
      </w:r>
      <w:r w:rsidRPr="00FD7DE3">
        <w:rPr>
          <w:rFonts w:ascii="Times New Roman" w:eastAsia="Times New Roman" w:hAnsi="Times New Roman" w:cs="Times New Roman"/>
          <w:b/>
          <w:snapToGrid w:val="0"/>
          <w:sz w:val="24"/>
          <w:szCs w:val="24"/>
        </w:rPr>
        <w:t>...........................,</w:t>
      </w:r>
      <w:r w:rsidRPr="00FD7DE3">
        <w:rPr>
          <w:rFonts w:ascii="Times New Roman" w:eastAsia="Times New Roman" w:hAnsi="Times New Roman" w:cs="Times New Roman"/>
          <w:snapToGrid w:val="0"/>
          <w:sz w:val="24"/>
          <w:szCs w:val="24"/>
        </w:rPr>
        <w:t xml:space="preserve"> ЕИК по БУЛСТАТ </w:t>
      </w:r>
      <w:r w:rsidRPr="00FD7DE3">
        <w:rPr>
          <w:rFonts w:ascii="Times New Roman" w:eastAsia="Times New Roman" w:hAnsi="Times New Roman" w:cs="Times New Roman"/>
          <w:b/>
          <w:snapToGrid w:val="0"/>
          <w:sz w:val="24"/>
          <w:szCs w:val="24"/>
        </w:rPr>
        <w:t>................................;</w:t>
      </w:r>
    </w:p>
    <w:p w:rsidR="001B2DFF" w:rsidRPr="00FD7DE3" w:rsidRDefault="001B2DFF" w:rsidP="001B2DFF">
      <w:pPr>
        <w:ind w:firstLine="720"/>
        <w:jc w:val="both"/>
        <w:outlineLvl w:val="0"/>
        <w:rPr>
          <w:rFonts w:ascii="Times New Roman" w:eastAsia="Times New Roman" w:hAnsi="Times New Roman" w:cs="Times New Roman"/>
          <w:b/>
          <w:snapToGrid w:val="0"/>
          <w:sz w:val="24"/>
          <w:szCs w:val="24"/>
        </w:rPr>
      </w:pPr>
      <w:r w:rsidRPr="00FD7DE3">
        <w:rPr>
          <w:rFonts w:ascii="Times New Roman" w:eastAsia="Times New Roman" w:hAnsi="Times New Roman" w:cs="Times New Roman"/>
          <w:snapToGrid w:val="0"/>
          <w:sz w:val="24"/>
          <w:szCs w:val="24"/>
        </w:rPr>
        <w:t xml:space="preserve">Представлявано от </w:t>
      </w:r>
      <w:r w:rsidRPr="00FD7DE3">
        <w:rPr>
          <w:rFonts w:ascii="Times New Roman" w:eastAsia="Times New Roman" w:hAnsi="Times New Roman" w:cs="Times New Roman"/>
          <w:b/>
          <w:snapToGrid w:val="0"/>
          <w:sz w:val="24"/>
          <w:szCs w:val="24"/>
        </w:rPr>
        <w:t>.........................................................................................</w:t>
      </w:r>
    </w:p>
    <w:p w:rsidR="001B2DFF" w:rsidRPr="00FD7DE3" w:rsidRDefault="001B2DFF" w:rsidP="001B2DFF">
      <w:pPr>
        <w:ind w:firstLine="720"/>
        <w:jc w:val="both"/>
        <w:outlineLvl w:val="0"/>
        <w:rPr>
          <w:rFonts w:ascii="Times New Roman" w:eastAsia="Times New Roman" w:hAnsi="Times New Roman" w:cs="Times New Roman"/>
          <w:i/>
          <w:snapToGrid w:val="0"/>
          <w:sz w:val="24"/>
          <w:szCs w:val="24"/>
        </w:rPr>
      </w:pPr>
      <w:r w:rsidRPr="00FD7DE3">
        <w:rPr>
          <w:rFonts w:ascii="Times New Roman" w:eastAsia="Times New Roman" w:hAnsi="Times New Roman" w:cs="Times New Roman"/>
          <w:i/>
          <w:snapToGrid w:val="0"/>
          <w:sz w:val="24"/>
          <w:szCs w:val="24"/>
        </w:rPr>
        <w:t>(собствено, бащино, фамилно име, ЕГН и длъжност на представляващия участника, адрес за кореспонденция)</w:t>
      </w:r>
    </w:p>
    <w:p w:rsidR="001B2DFF" w:rsidRPr="00FD7DE3" w:rsidRDefault="001B2DFF" w:rsidP="001B2DFF">
      <w:pPr>
        <w:ind w:firstLine="720"/>
        <w:jc w:val="both"/>
        <w:outlineLvl w:val="0"/>
        <w:rPr>
          <w:rFonts w:ascii="Times New Roman" w:eastAsia="Times New Roman" w:hAnsi="Times New Roman" w:cs="Times New Roman"/>
          <w:b/>
          <w:sz w:val="24"/>
          <w:szCs w:val="24"/>
        </w:rPr>
      </w:pPr>
    </w:p>
    <w:p w:rsidR="001B2DFF" w:rsidRPr="00FD7DE3" w:rsidRDefault="001B2DFF" w:rsidP="001B2DFF">
      <w:pPr>
        <w:ind w:firstLine="567"/>
        <w:jc w:val="both"/>
        <w:outlineLvl w:val="0"/>
        <w:rPr>
          <w:rFonts w:ascii="Times New Roman" w:eastAsia="Times New Roman" w:hAnsi="Times New Roman" w:cs="Times New Roman"/>
          <w:b/>
          <w:sz w:val="24"/>
          <w:szCs w:val="24"/>
        </w:rPr>
      </w:pPr>
      <w:r w:rsidRPr="00FD7DE3">
        <w:rPr>
          <w:rFonts w:ascii="Times New Roman" w:eastAsia="Times New Roman" w:hAnsi="Times New Roman" w:cs="Times New Roman"/>
          <w:b/>
          <w:sz w:val="24"/>
          <w:szCs w:val="24"/>
        </w:rPr>
        <w:t>УВАЖАЕМИ ДАМИ И ГОСПОДА,</w:t>
      </w:r>
    </w:p>
    <w:p w:rsidR="001B2DFF" w:rsidRPr="00FD7DE3" w:rsidRDefault="001B2DFF" w:rsidP="001B2DFF">
      <w:pPr>
        <w:ind w:firstLine="720"/>
        <w:jc w:val="both"/>
        <w:rPr>
          <w:rFonts w:ascii="Times New Roman" w:eastAsia="Times New Roman" w:hAnsi="Times New Roman" w:cs="Times New Roman"/>
          <w:sz w:val="24"/>
          <w:szCs w:val="24"/>
        </w:rPr>
      </w:pPr>
    </w:p>
    <w:p w:rsidR="001B2DFF" w:rsidRDefault="001B2DFF" w:rsidP="001B2DFF">
      <w:pPr>
        <w:ind w:firstLine="720"/>
        <w:jc w:val="both"/>
        <w:rPr>
          <w:rFonts w:ascii="Times New Roman" w:hAnsi="Times New Roman"/>
          <w:sz w:val="24"/>
          <w:szCs w:val="24"/>
        </w:rPr>
      </w:pPr>
      <w:r w:rsidRPr="00CA6F48">
        <w:rPr>
          <w:rFonts w:ascii="Times New Roman" w:eastAsia="Times New Roman" w:hAnsi="Times New Roman" w:cs="Times New Roman"/>
          <w:sz w:val="24"/>
          <w:szCs w:val="24"/>
        </w:rPr>
        <w:t>След като се запознахме с изискванията и условията на настоящата обществена поръчка, с предмет:</w:t>
      </w:r>
      <w:r w:rsidRPr="00CA6F48">
        <w:rPr>
          <w:rFonts w:ascii="Times New Roman" w:eastAsia="MS Mincho" w:hAnsi="Times New Roman" w:cs="Times New Roman"/>
          <w:b/>
          <w:sz w:val="24"/>
          <w:szCs w:val="24"/>
        </w:rPr>
        <w:t xml:space="preserve"> „</w:t>
      </w:r>
      <w:r w:rsidRPr="00CA6F48">
        <w:rPr>
          <w:rFonts w:ascii="Times New Roman" w:eastAsia="MS Mincho" w:hAnsi="Times New Roman" w:cs="Times New Roman"/>
          <w:sz w:val="24"/>
          <w:szCs w:val="24"/>
        </w:rPr>
        <w:t>Предоставяне на далекосъобщителни услуги за нуждите на Софийския районен съд” по две обособени позиции</w:t>
      </w:r>
      <w:r w:rsidR="005D5F3F">
        <w:rPr>
          <w:rFonts w:ascii="Times New Roman" w:eastAsia="MS Mincho" w:hAnsi="Times New Roman" w:cs="Times New Roman"/>
          <w:sz w:val="24"/>
          <w:szCs w:val="24"/>
        </w:rPr>
        <w:t>, представяме наше</w:t>
      </w:r>
      <w:r w:rsidRPr="00CA6F48">
        <w:rPr>
          <w:rFonts w:ascii="Times New Roman" w:eastAsia="MS Mincho" w:hAnsi="Times New Roman" w:cs="Times New Roman"/>
          <w:sz w:val="24"/>
          <w:szCs w:val="24"/>
        </w:rPr>
        <w:t>т</w:t>
      </w:r>
      <w:r w:rsidR="005D5F3F">
        <w:rPr>
          <w:rFonts w:ascii="Times New Roman" w:eastAsia="MS Mincho" w:hAnsi="Times New Roman" w:cs="Times New Roman"/>
          <w:sz w:val="24"/>
          <w:szCs w:val="24"/>
        </w:rPr>
        <w:t>о</w:t>
      </w:r>
      <w:r w:rsidRPr="00CA6F48">
        <w:rPr>
          <w:rFonts w:ascii="Times New Roman" w:eastAsia="MS Mincho" w:hAnsi="Times New Roman" w:cs="Times New Roman"/>
          <w:sz w:val="24"/>
          <w:szCs w:val="24"/>
        </w:rPr>
        <w:t xml:space="preserve"> ценово предложение </w:t>
      </w:r>
      <w:r w:rsidRPr="00CA6F48">
        <w:rPr>
          <w:rFonts w:ascii="Times New Roman" w:eastAsia="Times New Roman" w:hAnsi="Times New Roman" w:cs="Times New Roman"/>
          <w:b/>
          <w:sz w:val="24"/>
          <w:szCs w:val="24"/>
        </w:rPr>
        <w:t>за изпълнение на обособена позиция №</w:t>
      </w:r>
      <w:r w:rsidR="007A7D35">
        <w:rPr>
          <w:rFonts w:ascii="Times New Roman" w:eastAsia="Times New Roman" w:hAnsi="Times New Roman" w:cs="Times New Roman"/>
          <w:b/>
          <w:sz w:val="24"/>
          <w:szCs w:val="24"/>
        </w:rPr>
        <w:t xml:space="preserve"> </w:t>
      </w:r>
      <w:r w:rsidRPr="00CA6F48">
        <w:rPr>
          <w:rFonts w:ascii="Times New Roman" w:hAnsi="Times New Roman"/>
          <w:sz w:val="24"/>
          <w:szCs w:val="24"/>
        </w:rPr>
        <w:t>2- „Предоставяне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 както следва:</w:t>
      </w:r>
    </w:p>
    <w:p w:rsidR="001B2DFF" w:rsidRPr="00CA6F48" w:rsidRDefault="001B2DFF" w:rsidP="001B2DFF">
      <w:pPr>
        <w:ind w:firstLine="720"/>
        <w:jc w:val="both"/>
        <w:rPr>
          <w:rFonts w:ascii="Times New Roman" w:hAnsi="Times New Roman"/>
          <w:sz w:val="24"/>
          <w:szCs w:val="24"/>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1.Месечна абонаментна такса за 1 бр. SIM карта, в размер на .............................................................../.................................................................. лв. без ДДС,</w:t>
      </w:r>
    </w:p>
    <w:p w:rsidR="001B2DFF" w:rsidRPr="00CA6F48" w:rsidRDefault="001B2DFF" w:rsidP="001B2DFF">
      <w:pPr>
        <w:pStyle w:val="ListParagraph1"/>
        <w:suppressAutoHyphens/>
        <w:autoSpaceDN/>
        <w:spacing w:after="0" w:line="240" w:lineRule="auto"/>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Pr="00CA6F48" w:rsidRDefault="001B2DFF" w:rsidP="001B2DFF">
      <w:pPr>
        <w:ind w:firstLine="720"/>
        <w:jc w:val="both"/>
        <w:rPr>
          <w:rFonts w:ascii="Times New Roman" w:hAnsi="Times New Roman"/>
          <w:sz w:val="24"/>
          <w:szCs w:val="24"/>
        </w:rPr>
      </w:pP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лв. с ДДС;</w:t>
      </w:r>
    </w:p>
    <w:p w:rsidR="001B2DFF" w:rsidRPr="00CA6F48" w:rsidRDefault="001B2DFF" w:rsidP="001B2DFF">
      <w:pPr>
        <w:pStyle w:val="NoSpacing2"/>
        <w:rPr>
          <w:rFonts w:ascii="Times New Roman" w:hAnsi="Times New Roman"/>
          <w:sz w:val="24"/>
          <w:szCs w:val="24"/>
          <w:highlight w:val="yellow"/>
          <w:lang w:val="ru-RU" w:eastAsia="ar-SA"/>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2. Цена на минута изходящ разговор в мобилната и фиксираната мрежа на участника, извън предложените безплатни минути, в размер на .............................................................../.................................................................. лв. без ДДС,</w:t>
      </w:r>
    </w:p>
    <w:p w:rsidR="001B2DFF" w:rsidRPr="00CA6F48" w:rsidRDefault="001B2DFF" w:rsidP="001B2DFF">
      <w:pPr>
        <w:pStyle w:val="ListParagraph1"/>
        <w:suppressAutoHyphens/>
        <w:autoSpaceDN/>
        <w:spacing w:after="0" w:line="240" w:lineRule="auto"/>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Pr="00CA6F48" w:rsidRDefault="001B2DFF" w:rsidP="001B2DFF">
      <w:pPr>
        <w:ind w:firstLine="720"/>
        <w:jc w:val="both"/>
        <w:rPr>
          <w:rFonts w:ascii="Times New Roman" w:hAnsi="Times New Roman"/>
          <w:sz w:val="24"/>
          <w:szCs w:val="24"/>
        </w:rPr>
      </w:pP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лв. с ДДС;</w:t>
      </w:r>
    </w:p>
    <w:p w:rsidR="001B2DFF" w:rsidRPr="00CA6F48" w:rsidRDefault="001B2DFF" w:rsidP="001B2DFF">
      <w:pPr>
        <w:pStyle w:val="NoSpacing2"/>
        <w:rPr>
          <w:sz w:val="24"/>
          <w:szCs w:val="24"/>
          <w:lang w:val="bg-BG" w:eastAsia="ar-SA"/>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3. Цена на минута изходящ разговор към национални мобилни и фиксирани мрежи, на други национални оператори в страната, различни от мрежата на участника, извън предложените безплатни минути, в размер на .............................................................../.................................................................. лв. без ДДС,</w:t>
      </w:r>
    </w:p>
    <w:p w:rsidR="001B2DFF" w:rsidRPr="00CA6F48" w:rsidRDefault="001B2DFF" w:rsidP="001B2DFF">
      <w:pPr>
        <w:pStyle w:val="ListParagraph1"/>
        <w:suppressAutoHyphens/>
        <w:autoSpaceDN/>
        <w:spacing w:after="0" w:line="240" w:lineRule="auto"/>
        <w:ind w:left="1428" w:firstLine="696"/>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w:t>
      </w:r>
      <w:r w:rsidRPr="00CA6F48">
        <w:rPr>
          <w:rFonts w:ascii="Times New Roman" w:hAnsi="Times New Roman"/>
          <w:sz w:val="24"/>
          <w:szCs w:val="24"/>
          <w:lang w:val="bg-BG"/>
        </w:rPr>
        <w:tab/>
        <w:t xml:space="preserve">    (словом)</w:t>
      </w: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лв. с ДДС;</w:t>
      </w:r>
    </w:p>
    <w:p w:rsidR="001B2DFF" w:rsidRPr="00CA6F48" w:rsidRDefault="001B2DFF" w:rsidP="001B2DFF">
      <w:pPr>
        <w:ind w:firstLine="720"/>
        <w:jc w:val="both"/>
        <w:rPr>
          <w:rFonts w:ascii="Times New Roman" w:hAnsi="Times New Roman"/>
          <w:sz w:val="24"/>
          <w:szCs w:val="24"/>
        </w:rPr>
      </w:pPr>
    </w:p>
    <w:p w:rsidR="001B2DFF" w:rsidRPr="00CA6F48" w:rsidRDefault="001B2DFF" w:rsidP="001B2DFF">
      <w:pPr>
        <w:ind w:firstLine="720"/>
        <w:jc w:val="both"/>
        <w:rPr>
          <w:rFonts w:ascii="Times New Roman" w:hAnsi="Times New Roman"/>
          <w:sz w:val="24"/>
          <w:szCs w:val="24"/>
        </w:rPr>
      </w:pPr>
      <w:r w:rsidRPr="00CA6F48">
        <w:rPr>
          <w:rFonts w:ascii="Times New Roman" w:hAnsi="Times New Roman"/>
          <w:sz w:val="24"/>
          <w:szCs w:val="24"/>
        </w:rPr>
        <w:t xml:space="preserve">4. Цена на минута изходящ разговор в </w:t>
      </w:r>
      <w:proofErr w:type="spellStart"/>
      <w:r w:rsidRPr="00CA6F48">
        <w:rPr>
          <w:rFonts w:ascii="Times New Roman" w:hAnsi="Times New Roman"/>
          <w:sz w:val="24"/>
          <w:szCs w:val="24"/>
        </w:rPr>
        <w:t>Роуминг</w:t>
      </w:r>
      <w:proofErr w:type="spellEnd"/>
      <w:r w:rsidRPr="00CA6F48">
        <w:rPr>
          <w:rFonts w:ascii="Times New Roman" w:hAnsi="Times New Roman"/>
          <w:sz w:val="24"/>
          <w:szCs w:val="24"/>
        </w:rPr>
        <w:t xml:space="preserve"> за </w:t>
      </w:r>
      <w:proofErr w:type="spellStart"/>
      <w:r w:rsidRPr="00CA6F48">
        <w:rPr>
          <w:rFonts w:ascii="Times New Roman" w:hAnsi="Times New Roman"/>
          <w:sz w:val="24"/>
          <w:szCs w:val="24"/>
        </w:rPr>
        <w:t>срани</w:t>
      </w:r>
      <w:proofErr w:type="spellEnd"/>
      <w:r w:rsidRPr="00CA6F48">
        <w:rPr>
          <w:rFonts w:ascii="Times New Roman" w:hAnsi="Times New Roman"/>
          <w:sz w:val="24"/>
          <w:szCs w:val="24"/>
        </w:rPr>
        <w:t xml:space="preserve"> от Е</w:t>
      </w:r>
      <w:r>
        <w:rPr>
          <w:rFonts w:ascii="Times New Roman" w:hAnsi="Times New Roman"/>
          <w:sz w:val="24"/>
          <w:szCs w:val="24"/>
        </w:rPr>
        <w:t>С</w:t>
      </w:r>
      <w:r w:rsidRPr="00CA6F48">
        <w:rPr>
          <w:rFonts w:ascii="Times New Roman" w:hAnsi="Times New Roman"/>
          <w:sz w:val="24"/>
          <w:szCs w:val="24"/>
        </w:rPr>
        <w:t>, в размер на ................................................../............................................................ лв. без ДДС,</w:t>
      </w:r>
    </w:p>
    <w:p w:rsidR="001B2DFF" w:rsidRPr="00CA6F48" w:rsidRDefault="001B2DFF" w:rsidP="001B2DFF">
      <w:pPr>
        <w:pStyle w:val="ListParagraph1"/>
        <w:suppressAutoHyphens/>
        <w:autoSpaceDN/>
        <w:spacing w:after="0" w:line="240" w:lineRule="auto"/>
        <w:contextualSpacing w:val="0"/>
        <w:outlineLvl w:val="0"/>
        <w:rPr>
          <w:rFonts w:ascii="Times New Roman" w:hAnsi="Times New Roman"/>
          <w:sz w:val="24"/>
          <w:szCs w:val="24"/>
          <w:lang w:val="bg-BG"/>
        </w:rPr>
      </w:pPr>
      <w:r w:rsidRPr="00CA6F48">
        <w:rPr>
          <w:rFonts w:ascii="Times New Roman" w:hAnsi="Times New Roman"/>
          <w:sz w:val="24"/>
          <w:szCs w:val="24"/>
          <w:lang w:val="bg-BG"/>
        </w:rPr>
        <w:t>(</w:t>
      </w:r>
      <w:proofErr w:type="spellStart"/>
      <w:r w:rsidRPr="00CA6F48">
        <w:rPr>
          <w:rFonts w:ascii="Times New Roman" w:hAnsi="Times New Roman"/>
          <w:sz w:val="24"/>
          <w:szCs w:val="24"/>
          <w:lang w:val="bg-BG"/>
        </w:rPr>
        <w:t>цифром</w:t>
      </w:r>
      <w:proofErr w:type="spellEnd"/>
      <w:r w:rsidRPr="00CA6F48">
        <w:rPr>
          <w:rFonts w:ascii="Times New Roman" w:hAnsi="Times New Roman"/>
          <w:sz w:val="24"/>
          <w:szCs w:val="24"/>
          <w:lang w:val="bg-BG"/>
        </w:rPr>
        <w:t xml:space="preserve">)         </w:t>
      </w:r>
      <w:r w:rsidRPr="00CA6F48">
        <w:rPr>
          <w:rFonts w:ascii="Times New Roman" w:hAnsi="Times New Roman"/>
          <w:sz w:val="24"/>
          <w:szCs w:val="24"/>
          <w:lang w:val="bg-BG"/>
        </w:rPr>
        <w:tab/>
      </w:r>
      <w:r w:rsidRPr="00CA6F48">
        <w:rPr>
          <w:rFonts w:ascii="Times New Roman" w:hAnsi="Times New Roman"/>
          <w:sz w:val="24"/>
          <w:szCs w:val="24"/>
          <w:lang w:val="bg-BG"/>
        </w:rPr>
        <w:tab/>
      </w:r>
      <w:r w:rsidRPr="00CA6F48">
        <w:rPr>
          <w:rFonts w:ascii="Times New Roman" w:hAnsi="Times New Roman"/>
          <w:sz w:val="24"/>
          <w:szCs w:val="24"/>
          <w:lang w:val="bg-BG"/>
        </w:rPr>
        <w:tab/>
        <w:t xml:space="preserve">     (словом)</w:t>
      </w:r>
    </w:p>
    <w:p w:rsidR="001B2DFF" w:rsidRPr="00CA6F48" w:rsidRDefault="001B2DFF" w:rsidP="001B2DFF">
      <w:pPr>
        <w:pStyle w:val="ListParagraph1"/>
        <w:suppressAutoHyphens/>
        <w:autoSpaceDN/>
        <w:spacing w:after="0" w:line="240" w:lineRule="auto"/>
        <w:ind w:left="2136" w:firstLine="696"/>
        <w:contextualSpacing w:val="0"/>
        <w:outlineLvl w:val="0"/>
        <w:rPr>
          <w:rFonts w:ascii="Times New Roman" w:hAnsi="Times New Roman"/>
          <w:sz w:val="24"/>
          <w:szCs w:val="24"/>
          <w:lang w:val="bg-BG"/>
        </w:rPr>
      </w:pPr>
    </w:p>
    <w:p w:rsidR="001B2DFF" w:rsidRPr="00CA6F48" w:rsidRDefault="001B2DFF" w:rsidP="001B2DFF">
      <w:pPr>
        <w:pStyle w:val="NoSpacing2"/>
        <w:rPr>
          <w:rFonts w:ascii="Times New Roman" w:hAnsi="Times New Roman"/>
          <w:sz w:val="24"/>
          <w:szCs w:val="24"/>
          <w:lang w:val="bg-BG" w:eastAsia="ar-SA"/>
        </w:rPr>
      </w:pPr>
      <w:r w:rsidRPr="00CA6F48">
        <w:rPr>
          <w:rFonts w:ascii="Times New Roman" w:hAnsi="Times New Roman"/>
          <w:sz w:val="24"/>
          <w:szCs w:val="24"/>
          <w:lang w:val="bg-BG" w:eastAsia="ar-SA"/>
        </w:rPr>
        <w:t>или</w:t>
      </w:r>
    </w:p>
    <w:p w:rsidR="001B2DFF" w:rsidRPr="00CA6F48" w:rsidRDefault="001B2DFF" w:rsidP="001B2DFF">
      <w:pPr>
        <w:pStyle w:val="NoSpacing2"/>
        <w:rPr>
          <w:rFonts w:ascii="Times New Roman" w:hAnsi="Times New Roman"/>
          <w:sz w:val="24"/>
          <w:szCs w:val="24"/>
          <w:lang w:val="bg-BG"/>
        </w:rPr>
      </w:pPr>
      <w:r w:rsidRPr="00CA6F48">
        <w:rPr>
          <w:rFonts w:ascii="Times New Roman" w:hAnsi="Times New Roman"/>
          <w:sz w:val="24"/>
          <w:szCs w:val="24"/>
          <w:lang w:val="bg-BG"/>
        </w:rPr>
        <w:t>...................................................</w:t>
      </w:r>
      <w:r w:rsidRPr="00CA6F48">
        <w:rPr>
          <w:rFonts w:ascii="Times New Roman" w:hAnsi="Times New Roman"/>
          <w:sz w:val="24"/>
          <w:szCs w:val="24"/>
          <w:lang w:val="ru-RU"/>
        </w:rPr>
        <w:t>.........</w:t>
      </w:r>
      <w:r w:rsidRPr="00CA6F48">
        <w:rPr>
          <w:rFonts w:ascii="Times New Roman" w:hAnsi="Times New Roman"/>
          <w:sz w:val="24"/>
          <w:szCs w:val="24"/>
          <w:lang w:val="bg-BG"/>
        </w:rPr>
        <w:t>.../.................................................................. лв. с ДДС.</w:t>
      </w:r>
    </w:p>
    <w:p w:rsidR="001B2DFF" w:rsidRPr="00CA6F48" w:rsidRDefault="001B2DFF" w:rsidP="001B2DFF">
      <w:pPr>
        <w:jc w:val="both"/>
        <w:rPr>
          <w:rFonts w:ascii="Times New Roman" w:hAnsi="Times New Roman"/>
          <w:b/>
          <w:spacing w:val="-11"/>
          <w:sz w:val="24"/>
          <w:szCs w:val="24"/>
        </w:rPr>
      </w:pPr>
    </w:p>
    <w:p w:rsidR="001B2DFF" w:rsidRPr="00CA6F48" w:rsidRDefault="001B2DFF" w:rsidP="001B2DFF">
      <w:pPr>
        <w:ind w:firstLine="708"/>
        <w:jc w:val="both"/>
        <w:rPr>
          <w:rFonts w:ascii="Times New Roman" w:hAnsi="Times New Roman"/>
          <w:color w:val="000000"/>
          <w:sz w:val="24"/>
          <w:szCs w:val="24"/>
          <w:lang w:val="ru-RU"/>
        </w:rPr>
      </w:pPr>
      <w:proofErr w:type="spellStart"/>
      <w:r w:rsidRPr="00CA6F48">
        <w:rPr>
          <w:rFonts w:ascii="Times New Roman" w:hAnsi="Times New Roman"/>
          <w:color w:val="000000"/>
          <w:sz w:val="24"/>
          <w:szCs w:val="24"/>
          <w:lang w:val="ru-RU"/>
        </w:rPr>
        <w:t>Предложените</w:t>
      </w:r>
      <w:proofErr w:type="spellEnd"/>
      <w:r w:rsidRPr="00CA6F48">
        <w:rPr>
          <w:rFonts w:ascii="Times New Roman" w:hAnsi="Times New Roman"/>
          <w:color w:val="000000"/>
          <w:sz w:val="24"/>
          <w:szCs w:val="24"/>
          <w:lang w:val="ru-RU"/>
        </w:rPr>
        <w:t xml:space="preserve"> цени </w:t>
      </w:r>
      <w:proofErr w:type="spellStart"/>
      <w:r w:rsidRPr="00CA6F48">
        <w:rPr>
          <w:rFonts w:ascii="Times New Roman" w:hAnsi="Times New Roman"/>
          <w:color w:val="000000"/>
          <w:sz w:val="24"/>
          <w:szCs w:val="24"/>
          <w:lang w:val="ru-RU"/>
        </w:rPr>
        <w:t>са</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крайни</w:t>
      </w:r>
      <w:proofErr w:type="spellEnd"/>
      <w:r w:rsidRPr="00CA6F48">
        <w:rPr>
          <w:rFonts w:ascii="Times New Roman" w:hAnsi="Times New Roman"/>
          <w:color w:val="000000"/>
          <w:sz w:val="24"/>
          <w:szCs w:val="24"/>
          <w:lang w:val="ru-RU"/>
        </w:rPr>
        <w:t xml:space="preserve"> за </w:t>
      </w:r>
      <w:proofErr w:type="spellStart"/>
      <w:r w:rsidRPr="00CA6F48">
        <w:rPr>
          <w:rFonts w:ascii="Times New Roman" w:hAnsi="Times New Roman"/>
          <w:color w:val="000000"/>
          <w:sz w:val="24"/>
          <w:szCs w:val="24"/>
          <w:lang w:val="ru-RU"/>
        </w:rPr>
        <w:t>възложителя</w:t>
      </w:r>
      <w:proofErr w:type="spellEnd"/>
      <w:r w:rsidRPr="00CA6F48">
        <w:rPr>
          <w:rFonts w:ascii="Times New Roman" w:hAnsi="Times New Roman"/>
          <w:color w:val="000000"/>
          <w:sz w:val="24"/>
          <w:szCs w:val="24"/>
          <w:lang w:val="ru-RU"/>
        </w:rPr>
        <w:t xml:space="preserve"> и </w:t>
      </w:r>
      <w:proofErr w:type="spellStart"/>
      <w:r w:rsidRPr="00CA6F48">
        <w:rPr>
          <w:rFonts w:ascii="Times New Roman" w:hAnsi="Times New Roman"/>
          <w:color w:val="000000"/>
          <w:sz w:val="24"/>
          <w:szCs w:val="24"/>
          <w:lang w:val="ru-RU"/>
        </w:rPr>
        <w:t>включват</w:t>
      </w:r>
      <w:proofErr w:type="spellEnd"/>
      <w:r w:rsidRPr="00CA6F48">
        <w:rPr>
          <w:rFonts w:ascii="Times New Roman" w:hAnsi="Times New Roman"/>
          <w:color w:val="000000"/>
          <w:sz w:val="24"/>
          <w:szCs w:val="24"/>
          <w:lang w:val="ru-RU"/>
        </w:rPr>
        <w:t xml:space="preserve"> абсолютно </w:t>
      </w:r>
      <w:proofErr w:type="spellStart"/>
      <w:r w:rsidRPr="00CA6F48">
        <w:rPr>
          <w:rFonts w:ascii="Times New Roman" w:hAnsi="Times New Roman"/>
          <w:color w:val="000000"/>
          <w:sz w:val="24"/>
          <w:szCs w:val="24"/>
          <w:lang w:val="ru-RU"/>
        </w:rPr>
        <w:t>всички</w:t>
      </w:r>
      <w:proofErr w:type="spellEnd"/>
      <w:r w:rsidRPr="00CA6F48">
        <w:rPr>
          <w:rFonts w:ascii="Times New Roman" w:hAnsi="Times New Roman"/>
          <w:color w:val="000000"/>
          <w:sz w:val="24"/>
          <w:szCs w:val="24"/>
          <w:lang w:val="ru-RU"/>
        </w:rPr>
        <w:t xml:space="preserve"> наши </w:t>
      </w:r>
      <w:proofErr w:type="spellStart"/>
      <w:r w:rsidRPr="00CA6F48">
        <w:rPr>
          <w:rFonts w:ascii="Times New Roman" w:hAnsi="Times New Roman"/>
          <w:color w:val="000000"/>
          <w:sz w:val="24"/>
          <w:szCs w:val="24"/>
          <w:lang w:val="ru-RU"/>
        </w:rPr>
        <w:t>разходи</w:t>
      </w:r>
      <w:proofErr w:type="spellEnd"/>
      <w:r w:rsidRPr="00CA6F48">
        <w:rPr>
          <w:rFonts w:ascii="Times New Roman" w:hAnsi="Times New Roman"/>
          <w:color w:val="000000"/>
          <w:sz w:val="24"/>
          <w:szCs w:val="24"/>
          <w:lang w:val="ru-RU"/>
        </w:rPr>
        <w:t xml:space="preserve"> по </w:t>
      </w:r>
      <w:proofErr w:type="spellStart"/>
      <w:r w:rsidRPr="00CA6F48">
        <w:rPr>
          <w:rFonts w:ascii="Times New Roman" w:hAnsi="Times New Roman"/>
          <w:color w:val="000000"/>
          <w:sz w:val="24"/>
          <w:szCs w:val="24"/>
          <w:lang w:val="ru-RU"/>
        </w:rPr>
        <w:t>изпълнение</w:t>
      </w:r>
      <w:proofErr w:type="spellEnd"/>
      <w:r w:rsidRPr="00CA6F48">
        <w:rPr>
          <w:rFonts w:ascii="Times New Roman" w:hAnsi="Times New Roman"/>
          <w:color w:val="000000"/>
          <w:sz w:val="24"/>
          <w:szCs w:val="24"/>
          <w:lang w:val="ru-RU"/>
        </w:rPr>
        <w:t xml:space="preserve"> на </w:t>
      </w:r>
      <w:proofErr w:type="spellStart"/>
      <w:r w:rsidRPr="00CA6F48">
        <w:rPr>
          <w:rFonts w:ascii="Times New Roman" w:hAnsi="Times New Roman"/>
          <w:color w:val="000000"/>
          <w:sz w:val="24"/>
          <w:szCs w:val="24"/>
          <w:lang w:val="ru-RU"/>
        </w:rPr>
        <w:t>поръчката</w:t>
      </w:r>
      <w:proofErr w:type="spellEnd"/>
      <w:r w:rsidRPr="00CA6F48">
        <w:rPr>
          <w:rFonts w:ascii="Times New Roman" w:hAnsi="Times New Roman"/>
          <w:color w:val="000000"/>
          <w:sz w:val="24"/>
          <w:szCs w:val="24"/>
          <w:lang w:val="ru-RU"/>
        </w:rPr>
        <w:t xml:space="preserve">, в </w:t>
      </w:r>
      <w:proofErr w:type="spellStart"/>
      <w:r w:rsidRPr="00CA6F48">
        <w:rPr>
          <w:rFonts w:ascii="Times New Roman" w:hAnsi="Times New Roman"/>
          <w:color w:val="000000"/>
          <w:sz w:val="24"/>
          <w:szCs w:val="24"/>
          <w:lang w:val="ru-RU"/>
        </w:rPr>
        <w:t>т.ч</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данъци</w:t>
      </w:r>
      <w:proofErr w:type="spellEnd"/>
      <w:r w:rsidRPr="00CA6F48">
        <w:rPr>
          <w:rFonts w:ascii="Times New Roman" w:hAnsi="Times New Roman"/>
          <w:color w:val="000000"/>
          <w:sz w:val="24"/>
          <w:szCs w:val="24"/>
          <w:lang w:val="ru-RU"/>
        </w:rPr>
        <w:t xml:space="preserve">, такси и </w:t>
      </w:r>
      <w:proofErr w:type="spellStart"/>
      <w:r w:rsidRPr="00CA6F48">
        <w:rPr>
          <w:rFonts w:ascii="Times New Roman" w:hAnsi="Times New Roman"/>
          <w:color w:val="000000"/>
          <w:sz w:val="24"/>
          <w:szCs w:val="24"/>
          <w:lang w:val="ru-RU"/>
        </w:rPr>
        <w:t>други</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плащания</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съгласно</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действащото</w:t>
      </w:r>
      <w:proofErr w:type="spellEnd"/>
      <w:r w:rsidRPr="00CA6F48">
        <w:rPr>
          <w:rFonts w:ascii="Times New Roman" w:hAnsi="Times New Roman"/>
          <w:color w:val="000000"/>
          <w:sz w:val="24"/>
          <w:szCs w:val="24"/>
          <w:lang w:val="ru-RU"/>
        </w:rPr>
        <w:t xml:space="preserve"> </w:t>
      </w:r>
      <w:proofErr w:type="spellStart"/>
      <w:r w:rsidRPr="00CA6F48">
        <w:rPr>
          <w:rFonts w:ascii="Times New Roman" w:hAnsi="Times New Roman"/>
          <w:color w:val="000000"/>
          <w:sz w:val="24"/>
          <w:szCs w:val="24"/>
          <w:lang w:val="ru-RU"/>
        </w:rPr>
        <w:t>законодателство</w:t>
      </w:r>
      <w:proofErr w:type="spellEnd"/>
      <w:r w:rsidRPr="00CA6F48">
        <w:rPr>
          <w:rFonts w:ascii="Times New Roman" w:hAnsi="Times New Roman"/>
          <w:color w:val="000000"/>
          <w:sz w:val="24"/>
          <w:szCs w:val="24"/>
          <w:lang w:val="ru-RU"/>
        </w:rPr>
        <w:t>.</w:t>
      </w:r>
    </w:p>
    <w:p w:rsidR="001B2DFF" w:rsidRDefault="001B2DFF" w:rsidP="001B2DFF">
      <w:pPr>
        <w:jc w:val="both"/>
        <w:rPr>
          <w:rFonts w:ascii="Times New Roman" w:hAnsi="Times New Roman"/>
          <w:b/>
          <w:bCs/>
          <w:sz w:val="24"/>
          <w:szCs w:val="24"/>
          <w:highlight w:val="yellow"/>
        </w:rPr>
      </w:pPr>
    </w:p>
    <w:p w:rsidR="001B2DFF" w:rsidRPr="00CA6F48" w:rsidRDefault="001B2DFF" w:rsidP="001B2DFF">
      <w:pPr>
        <w:jc w:val="both"/>
        <w:rPr>
          <w:rFonts w:ascii="Times New Roman" w:hAnsi="Times New Roman"/>
          <w:b/>
          <w:bCs/>
          <w:sz w:val="24"/>
          <w:szCs w:val="24"/>
          <w:highlight w:val="yellow"/>
        </w:rPr>
      </w:pPr>
    </w:p>
    <w:p w:rsidR="001B2DFF" w:rsidRPr="00CA6F48" w:rsidRDefault="001B2DFF" w:rsidP="001B2DFF">
      <w:pPr>
        <w:jc w:val="both"/>
        <w:rPr>
          <w:rFonts w:ascii="Times New Roman" w:hAnsi="Times New Roman"/>
          <w:sz w:val="24"/>
          <w:szCs w:val="24"/>
        </w:rPr>
      </w:pPr>
      <w:r w:rsidRPr="00CA6F48">
        <w:rPr>
          <w:rFonts w:ascii="Times New Roman" w:hAnsi="Times New Roman"/>
          <w:b/>
          <w:bCs/>
          <w:sz w:val="24"/>
          <w:szCs w:val="24"/>
        </w:rPr>
        <w:t xml:space="preserve">ДАТА: ....................  </w:t>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sz w:val="24"/>
          <w:szCs w:val="24"/>
        </w:rPr>
        <w:tab/>
      </w:r>
      <w:r w:rsidRPr="00CA6F48">
        <w:rPr>
          <w:rFonts w:ascii="Times New Roman" w:hAnsi="Times New Roman"/>
          <w:b/>
          <w:bCs/>
          <w:color w:val="000000"/>
          <w:sz w:val="24"/>
          <w:szCs w:val="24"/>
        </w:rPr>
        <w:t>ПОДПИС:</w:t>
      </w:r>
      <w:r w:rsidRPr="00CA6F48">
        <w:rPr>
          <w:rFonts w:ascii="Times New Roman" w:hAnsi="Times New Roman"/>
          <w:sz w:val="24"/>
          <w:szCs w:val="24"/>
        </w:rPr>
        <w:t xml:space="preserve"> </w:t>
      </w:r>
    </w:p>
    <w:p w:rsidR="001B2DFF" w:rsidRPr="00CA6F48" w:rsidRDefault="001B2DFF" w:rsidP="001B2DFF">
      <w:pPr>
        <w:ind w:left="4954" w:firstLine="706"/>
        <w:jc w:val="both"/>
        <w:rPr>
          <w:rFonts w:ascii="Times New Roman" w:hAnsi="Times New Roman"/>
          <w:sz w:val="24"/>
          <w:szCs w:val="24"/>
        </w:rPr>
      </w:pPr>
      <w:r w:rsidRPr="00CA6F48">
        <w:rPr>
          <w:rFonts w:ascii="Times New Roman" w:hAnsi="Times New Roman"/>
          <w:sz w:val="24"/>
          <w:szCs w:val="24"/>
        </w:rPr>
        <w:t xml:space="preserve">(трите имена, длъжност и подпис на </w:t>
      </w:r>
    </w:p>
    <w:p w:rsidR="001B2DFF" w:rsidRDefault="001B2DFF" w:rsidP="001B2DFF">
      <w:pPr>
        <w:ind w:left="4954" w:firstLine="706"/>
        <w:jc w:val="both"/>
        <w:rPr>
          <w:rFonts w:ascii="Times New Roman" w:hAnsi="Times New Roman"/>
          <w:sz w:val="24"/>
          <w:szCs w:val="24"/>
        </w:rPr>
      </w:pPr>
      <w:r w:rsidRPr="00CA6F48">
        <w:rPr>
          <w:rFonts w:ascii="Times New Roman" w:hAnsi="Times New Roman"/>
          <w:sz w:val="24"/>
          <w:szCs w:val="24"/>
        </w:rPr>
        <w:t>представляващия участника/печат)</w:t>
      </w:r>
    </w:p>
    <w:p w:rsidR="001B2DFF" w:rsidRPr="00CA6F48" w:rsidRDefault="001B2DFF" w:rsidP="001B2DFF">
      <w:pPr>
        <w:ind w:left="4954" w:firstLine="706"/>
        <w:jc w:val="both"/>
        <w:rPr>
          <w:rFonts w:ascii="Times New Roman" w:hAnsi="Times New Roman"/>
          <w:sz w:val="24"/>
          <w:szCs w:val="24"/>
        </w:rPr>
      </w:pPr>
    </w:p>
    <w:p w:rsidR="001B2DFF" w:rsidRPr="00CA6F48" w:rsidRDefault="001B2DFF" w:rsidP="001B2DFF">
      <w:pPr>
        <w:ind w:firstLine="720"/>
        <w:jc w:val="both"/>
        <w:rPr>
          <w:rFonts w:ascii="Times New Roman" w:hAnsi="Times New Roman"/>
          <w:sz w:val="24"/>
          <w:szCs w:val="24"/>
          <w:u w:val="single"/>
        </w:rPr>
      </w:pPr>
      <w:r w:rsidRPr="00CA6F48">
        <w:rPr>
          <w:rFonts w:ascii="Times New Roman" w:hAnsi="Times New Roman"/>
          <w:sz w:val="24"/>
          <w:szCs w:val="24"/>
          <w:u w:val="single"/>
        </w:rPr>
        <w:t xml:space="preserve">Забележка: </w:t>
      </w:r>
    </w:p>
    <w:p w:rsidR="001B2DFF" w:rsidRPr="00CA6F48" w:rsidRDefault="001B2DFF" w:rsidP="001B2DFF">
      <w:pPr>
        <w:pStyle w:val="NoSpacing2"/>
        <w:ind w:firstLine="708"/>
        <w:rPr>
          <w:sz w:val="24"/>
          <w:szCs w:val="24"/>
          <w:lang w:val="bg-BG" w:eastAsia="ar-SA"/>
        </w:rPr>
      </w:pPr>
      <w:r w:rsidRPr="00CA6F48">
        <w:rPr>
          <w:rFonts w:ascii="Times New Roman" w:hAnsi="Times New Roman"/>
          <w:spacing w:val="-11"/>
          <w:sz w:val="24"/>
          <w:szCs w:val="24"/>
          <w:lang w:val="ru-RU"/>
        </w:rPr>
        <w:t xml:space="preserve">Цените се </w:t>
      </w:r>
      <w:proofErr w:type="spellStart"/>
      <w:r w:rsidRPr="00CA6F48">
        <w:rPr>
          <w:rFonts w:ascii="Times New Roman" w:hAnsi="Times New Roman"/>
          <w:spacing w:val="-11"/>
          <w:sz w:val="24"/>
          <w:szCs w:val="24"/>
          <w:lang w:val="ru-RU"/>
        </w:rPr>
        <w:t>посочват</w:t>
      </w:r>
      <w:proofErr w:type="spellEnd"/>
      <w:r w:rsidRPr="00CA6F48">
        <w:rPr>
          <w:rFonts w:ascii="Times New Roman" w:hAnsi="Times New Roman"/>
          <w:spacing w:val="-11"/>
          <w:sz w:val="24"/>
          <w:szCs w:val="24"/>
          <w:lang w:val="ru-RU"/>
        </w:rPr>
        <w:t xml:space="preserve"> с </w:t>
      </w:r>
      <w:proofErr w:type="spellStart"/>
      <w:r w:rsidRPr="00CA6F48">
        <w:rPr>
          <w:rFonts w:ascii="Times New Roman" w:hAnsi="Times New Roman"/>
          <w:spacing w:val="-11"/>
          <w:sz w:val="24"/>
          <w:szCs w:val="24"/>
          <w:lang w:val="ru-RU"/>
        </w:rPr>
        <w:t>точност</w:t>
      </w:r>
      <w:proofErr w:type="spellEnd"/>
      <w:r w:rsidRPr="00CA6F48">
        <w:rPr>
          <w:rFonts w:ascii="Times New Roman" w:hAnsi="Times New Roman"/>
          <w:spacing w:val="-11"/>
          <w:sz w:val="24"/>
          <w:szCs w:val="24"/>
          <w:lang w:val="ru-RU"/>
        </w:rPr>
        <w:t xml:space="preserve"> до 2-ри знак след </w:t>
      </w:r>
      <w:proofErr w:type="spellStart"/>
      <w:r w:rsidRPr="00CA6F48">
        <w:rPr>
          <w:rFonts w:ascii="Times New Roman" w:hAnsi="Times New Roman"/>
          <w:spacing w:val="-11"/>
          <w:sz w:val="24"/>
          <w:szCs w:val="24"/>
          <w:lang w:val="ru-RU"/>
        </w:rPr>
        <w:t>десетичната</w:t>
      </w:r>
      <w:proofErr w:type="spellEnd"/>
      <w:r w:rsidRPr="00CA6F48">
        <w:rPr>
          <w:rFonts w:ascii="Times New Roman" w:hAnsi="Times New Roman"/>
          <w:spacing w:val="-11"/>
          <w:sz w:val="24"/>
          <w:szCs w:val="24"/>
          <w:lang w:val="ru-RU"/>
        </w:rPr>
        <w:t xml:space="preserve"> запетая.</w:t>
      </w:r>
    </w:p>
    <w:p w:rsidR="001B2DFF" w:rsidRPr="00CA6F48" w:rsidRDefault="001B2DFF" w:rsidP="001B2DFF">
      <w:pPr>
        <w:pStyle w:val="NoSpacing2"/>
        <w:ind w:firstLine="708"/>
        <w:rPr>
          <w:rFonts w:ascii="Times New Roman" w:hAnsi="Times New Roman"/>
          <w:spacing w:val="-11"/>
          <w:sz w:val="24"/>
          <w:szCs w:val="24"/>
          <w:lang w:val="ru-RU"/>
        </w:rPr>
      </w:pPr>
      <w:r w:rsidRPr="00CA6F48">
        <w:rPr>
          <w:rFonts w:ascii="Times New Roman" w:hAnsi="Times New Roman"/>
          <w:spacing w:val="-11"/>
          <w:sz w:val="24"/>
          <w:szCs w:val="24"/>
          <w:lang w:val="ru-RU"/>
        </w:rPr>
        <w:t xml:space="preserve">В случай на </w:t>
      </w:r>
      <w:proofErr w:type="spellStart"/>
      <w:r w:rsidRPr="00CA6F48">
        <w:rPr>
          <w:rFonts w:ascii="Times New Roman" w:hAnsi="Times New Roman"/>
          <w:spacing w:val="-11"/>
          <w:sz w:val="24"/>
          <w:szCs w:val="24"/>
          <w:lang w:val="ru-RU"/>
        </w:rPr>
        <w:t>несъответствие</w:t>
      </w:r>
      <w:proofErr w:type="spellEnd"/>
      <w:r w:rsidRPr="00CA6F48">
        <w:rPr>
          <w:rFonts w:ascii="Times New Roman" w:hAnsi="Times New Roman"/>
          <w:spacing w:val="-11"/>
          <w:sz w:val="24"/>
          <w:szCs w:val="24"/>
          <w:lang w:val="ru-RU"/>
        </w:rPr>
        <w:t xml:space="preserve"> между </w:t>
      </w:r>
      <w:proofErr w:type="spellStart"/>
      <w:r w:rsidRPr="00CA6F48">
        <w:rPr>
          <w:rFonts w:ascii="Times New Roman" w:hAnsi="Times New Roman"/>
          <w:spacing w:val="-11"/>
          <w:sz w:val="24"/>
          <w:szCs w:val="24"/>
          <w:lang w:val="ru-RU"/>
        </w:rPr>
        <w:t>цената</w:t>
      </w:r>
      <w:proofErr w:type="spellEnd"/>
      <w:r w:rsidRPr="00CA6F48">
        <w:rPr>
          <w:rFonts w:ascii="Times New Roman" w:hAnsi="Times New Roman"/>
          <w:spacing w:val="-11"/>
          <w:sz w:val="24"/>
          <w:szCs w:val="24"/>
          <w:lang w:val="ru-RU"/>
        </w:rPr>
        <w:t xml:space="preserve"> </w:t>
      </w:r>
      <w:proofErr w:type="spellStart"/>
      <w:r w:rsidRPr="00CA6F48">
        <w:rPr>
          <w:rFonts w:ascii="Times New Roman" w:hAnsi="Times New Roman"/>
          <w:spacing w:val="-11"/>
          <w:sz w:val="24"/>
          <w:szCs w:val="24"/>
          <w:lang w:val="ru-RU"/>
        </w:rPr>
        <w:t>изписана</w:t>
      </w:r>
      <w:proofErr w:type="spellEnd"/>
      <w:r w:rsidRPr="00CA6F48">
        <w:rPr>
          <w:rFonts w:ascii="Times New Roman" w:hAnsi="Times New Roman"/>
          <w:spacing w:val="-11"/>
          <w:sz w:val="24"/>
          <w:szCs w:val="24"/>
          <w:lang w:val="ru-RU"/>
        </w:rPr>
        <w:t xml:space="preserve"> </w:t>
      </w:r>
      <w:proofErr w:type="spellStart"/>
      <w:r w:rsidRPr="00CA6F48">
        <w:rPr>
          <w:rFonts w:ascii="Times New Roman" w:hAnsi="Times New Roman"/>
          <w:spacing w:val="-11"/>
          <w:sz w:val="24"/>
          <w:szCs w:val="24"/>
          <w:lang w:val="ru-RU"/>
        </w:rPr>
        <w:t>цифром</w:t>
      </w:r>
      <w:proofErr w:type="spellEnd"/>
      <w:r w:rsidRPr="00CA6F48">
        <w:rPr>
          <w:rFonts w:ascii="Times New Roman" w:hAnsi="Times New Roman"/>
          <w:spacing w:val="-11"/>
          <w:sz w:val="24"/>
          <w:szCs w:val="24"/>
          <w:lang w:val="ru-RU"/>
        </w:rPr>
        <w:t xml:space="preserve"> и словом, за </w:t>
      </w:r>
      <w:proofErr w:type="spellStart"/>
      <w:r w:rsidRPr="00CA6F48">
        <w:rPr>
          <w:rFonts w:ascii="Times New Roman" w:hAnsi="Times New Roman"/>
          <w:spacing w:val="-11"/>
          <w:sz w:val="24"/>
          <w:szCs w:val="24"/>
          <w:lang w:val="ru-RU"/>
        </w:rPr>
        <w:t>вярна</w:t>
      </w:r>
      <w:proofErr w:type="spellEnd"/>
      <w:r w:rsidRPr="00CA6F48">
        <w:rPr>
          <w:rFonts w:ascii="Times New Roman" w:hAnsi="Times New Roman"/>
          <w:spacing w:val="-11"/>
          <w:sz w:val="24"/>
          <w:szCs w:val="24"/>
          <w:lang w:val="ru-RU"/>
        </w:rPr>
        <w:t xml:space="preserve"> се приема </w:t>
      </w:r>
      <w:proofErr w:type="spellStart"/>
      <w:r w:rsidRPr="00CA6F48">
        <w:rPr>
          <w:rFonts w:ascii="Times New Roman" w:hAnsi="Times New Roman"/>
          <w:spacing w:val="-11"/>
          <w:sz w:val="24"/>
          <w:szCs w:val="24"/>
          <w:lang w:val="ru-RU"/>
        </w:rPr>
        <w:t>изписаната</w:t>
      </w:r>
      <w:proofErr w:type="spellEnd"/>
      <w:r w:rsidRPr="00CA6F48">
        <w:rPr>
          <w:rFonts w:ascii="Times New Roman" w:hAnsi="Times New Roman"/>
          <w:spacing w:val="-11"/>
          <w:sz w:val="24"/>
          <w:szCs w:val="24"/>
          <w:lang w:val="ru-RU"/>
        </w:rPr>
        <w:t xml:space="preserve"> словом. </w:t>
      </w:r>
    </w:p>
    <w:p w:rsidR="001B2DFF" w:rsidRPr="00CA6F48" w:rsidRDefault="001B2DFF" w:rsidP="001B2DFF">
      <w:pPr>
        <w:ind w:firstLine="567"/>
        <w:contextualSpacing/>
        <w:jc w:val="both"/>
        <w:rPr>
          <w:rFonts w:ascii="Times New Roman" w:eastAsia="Times New Roman" w:hAnsi="Times New Roman" w:cs="Times New Roman"/>
          <w:sz w:val="24"/>
          <w:szCs w:val="24"/>
        </w:rPr>
      </w:pPr>
    </w:p>
    <w:p w:rsidR="001B2DFF" w:rsidRPr="00CA6F48" w:rsidRDefault="001B2DFF" w:rsidP="001B2DFF">
      <w:pPr>
        <w:ind w:firstLine="567"/>
        <w:jc w:val="both"/>
        <w:rPr>
          <w:rFonts w:ascii="Times New Roman" w:eastAsia="Times New Roman" w:hAnsi="Times New Roman" w:cs="Times New Roman"/>
          <w:b/>
          <w:sz w:val="24"/>
          <w:szCs w:val="24"/>
        </w:rPr>
      </w:pPr>
    </w:p>
    <w:p w:rsidR="001B2DFF" w:rsidRDefault="001B2DFF" w:rsidP="001B2DFF">
      <w:pPr>
        <w:widowControl w:val="0"/>
        <w:spacing w:before="120" w:after="120"/>
        <w:ind w:firstLine="720"/>
        <w:jc w:val="center"/>
        <w:rPr>
          <w:rFonts w:ascii="Times New Roman" w:eastAsia="Times New Roman" w:hAnsi="Times New Roman" w:cs="Times New Roman"/>
          <w:b/>
          <w:sz w:val="28"/>
          <w:szCs w:val="20"/>
          <w:lang w:eastAsia="ar-SA"/>
        </w:rPr>
      </w:pPr>
    </w:p>
    <w:p w:rsidR="001B2DFF" w:rsidRPr="00265FC2" w:rsidRDefault="001B2DFF" w:rsidP="001B2DFF">
      <w:pPr>
        <w:jc w:val="both"/>
        <w:outlineLvl w:val="0"/>
        <w:rPr>
          <w:rFonts w:ascii="Times New Roman" w:eastAsia="Times New Roman" w:hAnsi="Times New Roman" w:cs="Times New Roman"/>
          <w:b/>
          <w:sz w:val="24"/>
          <w:szCs w:val="24"/>
          <w:lang w:eastAsia="bg-BG"/>
        </w:rPr>
      </w:pPr>
    </w:p>
    <w:p w:rsidR="00836097" w:rsidRDefault="002464B2" w:rsidP="00836097">
      <w:pPr>
        <w:pageBreakBefore/>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lastRenderedPageBreak/>
        <w:t xml:space="preserve">Приложение № </w:t>
      </w:r>
      <w:r w:rsidR="001B2DFF">
        <w:rPr>
          <w:rFonts w:ascii="Times New Roman" w:eastAsia="Times New Roman" w:hAnsi="Times New Roman" w:cs="Times New Roman"/>
          <w:b/>
          <w:snapToGrid w:val="0"/>
          <w:sz w:val="24"/>
          <w:szCs w:val="24"/>
        </w:rPr>
        <w:t>3</w:t>
      </w:r>
      <w:r w:rsidR="00836097">
        <w:rPr>
          <w:rFonts w:ascii="Times New Roman" w:eastAsia="Times New Roman" w:hAnsi="Times New Roman" w:cs="Times New Roman"/>
          <w:b/>
          <w:snapToGrid w:val="0"/>
          <w:sz w:val="24"/>
          <w:szCs w:val="24"/>
        </w:rPr>
        <w:t xml:space="preserve"> </w:t>
      </w:r>
    </w:p>
    <w:p w:rsidR="00836097" w:rsidRPr="00E3434B" w:rsidRDefault="00836097" w:rsidP="00836097">
      <w:pP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Проект на договор</w:t>
      </w:r>
    </w:p>
    <w:p w:rsidR="00836097" w:rsidRDefault="00836097" w:rsidP="002464B2">
      <w:pPr>
        <w:jc w:val="center"/>
        <w:rPr>
          <w:rFonts w:ascii="Times New Roman" w:eastAsia="Times New Roman" w:hAnsi="Times New Roman" w:cs="Times New Roman"/>
          <w:b/>
          <w:sz w:val="24"/>
          <w:szCs w:val="24"/>
        </w:rPr>
      </w:pPr>
    </w:p>
    <w:p w:rsidR="002464B2" w:rsidRPr="00E3434B" w:rsidRDefault="002464B2" w:rsidP="002464B2">
      <w:pPr>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Д О Г О В О Р</w:t>
      </w:r>
    </w:p>
    <w:p w:rsidR="002464B2" w:rsidRPr="00E3434B" w:rsidRDefault="002464B2" w:rsidP="002464B2">
      <w:pPr>
        <w:jc w:val="center"/>
        <w:rPr>
          <w:rFonts w:ascii="Times New Roman" w:eastAsia="Times New Roman" w:hAnsi="Times New Roman" w:cs="Times New Roman"/>
          <w:b/>
          <w:sz w:val="24"/>
          <w:szCs w:val="24"/>
        </w:rPr>
      </w:pPr>
    </w:p>
    <w:p w:rsidR="002464B2" w:rsidRDefault="002464B2" w:rsidP="002464B2">
      <w:pPr>
        <w:jc w:val="center"/>
        <w:rPr>
          <w:rFonts w:ascii="Times New Roman" w:eastAsia="Times New Roman" w:hAnsi="Times New Roman" w:cs="Times New Roman"/>
          <w:b/>
          <w:sz w:val="24"/>
          <w:szCs w:val="24"/>
          <w:lang w:val="en-US"/>
        </w:rPr>
      </w:pP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b/>
          <w:sz w:val="24"/>
          <w:szCs w:val="24"/>
          <w:lang w:val="en-US"/>
        </w:rPr>
        <w:t xml:space="preserve"> </w:t>
      </w:r>
    </w:p>
    <w:p w:rsidR="00836097" w:rsidRPr="00836097" w:rsidRDefault="00836097" w:rsidP="00836097">
      <w:pPr>
        <w:keepNext/>
        <w:widowControl w:val="0"/>
        <w:autoSpaceDE w:val="0"/>
        <w:autoSpaceDN w:val="0"/>
        <w:adjustRightInd w:val="0"/>
        <w:jc w:val="center"/>
        <w:outlineLvl w:val="2"/>
        <w:rPr>
          <w:rFonts w:ascii="Times New Roman" w:eastAsia="Times New Roman" w:hAnsi="Times New Roman" w:cs="Arial"/>
          <w:b/>
          <w:bCs/>
          <w:sz w:val="24"/>
          <w:szCs w:val="24"/>
          <w:lang w:eastAsia="bg-BG"/>
        </w:rPr>
      </w:pPr>
      <w:r w:rsidRPr="00836097">
        <w:rPr>
          <w:rFonts w:ascii="Times New Roman" w:eastAsia="Times New Roman" w:hAnsi="Times New Roman" w:cs="Arial"/>
          <w:b/>
          <w:bCs/>
          <w:sz w:val="24"/>
          <w:szCs w:val="24"/>
          <w:lang w:eastAsia="bg-BG"/>
        </w:rPr>
        <w:t>За изпълнение на обществена поръчка с предмет:</w:t>
      </w:r>
    </w:p>
    <w:p w:rsidR="00836097" w:rsidRPr="00836097" w:rsidRDefault="00836097" w:rsidP="00836097">
      <w:pPr>
        <w:keepNext/>
        <w:widowControl w:val="0"/>
        <w:autoSpaceDE w:val="0"/>
        <w:autoSpaceDN w:val="0"/>
        <w:adjustRightInd w:val="0"/>
        <w:jc w:val="center"/>
        <w:outlineLvl w:val="2"/>
        <w:rPr>
          <w:rFonts w:ascii="Times New Roman" w:eastAsia="Times New Roman" w:hAnsi="Times New Roman" w:cs="Arial"/>
          <w:b/>
          <w:bCs/>
          <w:sz w:val="24"/>
          <w:szCs w:val="24"/>
          <w:lang w:eastAsia="bg-BG"/>
        </w:rPr>
      </w:pPr>
      <w:r w:rsidRPr="00836097">
        <w:rPr>
          <w:rFonts w:ascii="Times New Roman" w:eastAsia="Times New Roman" w:hAnsi="Times New Roman" w:cs="Arial"/>
          <w:b/>
          <w:bCs/>
          <w:sz w:val="24"/>
          <w:szCs w:val="24"/>
          <w:lang w:eastAsia="bg-BG"/>
        </w:rPr>
        <w:t>Обособена позиция № 1 „Предоставяне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w:t>
      </w:r>
    </w:p>
    <w:p w:rsidR="00836097" w:rsidRPr="00836097" w:rsidRDefault="00836097" w:rsidP="00836097">
      <w:pPr>
        <w:keepNext/>
        <w:widowControl w:val="0"/>
        <w:autoSpaceDE w:val="0"/>
        <w:autoSpaceDN w:val="0"/>
        <w:adjustRightInd w:val="0"/>
        <w:jc w:val="center"/>
        <w:outlineLvl w:val="2"/>
        <w:rPr>
          <w:rFonts w:ascii="Times New Roman" w:eastAsia="Times New Roman" w:hAnsi="Times New Roman" w:cs="Arial"/>
          <w:b/>
          <w:bCs/>
          <w:sz w:val="24"/>
          <w:szCs w:val="24"/>
          <w:lang w:eastAsia="bg-BG"/>
        </w:rPr>
      </w:pPr>
      <w:r w:rsidRPr="00836097">
        <w:rPr>
          <w:rFonts w:ascii="Times New Roman" w:eastAsia="Times New Roman" w:hAnsi="Times New Roman" w:cs="Arial"/>
          <w:b/>
          <w:bCs/>
          <w:sz w:val="24"/>
          <w:szCs w:val="24"/>
          <w:lang w:eastAsia="bg-BG"/>
        </w:rPr>
        <w:t>или</w:t>
      </w:r>
    </w:p>
    <w:p w:rsidR="00836097" w:rsidRPr="00836097" w:rsidRDefault="00836097" w:rsidP="00836097">
      <w:pPr>
        <w:keepNext/>
        <w:widowControl w:val="0"/>
        <w:autoSpaceDE w:val="0"/>
        <w:autoSpaceDN w:val="0"/>
        <w:adjustRightInd w:val="0"/>
        <w:jc w:val="center"/>
        <w:outlineLvl w:val="2"/>
        <w:rPr>
          <w:rFonts w:ascii="Times New Roman" w:eastAsia="Times New Roman" w:hAnsi="Times New Roman" w:cs="Arial"/>
          <w:b/>
          <w:bCs/>
          <w:sz w:val="24"/>
          <w:szCs w:val="24"/>
          <w:lang w:eastAsia="bg-BG"/>
        </w:rPr>
      </w:pPr>
      <w:r w:rsidRPr="00836097">
        <w:rPr>
          <w:rFonts w:ascii="Times New Roman" w:eastAsia="Times New Roman" w:hAnsi="Times New Roman" w:cs="Arial"/>
          <w:b/>
          <w:bCs/>
          <w:sz w:val="24"/>
          <w:szCs w:val="24"/>
          <w:lang w:eastAsia="bg-BG"/>
        </w:rPr>
        <w:t>Обособена позиция № 2 „Предоставяне на мобилни услуги (глас и данни) чрез обществена далекосъобщителна мобилна клетъчна мрежа по стандарт GSM/UMTS с национално покритие за нуждите на СРС”.</w:t>
      </w:r>
    </w:p>
    <w:p w:rsidR="00836097" w:rsidRPr="00836097" w:rsidRDefault="00836097" w:rsidP="00836097">
      <w:pPr>
        <w:widowControl w:val="0"/>
        <w:autoSpaceDE w:val="0"/>
        <w:autoSpaceDN w:val="0"/>
        <w:adjustRightInd w:val="0"/>
        <w:ind w:firstLine="720"/>
        <w:jc w:val="left"/>
        <w:rPr>
          <w:rFonts w:ascii="Times New Roman" w:eastAsia="Times New Roman" w:hAnsi="Times New Roman" w:cs="Times New Roman"/>
          <w:sz w:val="24"/>
          <w:szCs w:val="20"/>
          <w:highlight w:val="lightGray"/>
          <w:lang w:eastAsia="bg-BG"/>
        </w:rPr>
      </w:pPr>
    </w:p>
    <w:p w:rsidR="001B2DFF" w:rsidRPr="00E3434B" w:rsidRDefault="001B2DFF" w:rsidP="002464B2">
      <w:pPr>
        <w:jc w:val="center"/>
        <w:rPr>
          <w:rFonts w:ascii="Times New Roman" w:eastAsia="Times New Roman" w:hAnsi="Times New Roman" w:cs="Times New Roman"/>
          <w:b/>
          <w:sz w:val="24"/>
          <w:szCs w:val="24"/>
        </w:rPr>
      </w:pPr>
    </w:p>
    <w:p w:rsidR="002464B2" w:rsidRPr="00E3434B" w:rsidRDefault="002464B2" w:rsidP="002464B2">
      <w:pPr>
        <w:spacing w:line="360" w:lineRule="atLeast"/>
        <w:ind w:right="-23"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sz w:val="24"/>
          <w:szCs w:val="24"/>
        </w:rPr>
        <w:t>Днес, ………</w:t>
      </w:r>
      <w:r w:rsidRPr="00E3434B">
        <w:rPr>
          <w:rFonts w:ascii="Times New Roman" w:eastAsia="Times New Roman" w:hAnsi="Times New Roman" w:cs="Times New Roman"/>
          <w:sz w:val="24"/>
          <w:szCs w:val="24"/>
          <w:lang w:val="en-US"/>
        </w:rPr>
        <w:t>..</w:t>
      </w:r>
      <w:r w:rsidR="00BE71E0">
        <w:rPr>
          <w:rFonts w:ascii="Times New Roman" w:eastAsia="Times New Roman" w:hAnsi="Times New Roman" w:cs="Times New Roman"/>
          <w:sz w:val="24"/>
          <w:szCs w:val="24"/>
        </w:rPr>
        <w:t>2016 г. в гр. София, между</w:t>
      </w:r>
      <w:r w:rsidRPr="00E3434B">
        <w:rPr>
          <w:rFonts w:ascii="Times New Roman" w:eastAsia="Times New Roman" w:hAnsi="Times New Roman" w:cs="Times New Roman"/>
          <w:sz w:val="24"/>
          <w:szCs w:val="24"/>
        </w:rPr>
        <w:t>:</w:t>
      </w:r>
    </w:p>
    <w:p w:rsidR="002464B2" w:rsidRPr="00E3434B" w:rsidRDefault="002464B2" w:rsidP="002464B2">
      <w:pPr>
        <w:widowControl w:val="0"/>
        <w:ind w:right="-23" w:firstLine="567"/>
        <w:jc w:val="both"/>
        <w:rPr>
          <w:rFonts w:ascii="Times New Roman" w:eastAsia="Times New Roman" w:hAnsi="Times New Roman" w:cs="Times New Roman"/>
          <w:sz w:val="24"/>
          <w:szCs w:val="24"/>
        </w:rPr>
      </w:pPr>
    </w:p>
    <w:p w:rsidR="00836097" w:rsidRDefault="002464B2" w:rsidP="00836097">
      <w:pPr>
        <w:autoSpaceDE w:val="0"/>
        <w:autoSpaceDN w:val="0"/>
        <w:adjustRightInd w:val="0"/>
        <w:ind w:firstLine="567"/>
        <w:jc w:val="both"/>
        <w:rPr>
          <w:rFonts w:ascii="Times New Roman" w:hAnsi="Times New Roman"/>
          <w:b/>
          <w:bCs/>
          <w:sz w:val="24"/>
          <w:szCs w:val="24"/>
          <w:lang w:eastAsia="bg-BG"/>
        </w:rPr>
      </w:pPr>
      <w:r w:rsidRPr="00E3434B">
        <w:rPr>
          <w:rFonts w:ascii="Times New Roman" w:eastAsia="Times New Roman" w:hAnsi="Times New Roman" w:cs="Times New Roman"/>
          <w:b/>
          <w:sz w:val="24"/>
          <w:szCs w:val="24"/>
          <w:lang w:val="ru-RU" w:eastAsia="bg-BG"/>
        </w:rPr>
        <w:t>1.</w:t>
      </w:r>
      <w:r w:rsidRPr="00E3434B">
        <w:rPr>
          <w:rFonts w:ascii="Times New Roman" w:eastAsia="Times New Roman" w:hAnsi="Times New Roman" w:cs="Times New Roman"/>
          <w:sz w:val="24"/>
          <w:szCs w:val="24"/>
          <w:lang w:val="ru-RU" w:eastAsia="bg-BG"/>
        </w:rPr>
        <w:t xml:space="preserve"> </w:t>
      </w:r>
      <w:r w:rsidR="00836097" w:rsidRPr="00336E7F">
        <w:rPr>
          <w:rFonts w:ascii="Times New Roman" w:hAnsi="Times New Roman"/>
          <w:b/>
          <w:sz w:val="24"/>
          <w:szCs w:val="24"/>
          <w:lang w:val="ru-RU" w:eastAsia="bg-BG"/>
        </w:rPr>
        <w:t>1.</w:t>
      </w:r>
      <w:r w:rsidR="00836097" w:rsidRPr="00336E7F">
        <w:rPr>
          <w:rFonts w:ascii="Times New Roman" w:hAnsi="Times New Roman"/>
          <w:sz w:val="24"/>
          <w:szCs w:val="24"/>
          <w:lang w:val="ru-RU" w:eastAsia="bg-BG"/>
        </w:rPr>
        <w:t xml:space="preserve"> </w:t>
      </w:r>
      <w:hyperlink r:id="rId14" w:history="1">
        <w:r w:rsidR="00836097" w:rsidRPr="00B97D81">
          <w:rPr>
            <w:rFonts w:ascii="Times New Roman" w:hAnsi="Times New Roman"/>
            <w:b/>
            <w:sz w:val="24"/>
            <w:szCs w:val="24"/>
            <w:lang w:eastAsia="ar-SA"/>
          </w:rPr>
          <w:t>СОФИЙСКИЯ РАЙОНЕН СЪД</w:t>
        </w:r>
      </w:hyperlink>
      <w:r w:rsidR="00836097" w:rsidRPr="00B97D81">
        <w:rPr>
          <w:rFonts w:ascii="Times New Roman" w:hAnsi="Times New Roman"/>
          <w:sz w:val="24"/>
          <w:szCs w:val="24"/>
          <w:lang w:eastAsia="ar-SA"/>
        </w:rPr>
        <w:t>, със седалище, гр. София, бул. „Драган Цанков” № 6, БУЛСТАТ</w:t>
      </w:r>
      <w:r w:rsidR="00836097">
        <w:rPr>
          <w:rFonts w:ascii="Times New Roman" w:hAnsi="Times New Roman"/>
          <w:sz w:val="24"/>
          <w:szCs w:val="24"/>
          <w:lang w:eastAsia="ar-SA"/>
        </w:rPr>
        <w:t xml:space="preserve"> </w:t>
      </w:r>
      <w:r w:rsidR="00836097" w:rsidRPr="00DD131C">
        <w:rPr>
          <w:rFonts w:ascii="Times New Roman" w:hAnsi="Times New Roman"/>
          <w:sz w:val="24"/>
          <w:szCs w:val="24"/>
          <w:lang w:eastAsia="ar-SA"/>
        </w:rPr>
        <w:t>BG 831462482</w:t>
      </w:r>
      <w:r w:rsidR="00836097" w:rsidRPr="00B97D81">
        <w:rPr>
          <w:rFonts w:ascii="Times New Roman" w:hAnsi="Times New Roman"/>
          <w:sz w:val="24"/>
          <w:szCs w:val="24"/>
          <w:lang w:eastAsia="ar-SA"/>
        </w:rPr>
        <w:t>, представляван</w:t>
      </w:r>
      <w:r w:rsidR="00836097">
        <w:rPr>
          <w:rFonts w:ascii="Times New Roman" w:hAnsi="Times New Roman"/>
          <w:sz w:val="24"/>
          <w:szCs w:val="24"/>
          <w:lang w:eastAsia="ar-SA"/>
        </w:rPr>
        <w:t xml:space="preserve"> </w:t>
      </w:r>
      <w:r w:rsidR="00836097" w:rsidRPr="00B97D81">
        <w:rPr>
          <w:rFonts w:ascii="Times New Roman" w:hAnsi="Times New Roman"/>
          <w:sz w:val="24"/>
          <w:szCs w:val="24"/>
          <w:lang w:eastAsia="ar-SA"/>
        </w:rPr>
        <w:t>от Методи Лалов – Председател на Софийски</w:t>
      </w:r>
      <w:r w:rsidR="00836097">
        <w:rPr>
          <w:rFonts w:ascii="Times New Roman" w:hAnsi="Times New Roman"/>
          <w:sz w:val="24"/>
          <w:szCs w:val="24"/>
          <w:lang w:eastAsia="ar-SA"/>
        </w:rPr>
        <w:t>я</w:t>
      </w:r>
      <w:r w:rsidR="00836097" w:rsidRPr="00B97D81">
        <w:rPr>
          <w:rFonts w:ascii="Times New Roman" w:hAnsi="Times New Roman"/>
          <w:sz w:val="24"/>
          <w:szCs w:val="24"/>
          <w:lang w:eastAsia="ar-SA"/>
        </w:rPr>
        <w:t xml:space="preserve"> районен съд и Красимира </w:t>
      </w:r>
      <w:proofErr w:type="spellStart"/>
      <w:r w:rsidR="00836097" w:rsidRPr="00B97D81">
        <w:rPr>
          <w:rFonts w:ascii="Times New Roman" w:hAnsi="Times New Roman"/>
          <w:sz w:val="24"/>
          <w:szCs w:val="24"/>
          <w:lang w:eastAsia="ar-SA"/>
        </w:rPr>
        <w:t>Горянова</w:t>
      </w:r>
      <w:proofErr w:type="spellEnd"/>
      <w:r w:rsidR="00836097" w:rsidRPr="00B97D81">
        <w:rPr>
          <w:rFonts w:ascii="Times New Roman" w:hAnsi="Times New Roman"/>
          <w:sz w:val="24"/>
          <w:szCs w:val="24"/>
          <w:lang w:eastAsia="ar-SA"/>
        </w:rPr>
        <w:t xml:space="preserve"> – главен счетоводител, наричано по-долу за краткост „</w:t>
      </w:r>
      <w:r w:rsidR="00836097" w:rsidRPr="00B97D81">
        <w:rPr>
          <w:rFonts w:ascii="Times New Roman" w:hAnsi="Times New Roman"/>
          <w:b/>
          <w:sz w:val="24"/>
          <w:szCs w:val="24"/>
          <w:lang w:eastAsia="ar-SA"/>
        </w:rPr>
        <w:t>ВЪЗЛОЖИТЕЛ”</w:t>
      </w:r>
      <w:r w:rsidR="00836097" w:rsidRPr="00B97D81">
        <w:rPr>
          <w:rFonts w:ascii="Times New Roman" w:hAnsi="Times New Roman"/>
          <w:sz w:val="24"/>
          <w:szCs w:val="24"/>
          <w:lang w:eastAsia="ar-SA"/>
        </w:rPr>
        <w:t xml:space="preserve"> от една страна</w:t>
      </w:r>
      <w:r w:rsidR="00836097" w:rsidRPr="00336E7F">
        <w:rPr>
          <w:rFonts w:ascii="Times New Roman" w:hAnsi="Times New Roman"/>
          <w:b/>
          <w:bCs/>
          <w:sz w:val="24"/>
          <w:szCs w:val="24"/>
          <w:lang w:eastAsia="bg-BG"/>
        </w:rPr>
        <w:t xml:space="preserve"> </w:t>
      </w:r>
    </w:p>
    <w:p w:rsidR="00836097" w:rsidRPr="00336E7F" w:rsidRDefault="00836097" w:rsidP="00836097">
      <w:pPr>
        <w:autoSpaceDE w:val="0"/>
        <w:autoSpaceDN w:val="0"/>
        <w:adjustRightInd w:val="0"/>
        <w:ind w:firstLine="567"/>
        <w:jc w:val="both"/>
        <w:rPr>
          <w:rFonts w:ascii="Times New Roman" w:hAnsi="Times New Roman"/>
          <w:sz w:val="24"/>
          <w:szCs w:val="24"/>
          <w:lang w:eastAsia="bg-BG"/>
        </w:rPr>
      </w:pPr>
      <w:r w:rsidRPr="00336E7F">
        <w:rPr>
          <w:rFonts w:ascii="Times New Roman" w:hAnsi="Times New Roman"/>
          <w:sz w:val="24"/>
          <w:szCs w:val="24"/>
          <w:lang w:eastAsia="bg-BG"/>
        </w:rPr>
        <w:t>и</w:t>
      </w:r>
    </w:p>
    <w:p w:rsidR="00836097" w:rsidRPr="00336E7F" w:rsidRDefault="00836097" w:rsidP="00836097">
      <w:pPr>
        <w:widowControl w:val="0"/>
        <w:ind w:firstLine="567"/>
        <w:jc w:val="both"/>
        <w:rPr>
          <w:rFonts w:ascii="Times New Roman" w:hAnsi="Times New Roman"/>
          <w:sz w:val="24"/>
          <w:szCs w:val="24"/>
        </w:rPr>
      </w:pPr>
      <w:r w:rsidRPr="00336E7F">
        <w:rPr>
          <w:rFonts w:ascii="Times New Roman" w:hAnsi="Times New Roman"/>
          <w:b/>
          <w:sz w:val="24"/>
          <w:szCs w:val="24"/>
        </w:rPr>
        <w:t>2.</w:t>
      </w:r>
      <w:r>
        <w:rPr>
          <w:rFonts w:ascii="Times New Roman" w:hAnsi="Times New Roman"/>
          <w:b/>
          <w:sz w:val="24"/>
          <w:szCs w:val="24"/>
        </w:rPr>
        <w:t xml:space="preserve"> </w:t>
      </w:r>
      <w:r w:rsidRPr="00336E7F">
        <w:rPr>
          <w:rFonts w:ascii="Times New Roman" w:hAnsi="Times New Roman"/>
          <w:sz w:val="24"/>
          <w:szCs w:val="24"/>
        </w:rPr>
        <w:t>......................................................................................................................</w:t>
      </w:r>
    </w:p>
    <w:p w:rsidR="00836097" w:rsidRDefault="00836097" w:rsidP="00BE71E0">
      <w:pPr>
        <w:ind w:firstLine="720"/>
        <w:jc w:val="both"/>
        <w:rPr>
          <w:rFonts w:ascii="Times New Roman" w:eastAsia="Times New Roman" w:hAnsi="Times New Roman" w:cs="Times New Roman"/>
          <w:color w:val="000000"/>
          <w:sz w:val="24"/>
          <w:szCs w:val="24"/>
          <w:lang w:eastAsia="bg-BG"/>
        </w:rPr>
      </w:pPr>
      <w:r w:rsidRPr="00336E7F">
        <w:rPr>
          <w:rFonts w:ascii="Times New Roman" w:hAnsi="Times New Roman"/>
          <w:sz w:val="24"/>
          <w:szCs w:val="24"/>
        </w:rPr>
        <w:t>..............................................., с ИН по ДДС……………, ЕИК/БУЛСТАТ ................., със седалище и адрес на управление гр. ..............................................................., представлявано от ........................................... .................................., наричано за краткост ИЗПЪЛНИТЕЛ, от друга страна</w:t>
      </w:r>
      <w:r>
        <w:rPr>
          <w:rFonts w:ascii="Times New Roman" w:hAnsi="Times New Roman"/>
          <w:sz w:val="24"/>
          <w:szCs w:val="24"/>
        </w:rPr>
        <w:t>,</w:t>
      </w:r>
      <w:r w:rsidR="002464B2" w:rsidRPr="00E3434B">
        <w:rPr>
          <w:rFonts w:ascii="Times New Roman" w:eastAsia="Times New Roman" w:hAnsi="Times New Roman" w:cs="Times New Roman"/>
          <w:sz w:val="24"/>
          <w:szCs w:val="24"/>
        </w:rPr>
        <w:t xml:space="preserve"> определено за </w:t>
      </w:r>
      <w:r w:rsidR="002464B2" w:rsidRPr="00E3434B">
        <w:rPr>
          <w:rFonts w:ascii="Times New Roman" w:eastAsia="Times New Roman" w:hAnsi="Times New Roman" w:cs="Times New Roman"/>
          <w:b/>
          <w:sz w:val="24"/>
          <w:szCs w:val="24"/>
        </w:rPr>
        <w:t>Изпълнител</w:t>
      </w:r>
      <w:r w:rsidR="002464B2" w:rsidRPr="00E3434B">
        <w:rPr>
          <w:rStyle w:val="ad"/>
          <w:rFonts w:ascii="Times New Roman" w:eastAsia="Times New Roman" w:hAnsi="Times New Roman" w:cs="Times New Roman"/>
          <w:b/>
          <w:sz w:val="24"/>
          <w:szCs w:val="24"/>
        </w:rPr>
        <w:footnoteReference w:id="2"/>
      </w:r>
      <w:r w:rsidR="002464B2" w:rsidRPr="00E3434B">
        <w:rPr>
          <w:rFonts w:ascii="Times New Roman" w:eastAsia="Times New Roman" w:hAnsi="Times New Roman" w:cs="Times New Roman"/>
          <w:sz w:val="24"/>
          <w:szCs w:val="24"/>
        </w:rPr>
        <w:t xml:space="preserve"> </w:t>
      </w:r>
      <w:r w:rsidR="002464B2" w:rsidRPr="00E3434B">
        <w:rPr>
          <w:rFonts w:ascii="Times New Roman" w:eastAsia="Times New Roman" w:hAnsi="Times New Roman" w:cs="Times New Roman"/>
          <w:color w:val="000000"/>
          <w:sz w:val="24"/>
          <w:szCs w:val="24"/>
          <w:lang w:eastAsia="bg-BG"/>
        </w:rPr>
        <w:t xml:space="preserve">на обществена поръчка, наричано по-долу за краткост </w:t>
      </w:r>
      <w:r w:rsidR="002464B2" w:rsidRPr="00E3434B">
        <w:rPr>
          <w:rFonts w:ascii="Times New Roman" w:eastAsia="Times New Roman" w:hAnsi="Times New Roman" w:cs="Times New Roman"/>
          <w:b/>
          <w:color w:val="000000"/>
          <w:sz w:val="24"/>
          <w:szCs w:val="24"/>
          <w:lang w:eastAsia="bg-BG"/>
        </w:rPr>
        <w:t>„Изпълнител“</w:t>
      </w:r>
      <w:r w:rsidR="002464B2" w:rsidRPr="00E3434B">
        <w:rPr>
          <w:rFonts w:ascii="Times New Roman" w:eastAsia="Times New Roman" w:hAnsi="Times New Roman" w:cs="Times New Roman"/>
          <w:sz w:val="24"/>
          <w:szCs w:val="24"/>
        </w:rPr>
        <w:t>, от друга страна,</w:t>
      </w:r>
      <w:r w:rsidR="002464B2" w:rsidRPr="00E3434B">
        <w:rPr>
          <w:rFonts w:ascii="Times New Roman" w:eastAsia="Times New Roman" w:hAnsi="Times New Roman" w:cs="Times New Roman"/>
          <w:color w:val="000000"/>
          <w:sz w:val="24"/>
          <w:szCs w:val="24"/>
          <w:lang w:eastAsia="bg-BG"/>
        </w:rPr>
        <w:t xml:space="preserve"> </w:t>
      </w:r>
    </w:p>
    <w:p w:rsidR="00836097" w:rsidRPr="00836097" w:rsidRDefault="00836097" w:rsidP="0009502B">
      <w:pPr>
        <w:widowControl w:val="0"/>
        <w:autoSpaceDE w:val="0"/>
        <w:autoSpaceDN w:val="0"/>
        <w:adjustRightInd w:val="0"/>
        <w:ind w:firstLine="567"/>
        <w:jc w:val="both"/>
        <w:rPr>
          <w:rFonts w:ascii="Times New Roman" w:eastAsia="Times New Roman" w:hAnsi="Times New Roman" w:cs="Times New Roman"/>
          <w:sz w:val="24"/>
          <w:szCs w:val="20"/>
          <w:lang w:eastAsia="bg-BG"/>
        </w:rPr>
      </w:pPr>
      <w:r w:rsidRPr="00E3434B">
        <w:rPr>
          <w:rFonts w:ascii="Times New Roman" w:eastAsia="Times New Roman" w:hAnsi="Times New Roman" w:cs="Times New Roman"/>
          <w:sz w:val="24"/>
          <w:szCs w:val="24"/>
        </w:rPr>
        <w:t>на основание чл. 194, ал. 1 от</w:t>
      </w:r>
      <w:r w:rsidR="0009502B">
        <w:rPr>
          <w:rFonts w:ascii="Times New Roman" w:eastAsia="Times New Roman" w:hAnsi="Times New Roman" w:cs="Times New Roman"/>
          <w:sz w:val="24"/>
          <w:szCs w:val="24"/>
        </w:rPr>
        <w:t xml:space="preserve"> Закона за обществените поръчки </w:t>
      </w:r>
      <w:r w:rsidR="002464B2" w:rsidRPr="00E3434B">
        <w:rPr>
          <w:rFonts w:ascii="Times New Roman" w:eastAsia="Times New Roman" w:hAnsi="Times New Roman" w:cs="Times New Roman"/>
          <w:color w:val="000000"/>
          <w:sz w:val="24"/>
          <w:szCs w:val="24"/>
          <w:lang w:eastAsia="bg-BG"/>
        </w:rPr>
        <w:t>се сключи настоящият договор за възлагане на обществена поръчка, наричан по-долу за краткост „Договор“,</w:t>
      </w:r>
      <w:r w:rsidR="002464B2" w:rsidRPr="00E3434B">
        <w:rPr>
          <w:rFonts w:ascii="Times New Roman" w:eastAsia="Times New Roman" w:hAnsi="Times New Roman" w:cs="Times New Roman"/>
          <w:sz w:val="24"/>
          <w:szCs w:val="24"/>
        </w:rPr>
        <w:t xml:space="preserve"> </w:t>
      </w:r>
      <w:r w:rsidRPr="00836097">
        <w:rPr>
          <w:rFonts w:ascii="Times New Roman" w:eastAsia="Times New Roman" w:hAnsi="Times New Roman" w:cs="Times New Roman"/>
          <w:sz w:val="24"/>
          <w:szCs w:val="20"/>
          <w:lang w:eastAsia="bg-BG"/>
        </w:rPr>
        <w:t xml:space="preserve">за избор на изпълнител на обществена поръчка с предмет: „Предоставяне на далекосъобщителни услуги за нуждите на Софийски Районен съд” по обособена позиция № 1/ </w:t>
      </w:r>
      <w:r w:rsidR="0080636F">
        <w:rPr>
          <w:rFonts w:ascii="Times New Roman" w:eastAsia="Times New Roman" w:hAnsi="Times New Roman" w:cs="Times New Roman"/>
          <w:sz w:val="24"/>
          <w:szCs w:val="20"/>
          <w:lang w:eastAsia="bg-BG"/>
        </w:rPr>
        <w:t xml:space="preserve">№ </w:t>
      </w:r>
      <w:r w:rsidRPr="00836097">
        <w:rPr>
          <w:rFonts w:ascii="Times New Roman" w:eastAsia="Times New Roman" w:hAnsi="Times New Roman" w:cs="Times New Roman"/>
          <w:sz w:val="24"/>
          <w:szCs w:val="20"/>
          <w:lang w:eastAsia="bg-BG"/>
        </w:rPr>
        <w:t>2, въз основа на който страните се споразумяха за  следното:</w:t>
      </w:r>
    </w:p>
    <w:p w:rsidR="002464B2" w:rsidRPr="00E3434B" w:rsidRDefault="002464B2" w:rsidP="002464B2">
      <w:pPr>
        <w:ind w:right="-23" w:firstLine="567"/>
        <w:jc w:val="both"/>
        <w:rPr>
          <w:rFonts w:ascii="Times New Roman" w:eastAsia="Times New Roman" w:hAnsi="Times New Roman" w:cs="Times New Roman"/>
          <w:b/>
          <w:sz w:val="24"/>
          <w:szCs w:val="24"/>
        </w:rPr>
      </w:pPr>
    </w:p>
    <w:p w:rsidR="002464B2" w:rsidRPr="00E3434B" w:rsidRDefault="002464B2" w:rsidP="002464B2">
      <w:pPr>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p>
    <w:p w:rsidR="002464B2" w:rsidRPr="00E3434B" w:rsidRDefault="002464B2" w:rsidP="002464B2">
      <w:pPr>
        <w:ind w:firstLine="708"/>
        <w:jc w:val="center"/>
        <w:rPr>
          <w:rFonts w:ascii="Times New Roman" w:eastAsia="Times New Roman" w:hAnsi="Times New Roman" w:cs="Times New Roman"/>
          <w:b/>
          <w:sz w:val="24"/>
          <w:szCs w:val="24"/>
          <w:lang w:eastAsia="bg-BG"/>
        </w:rPr>
      </w:pPr>
    </w:p>
    <w:p w:rsidR="0009502B" w:rsidRPr="0009502B" w:rsidRDefault="00BA2450" w:rsidP="0009502B">
      <w:pPr>
        <w:widowControl w:val="0"/>
        <w:tabs>
          <w:tab w:val="left" w:pos="920"/>
        </w:tabs>
        <w:autoSpaceDE w:val="0"/>
        <w:autoSpaceDN w:val="0"/>
        <w:adjustRightInd w:val="0"/>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ab/>
      </w:r>
      <w:r w:rsidR="0009502B" w:rsidRPr="0009502B">
        <w:rPr>
          <w:rFonts w:ascii="Times New Roman" w:eastAsia="Times New Roman" w:hAnsi="Times New Roman" w:cs="Times New Roman"/>
          <w:b/>
          <w:sz w:val="24"/>
          <w:szCs w:val="20"/>
          <w:lang w:eastAsia="bg-BG"/>
        </w:rPr>
        <w:t>Чл. 1.</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1</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 xml:space="preserve"> </w:t>
      </w:r>
      <w:r w:rsidR="0009502B" w:rsidRPr="0009502B">
        <w:rPr>
          <w:rFonts w:ascii="Times New Roman" w:eastAsia="Times New Roman" w:hAnsi="Times New Roman" w:cs="Times New Roman"/>
          <w:sz w:val="24"/>
          <w:szCs w:val="20"/>
          <w:lang w:eastAsia="bg-BG"/>
        </w:rPr>
        <w:t>ИЗПЪЛНИТЕЛЯТ</w:t>
      </w:r>
      <w:r w:rsidR="0009502B" w:rsidRPr="0009502B">
        <w:rPr>
          <w:rFonts w:ascii="Times New Roman" w:eastAsia="Times New Roman" w:hAnsi="Times New Roman" w:cs="Times New Roman"/>
          <w:b/>
          <w:sz w:val="24"/>
          <w:szCs w:val="20"/>
          <w:lang w:eastAsia="bg-BG"/>
        </w:rPr>
        <w:t xml:space="preserve"> </w:t>
      </w:r>
      <w:r w:rsidR="0009502B" w:rsidRPr="0009502B">
        <w:rPr>
          <w:rFonts w:ascii="Times New Roman" w:eastAsia="Times New Roman" w:hAnsi="Times New Roman" w:cs="Times New Roman"/>
          <w:sz w:val="24"/>
          <w:szCs w:val="20"/>
          <w:lang w:eastAsia="bg-BG"/>
        </w:rPr>
        <w:t xml:space="preserve">се задължава да: </w:t>
      </w:r>
    </w:p>
    <w:p w:rsidR="0009502B" w:rsidRPr="0009502B" w:rsidRDefault="0009502B" w:rsidP="0009502B">
      <w:pPr>
        <w:widowControl w:val="0"/>
        <w:tabs>
          <w:tab w:val="left" w:pos="920"/>
        </w:tabs>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4"/>
          <w:lang w:eastAsia="bg-BG"/>
        </w:rPr>
        <w:tab/>
        <w:t>- предоставя далекосъобщения чрез обществена фиксирана далекосъобщителна мрежа, както и предоставяне на фиксирани гласови телефонни услуги за нуждите на СРС,</w:t>
      </w:r>
    </w:p>
    <w:p w:rsidR="0009502B" w:rsidRPr="0009502B" w:rsidRDefault="0009502B" w:rsidP="0009502B">
      <w:pPr>
        <w:widowControl w:val="0"/>
        <w:tabs>
          <w:tab w:val="left" w:pos="920"/>
        </w:tabs>
        <w:autoSpaceDE w:val="0"/>
        <w:autoSpaceDN w:val="0"/>
        <w:adjustRightInd w:val="0"/>
        <w:jc w:val="both"/>
        <w:rPr>
          <w:rFonts w:ascii="Times New Roman" w:eastAsia="Times New Roman" w:hAnsi="Times New Roman" w:cs="Times New Roman"/>
          <w:i/>
          <w:sz w:val="24"/>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i/>
          <w:sz w:val="24"/>
          <w:szCs w:val="20"/>
          <w:lang w:eastAsia="bg-BG"/>
        </w:rPr>
        <w:t>или</w:t>
      </w:r>
    </w:p>
    <w:p w:rsidR="0009502B" w:rsidRPr="0009502B" w:rsidRDefault="0009502B" w:rsidP="0009502B">
      <w:pPr>
        <w:widowControl w:val="0"/>
        <w:tabs>
          <w:tab w:val="left" w:pos="920"/>
        </w:tabs>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t>- п</w:t>
      </w:r>
      <w:r w:rsidRPr="0009502B">
        <w:rPr>
          <w:rFonts w:ascii="Times New Roman" w:eastAsia="Times New Roman" w:hAnsi="Times New Roman" w:cs="Times New Roman"/>
          <w:sz w:val="24"/>
          <w:szCs w:val="24"/>
          <w:lang w:eastAsia="bg-BG"/>
        </w:rPr>
        <w:t>редоставя мобилни услуги (глас и данни) чрез обществена далекосъобщителна мобилна клетъчна мрежа по стандарт GSM/UMTS с национално покритие за нуждите на СРС”,</w:t>
      </w:r>
    </w:p>
    <w:p w:rsidR="0009502B" w:rsidRPr="0009502B" w:rsidRDefault="0009502B" w:rsidP="0009502B">
      <w:pPr>
        <w:widowControl w:val="0"/>
        <w:autoSpaceDE w:val="0"/>
        <w:autoSpaceDN w:val="0"/>
        <w:adjustRightInd w:val="0"/>
        <w:jc w:val="center"/>
        <w:rPr>
          <w:rFonts w:ascii="Times New Roman" w:eastAsia="Times New Roman" w:hAnsi="Times New Roman" w:cs="Times New Roman"/>
          <w:i/>
          <w:sz w:val="20"/>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i/>
          <w:sz w:val="20"/>
          <w:szCs w:val="20"/>
          <w:lang w:eastAsia="bg-BG"/>
        </w:rPr>
        <w:t>(</w:t>
      </w:r>
      <w:proofErr w:type="spellStart"/>
      <w:r w:rsidRPr="0009502B">
        <w:rPr>
          <w:rFonts w:ascii="Times New Roman" w:eastAsia="Times New Roman" w:hAnsi="Times New Roman" w:cs="Times New Roman"/>
          <w:i/>
          <w:sz w:val="20"/>
          <w:szCs w:val="20"/>
          <w:lang w:eastAsia="bg-BG"/>
        </w:rPr>
        <w:t>взависимост</w:t>
      </w:r>
      <w:proofErr w:type="spellEnd"/>
      <w:r w:rsidRPr="0009502B">
        <w:rPr>
          <w:rFonts w:ascii="Times New Roman" w:eastAsia="Times New Roman" w:hAnsi="Times New Roman" w:cs="Times New Roman"/>
          <w:i/>
          <w:sz w:val="20"/>
          <w:szCs w:val="20"/>
          <w:lang w:eastAsia="bg-BG"/>
        </w:rPr>
        <w:t xml:space="preserve"> от обособената позиция, за която се сключва договора)</w:t>
      </w:r>
    </w:p>
    <w:p w:rsidR="0009502B" w:rsidRPr="0009502B" w:rsidRDefault="0009502B" w:rsidP="0009502B">
      <w:pPr>
        <w:widowControl w:val="0"/>
        <w:tabs>
          <w:tab w:val="left" w:pos="920"/>
        </w:tabs>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t xml:space="preserve">наричани за краткост „услуги”, за нуждите на ВЪЗЛОЖИТЕЛЯ, подробно </w:t>
      </w:r>
      <w:r w:rsidRPr="0009502B">
        <w:rPr>
          <w:rFonts w:ascii="Times New Roman" w:eastAsia="Times New Roman" w:hAnsi="Times New Roman" w:cs="Times New Roman"/>
          <w:sz w:val="24"/>
          <w:szCs w:val="20"/>
          <w:lang w:eastAsia="bg-BG"/>
        </w:rPr>
        <w:lastRenderedPageBreak/>
        <w:t>описани по вид и количество в Техническото п</w:t>
      </w:r>
      <w:r w:rsidR="00BE71E0">
        <w:rPr>
          <w:rFonts w:ascii="Times New Roman" w:eastAsia="Times New Roman" w:hAnsi="Times New Roman" w:cs="Times New Roman"/>
          <w:sz w:val="24"/>
          <w:szCs w:val="20"/>
          <w:lang w:eastAsia="bg-BG"/>
        </w:rPr>
        <w:t>редложение на ИЗПЪЛНИТЕЛЯ, с кое</w:t>
      </w:r>
      <w:r w:rsidRPr="0009502B">
        <w:rPr>
          <w:rFonts w:ascii="Times New Roman" w:eastAsia="Times New Roman" w:hAnsi="Times New Roman" w:cs="Times New Roman"/>
          <w:sz w:val="24"/>
          <w:szCs w:val="20"/>
          <w:lang w:eastAsia="bg-BG"/>
        </w:rPr>
        <w:t>то е избран за изпълнител на обществената поръчка – Приложение № 1, неразделна част от настоящия договор.</w:t>
      </w:r>
    </w:p>
    <w:p w:rsidR="0009502B" w:rsidRPr="0009502B" w:rsidRDefault="0009502B" w:rsidP="0009502B">
      <w:pPr>
        <w:jc w:val="both"/>
        <w:rPr>
          <w:rFonts w:ascii="Verdana" w:eastAsia="Calibri" w:hAnsi="Verdana" w:cs="Times New Roman"/>
          <w:sz w:val="20"/>
          <w:highlight w:val="lightGray"/>
          <w:lang w:eastAsia="ar-SA"/>
        </w:rPr>
      </w:pPr>
    </w:p>
    <w:p w:rsidR="0009502B" w:rsidRPr="0009502B" w:rsidRDefault="0009502B" w:rsidP="0009502B">
      <w:pPr>
        <w:jc w:val="center"/>
        <w:rPr>
          <w:rFonts w:ascii="Times New Roman" w:eastAsia="Times New Roman" w:hAnsi="Times New Roman" w:cs="Times New Roman"/>
          <w:b/>
          <w:sz w:val="24"/>
          <w:szCs w:val="20"/>
          <w:lang w:eastAsia="bg-BG"/>
        </w:rPr>
      </w:pPr>
      <w:r w:rsidRPr="0009502B">
        <w:rPr>
          <w:rFonts w:ascii="Times New Roman" w:eastAsia="Times New Roman" w:hAnsi="Times New Roman" w:cs="Times New Roman"/>
          <w:b/>
          <w:sz w:val="24"/>
          <w:szCs w:val="20"/>
          <w:lang w:eastAsia="bg-BG"/>
        </w:rPr>
        <w:t>II. ЦЕНИ И УСЛОВИЯ И НАЧИН НА ПЛАЩАНЕ</w:t>
      </w:r>
    </w:p>
    <w:p w:rsidR="0009502B" w:rsidRPr="0009502B" w:rsidRDefault="0009502B" w:rsidP="0009502B">
      <w:pPr>
        <w:widowControl w:val="0"/>
        <w:autoSpaceDE w:val="0"/>
        <w:autoSpaceDN w:val="0"/>
        <w:adjustRightInd w:val="0"/>
        <w:jc w:val="left"/>
        <w:rPr>
          <w:rFonts w:ascii="Times New Roman" w:eastAsia="Times New Roman" w:hAnsi="Times New Roman" w:cs="Times New Roman"/>
          <w:sz w:val="24"/>
          <w:szCs w:val="20"/>
          <w:lang w:eastAsia="bg-BG"/>
        </w:rPr>
      </w:pP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Чл. 2 </w:t>
      </w:r>
      <w:r w:rsidR="00BA2450">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1</w:t>
      </w:r>
      <w:r w:rsidR="00BA2450">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sz w:val="24"/>
          <w:szCs w:val="20"/>
          <w:lang w:eastAsia="bg-BG"/>
        </w:rPr>
        <w:t xml:space="preserve"> Единичните цени, за предоставяне на </w:t>
      </w:r>
      <w:proofErr w:type="spellStart"/>
      <w:r w:rsidRPr="0009502B">
        <w:rPr>
          <w:rFonts w:ascii="Times New Roman" w:eastAsia="Times New Roman" w:hAnsi="Times New Roman" w:cs="Times New Roman"/>
          <w:sz w:val="24"/>
          <w:szCs w:val="20"/>
          <w:lang w:eastAsia="bg-BG"/>
        </w:rPr>
        <w:t>съотвените</w:t>
      </w:r>
      <w:proofErr w:type="spellEnd"/>
      <w:r w:rsidRPr="0009502B">
        <w:rPr>
          <w:rFonts w:ascii="Times New Roman" w:eastAsia="Times New Roman" w:hAnsi="Times New Roman" w:cs="Times New Roman"/>
          <w:sz w:val="24"/>
          <w:szCs w:val="20"/>
          <w:lang w:eastAsia="bg-BG"/>
        </w:rPr>
        <w:t xml:space="preserve"> услуги са посочени в Ценов</w:t>
      </w:r>
      <w:r>
        <w:rPr>
          <w:rFonts w:ascii="Times New Roman" w:eastAsia="Times New Roman" w:hAnsi="Times New Roman" w:cs="Times New Roman"/>
          <w:sz w:val="24"/>
          <w:szCs w:val="20"/>
          <w:lang w:eastAsia="bg-BG"/>
        </w:rPr>
        <w:t>ото предложение</w:t>
      </w:r>
      <w:r w:rsidR="00BE71E0">
        <w:rPr>
          <w:rFonts w:ascii="Times New Roman" w:eastAsia="Times New Roman" w:hAnsi="Times New Roman" w:cs="Times New Roman"/>
          <w:sz w:val="24"/>
          <w:szCs w:val="20"/>
          <w:lang w:eastAsia="bg-BG"/>
        </w:rPr>
        <w:t xml:space="preserve"> на ИЗПЪЛНИТЕЛЯ, с кое</w:t>
      </w:r>
      <w:r w:rsidRPr="0009502B">
        <w:rPr>
          <w:rFonts w:ascii="Times New Roman" w:eastAsia="Times New Roman" w:hAnsi="Times New Roman" w:cs="Times New Roman"/>
          <w:sz w:val="24"/>
          <w:szCs w:val="20"/>
          <w:lang w:eastAsia="bg-BG"/>
        </w:rPr>
        <w:t>то е избран за изпълнител на обществената поръчка – Приложение № 2, неразделна част от настоящия договор.</w:t>
      </w:r>
    </w:p>
    <w:p w:rsidR="0009502B" w:rsidRPr="0009502B" w:rsidRDefault="00BA2450" w:rsidP="0009502B">
      <w:pPr>
        <w:widowControl w:val="0"/>
        <w:autoSpaceDE w:val="0"/>
        <w:autoSpaceDN w:val="0"/>
        <w:adjustRightInd w:val="0"/>
        <w:ind w:firstLine="708"/>
        <w:jc w:val="both"/>
        <w:rPr>
          <w:rFonts w:ascii="Times New Roman" w:eastAsia="Times New Roman" w:hAnsi="Times New Roman" w:cs="Times New Roman"/>
          <w:color w:val="000000"/>
          <w:sz w:val="20"/>
          <w:szCs w:val="20"/>
          <w:lang w:val="ru-RU"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Цените, посочени в Приложение № 2 са крайни за ВЪЗЛОЖИТЕЛЯ и включват абсолютно всички разходи по изпълнение на поръчката, в т.ч. данъци, такси и други плащания съгласно действащото законодателство.</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val="ru-RU" w:eastAsia="bg-BG"/>
        </w:rPr>
        <w:t>(</w:t>
      </w:r>
      <w:r w:rsidR="0009502B" w:rsidRPr="0009502B">
        <w:rPr>
          <w:rFonts w:ascii="Times New Roman" w:eastAsia="Times New Roman" w:hAnsi="Times New Roman" w:cs="Times New Roman"/>
          <w:b/>
          <w:sz w:val="24"/>
          <w:szCs w:val="20"/>
          <w:lang w:val="ru-RU" w:eastAsia="bg-BG"/>
        </w:rPr>
        <w:t>3</w:t>
      </w:r>
      <w:r>
        <w:rPr>
          <w:rFonts w:ascii="Times New Roman" w:eastAsia="Times New Roman" w:hAnsi="Times New Roman" w:cs="Times New Roman"/>
          <w:b/>
          <w:sz w:val="24"/>
          <w:szCs w:val="20"/>
          <w:lang w:val="ru-RU" w:eastAsia="bg-BG"/>
        </w:rPr>
        <w:t>)</w:t>
      </w:r>
      <w:r w:rsidR="0009502B" w:rsidRPr="0009502B">
        <w:rPr>
          <w:rFonts w:ascii="Times New Roman" w:eastAsia="Times New Roman" w:hAnsi="Times New Roman" w:cs="Times New Roman"/>
          <w:sz w:val="24"/>
          <w:szCs w:val="20"/>
          <w:lang w:val="ru-RU" w:eastAsia="bg-BG"/>
        </w:rPr>
        <w:t xml:space="preserve"> Цените, </w:t>
      </w:r>
      <w:proofErr w:type="spellStart"/>
      <w:r w:rsidR="0009502B" w:rsidRPr="0009502B">
        <w:rPr>
          <w:rFonts w:ascii="Times New Roman" w:eastAsia="Times New Roman" w:hAnsi="Times New Roman" w:cs="Times New Roman"/>
          <w:sz w:val="24"/>
          <w:szCs w:val="20"/>
          <w:lang w:val="ru-RU" w:eastAsia="bg-BG"/>
        </w:rPr>
        <w:t>посочени</w:t>
      </w:r>
      <w:proofErr w:type="spellEnd"/>
      <w:r w:rsidR="0009502B" w:rsidRPr="0009502B">
        <w:rPr>
          <w:rFonts w:ascii="Times New Roman" w:eastAsia="Times New Roman" w:hAnsi="Times New Roman" w:cs="Times New Roman"/>
          <w:sz w:val="24"/>
          <w:szCs w:val="20"/>
          <w:lang w:val="ru-RU" w:eastAsia="bg-BG"/>
        </w:rPr>
        <w:t xml:space="preserve"> в Приложение № 2</w:t>
      </w:r>
      <w:r w:rsidR="0009502B" w:rsidRPr="0009502B">
        <w:rPr>
          <w:rFonts w:ascii="Times New Roman" w:eastAsia="Times New Roman" w:hAnsi="Times New Roman" w:cs="Times New Roman"/>
          <w:sz w:val="24"/>
          <w:szCs w:val="20"/>
          <w:lang w:eastAsia="bg-BG"/>
        </w:rPr>
        <w:t xml:space="preserve">, остават непроменени </w:t>
      </w:r>
      <w:proofErr w:type="gramStart"/>
      <w:r w:rsidR="0009502B" w:rsidRPr="0009502B">
        <w:rPr>
          <w:rFonts w:ascii="Times New Roman" w:eastAsia="Times New Roman" w:hAnsi="Times New Roman" w:cs="Times New Roman"/>
          <w:sz w:val="24"/>
          <w:szCs w:val="20"/>
          <w:lang w:eastAsia="bg-BG"/>
        </w:rPr>
        <w:t>за</w:t>
      </w:r>
      <w:proofErr w:type="gramEnd"/>
      <w:r w:rsidR="0009502B" w:rsidRPr="0009502B">
        <w:rPr>
          <w:rFonts w:ascii="Times New Roman" w:eastAsia="Times New Roman" w:hAnsi="Times New Roman" w:cs="Times New Roman"/>
          <w:sz w:val="24"/>
          <w:szCs w:val="20"/>
          <w:lang w:eastAsia="bg-BG"/>
        </w:rPr>
        <w:t xml:space="preserve"> </w:t>
      </w:r>
      <w:proofErr w:type="gramStart"/>
      <w:r w:rsidR="0009502B" w:rsidRPr="0009502B">
        <w:rPr>
          <w:rFonts w:ascii="Times New Roman" w:eastAsia="Times New Roman" w:hAnsi="Times New Roman" w:cs="Times New Roman"/>
          <w:sz w:val="24"/>
          <w:szCs w:val="20"/>
          <w:lang w:eastAsia="bg-BG"/>
        </w:rPr>
        <w:t>срока</w:t>
      </w:r>
      <w:proofErr w:type="gramEnd"/>
      <w:r w:rsidR="0009502B" w:rsidRPr="0009502B">
        <w:rPr>
          <w:rFonts w:ascii="Times New Roman" w:eastAsia="Times New Roman" w:hAnsi="Times New Roman" w:cs="Times New Roman"/>
          <w:sz w:val="24"/>
          <w:szCs w:val="20"/>
          <w:lang w:eastAsia="bg-BG"/>
        </w:rPr>
        <w:t xml:space="preserve"> на действие на н</w:t>
      </w:r>
      <w:r w:rsidR="0009502B">
        <w:rPr>
          <w:rFonts w:ascii="Times New Roman" w:eastAsia="Times New Roman" w:hAnsi="Times New Roman" w:cs="Times New Roman"/>
          <w:sz w:val="24"/>
          <w:szCs w:val="20"/>
          <w:lang w:eastAsia="bg-BG"/>
        </w:rPr>
        <w:t>астоящия договор</w:t>
      </w:r>
      <w:r w:rsidR="00DF34EB">
        <w:rPr>
          <w:rFonts w:ascii="Times New Roman" w:eastAsia="Times New Roman" w:hAnsi="Times New Roman" w:cs="Times New Roman"/>
          <w:sz w:val="24"/>
          <w:szCs w:val="20"/>
          <w:lang w:eastAsia="bg-BG"/>
        </w:rPr>
        <w:t>.</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4</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Плащането по настоящия договор се извършва ежемесечно, в 30 (тридесет) дневен срок, считано от датата на месечната фактура, придружена с детайлизирана справка с подробно описание на предоставените услуги (проведените изходящи разговори за всеки телефонен пост</w:t>
      </w:r>
      <w:r w:rsidR="0009502B" w:rsidRPr="0009502B">
        <w:rPr>
          <w:rFonts w:ascii="Times New Roman" w:eastAsia="Times New Roman" w:hAnsi="Times New Roman" w:cs="Times New Roman"/>
          <w:spacing w:val="-11"/>
          <w:sz w:val="24"/>
          <w:szCs w:val="24"/>
          <w:lang w:eastAsia="bg-BG"/>
        </w:rPr>
        <w:t>,</w:t>
      </w:r>
      <w:r w:rsidR="0009502B" w:rsidRPr="0009502B">
        <w:rPr>
          <w:rFonts w:ascii="Times New Roman" w:eastAsia="Times New Roman" w:hAnsi="Times New Roman" w:cs="Times New Roman"/>
          <w:sz w:val="24"/>
          <w:szCs w:val="20"/>
          <w:lang w:eastAsia="bg-BG"/>
        </w:rPr>
        <w:t xml:space="preserve"> включително номерата от вътрешните постове на УАТЦ</w:t>
      </w:r>
      <w:r w:rsidR="0009502B" w:rsidRPr="0009502B">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или </w:t>
      </w:r>
      <w:r w:rsidR="0009502B" w:rsidRPr="0009502B">
        <w:rPr>
          <w:rFonts w:ascii="Times New Roman" w:eastAsia="Times New Roman" w:hAnsi="Times New Roman" w:cs="Times New Roman"/>
          <w:spacing w:val="-11"/>
          <w:sz w:val="24"/>
          <w:szCs w:val="24"/>
          <w:lang w:eastAsia="bg-BG"/>
        </w:rPr>
        <w:t>SIM карта</w:t>
      </w:r>
      <w:r w:rsidR="0009502B" w:rsidRPr="0009502B">
        <w:rPr>
          <w:rFonts w:ascii="Times New Roman" w:eastAsia="Times New Roman" w:hAnsi="Times New Roman" w:cs="Times New Roman"/>
          <w:sz w:val="24"/>
          <w:szCs w:val="20"/>
          <w:lang w:eastAsia="bg-BG"/>
        </w:rPr>
        <w:t>, съдържаща информация за продължителността и стойността на всеки от проведените разговори.</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(5)</w:t>
      </w:r>
      <w:r w:rsidR="0009502B" w:rsidRPr="0009502B">
        <w:rPr>
          <w:rFonts w:ascii="Times New Roman" w:eastAsia="Times New Roman" w:hAnsi="Times New Roman" w:cs="Times New Roman"/>
          <w:sz w:val="24"/>
          <w:szCs w:val="20"/>
          <w:lang w:eastAsia="bg-BG"/>
        </w:rPr>
        <w:t xml:space="preserve"> Всички плащания по този договор се извършват по банков път, по сметка на ИЗПЪЛНИТЕЛЯ, както следва:</w:t>
      </w:r>
    </w:p>
    <w:p w:rsidR="0009502B" w:rsidRPr="0009502B" w:rsidRDefault="0009502B" w:rsidP="0009502B">
      <w:pPr>
        <w:widowControl w:val="0"/>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сметка:.........................................................................................................................................</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6</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За дата на плащането, се счита датата на извършване на нареждането за плащане от страна на ВЪЗЛОЖИТЕЛЯ.</w:t>
      </w:r>
    </w:p>
    <w:p w:rsidR="0009502B" w:rsidRPr="0009502B" w:rsidRDefault="0009502B" w:rsidP="0009502B">
      <w:pPr>
        <w:jc w:val="both"/>
        <w:rPr>
          <w:rFonts w:ascii="Verdana" w:eastAsia="Calibri" w:hAnsi="Verdana" w:cs="Times New Roman"/>
          <w:sz w:val="20"/>
          <w:lang w:eastAsia="ar-SA"/>
        </w:rPr>
      </w:pPr>
    </w:p>
    <w:p w:rsidR="0009502B" w:rsidRPr="0009502B" w:rsidRDefault="0009502B" w:rsidP="0009502B">
      <w:pPr>
        <w:widowControl w:val="0"/>
        <w:autoSpaceDE w:val="0"/>
        <w:autoSpaceDN w:val="0"/>
        <w:adjustRightInd w:val="0"/>
        <w:ind w:firstLine="708"/>
        <w:jc w:val="center"/>
        <w:rPr>
          <w:rFonts w:ascii="Times New Roman" w:eastAsia="Times New Roman" w:hAnsi="Times New Roman" w:cs="Times New Roman"/>
          <w:b/>
          <w:sz w:val="24"/>
          <w:szCs w:val="20"/>
          <w:lang w:eastAsia="bg-BG"/>
        </w:rPr>
      </w:pPr>
      <w:r w:rsidRPr="0009502B">
        <w:rPr>
          <w:rFonts w:ascii="Times New Roman" w:eastAsia="Times New Roman" w:hAnsi="Times New Roman" w:cs="Times New Roman"/>
          <w:b/>
          <w:sz w:val="24"/>
          <w:szCs w:val="20"/>
          <w:lang w:eastAsia="bg-BG"/>
        </w:rPr>
        <w:t>ІII. СРОК НА ДОГОВОРА. МЯСТО НА ПРИЕМАНЕ ИЗПЪЛНЕНИЕТО НА ДОГОВОРА</w:t>
      </w:r>
    </w:p>
    <w:p w:rsidR="0009502B" w:rsidRPr="0009502B" w:rsidRDefault="0009502B" w:rsidP="0009502B">
      <w:pPr>
        <w:widowControl w:val="0"/>
        <w:autoSpaceDE w:val="0"/>
        <w:autoSpaceDN w:val="0"/>
        <w:adjustRightInd w:val="0"/>
        <w:jc w:val="left"/>
        <w:rPr>
          <w:rFonts w:ascii="Times New Roman" w:eastAsia="Times New Roman" w:hAnsi="Times New Roman" w:cs="Times New Roman"/>
          <w:b/>
          <w:sz w:val="24"/>
          <w:szCs w:val="20"/>
          <w:lang w:eastAsia="bg-BG"/>
        </w:rPr>
      </w:pP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Чл. 3</w:t>
      </w:r>
      <w:r w:rsidR="00AD0742">
        <w:rPr>
          <w:rFonts w:ascii="Times New Roman" w:eastAsia="Times New Roman" w:hAnsi="Times New Roman" w:cs="Times New Roman"/>
          <w:b/>
          <w:sz w:val="24"/>
          <w:szCs w:val="20"/>
          <w:lang w:eastAsia="bg-BG"/>
        </w:rPr>
        <w:t xml:space="preserve"> (</w:t>
      </w:r>
      <w:r w:rsidRPr="0009502B">
        <w:rPr>
          <w:rFonts w:ascii="Times New Roman" w:eastAsia="Times New Roman" w:hAnsi="Times New Roman" w:cs="Times New Roman"/>
          <w:b/>
          <w:sz w:val="24"/>
          <w:szCs w:val="20"/>
          <w:lang w:eastAsia="bg-BG"/>
        </w:rPr>
        <w:t>1</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 xml:space="preserve"> </w:t>
      </w:r>
      <w:r w:rsidRPr="0009502B">
        <w:rPr>
          <w:rFonts w:ascii="Times New Roman" w:eastAsia="Times New Roman" w:hAnsi="Times New Roman" w:cs="Times New Roman"/>
          <w:sz w:val="24"/>
          <w:szCs w:val="20"/>
          <w:lang w:eastAsia="bg-BG"/>
        </w:rPr>
        <w:t>Настоящият договор се сключва за срок от една година</w:t>
      </w:r>
      <w:r>
        <w:rPr>
          <w:rFonts w:ascii="Times New Roman" w:eastAsia="Times New Roman" w:hAnsi="Times New Roman" w:cs="Times New Roman"/>
          <w:sz w:val="24"/>
          <w:szCs w:val="20"/>
          <w:lang w:eastAsia="bg-BG"/>
        </w:rPr>
        <w:t xml:space="preserve"> за обособена позиция № 1</w:t>
      </w:r>
      <w:r w:rsidR="00AD0742" w:rsidRPr="0009502B">
        <w:rPr>
          <w:rFonts w:ascii="Times New Roman" w:eastAsia="Times New Roman" w:hAnsi="Times New Roman" w:cs="Times New Roman"/>
          <w:sz w:val="24"/>
          <w:szCs w:val="20"/>
          <w:lang w:eastAsia="bg-BG"/>
        </w:rPr>
        <w:t>, считано от датата на подписването му</w:t>
      </w:r>
      <w:r w:rsidR="00AD0742">
        <w:rPr>
          <w:rFonts w:ascii="Times New Roman" w:eastAsia="Times New Roman" w:hAnsi="Times New Roman" w:cs="Times New Roman"/>
          <w:sz w:val="24"/>
          <w:szCs w:val="20"/>
          <w:lang w:eastAsia="bg-BG"/>
        </w:rPr>
        <w:t xml:space="preserve"> </w:t>
      </w:r>
      <w:r>
        <w:rPr>
          <w:rFonts w:ascii="Times New Roman" w:eastAsia="Times New Roman" w:hAnsi="Times New Roman" w:cs="Times New Roman"/>
          <w:sz w:val="24"/>
          <w:szCs w:val="20"/>
          <w:lang w:eastAsia="bg-BG"/>
        </w:rPr>
        <w:t>/десет месеца за обособена позиция № 2</w:t>
      </w:r>
      <w:r w:rsidR="00AD0742">
        <w:rPr>
          <w:rFonts w:ascii="Times New Roman" w:eastAsia="Times New Roman" w:hAnsi="Times New Roman" w:cs="Times New Roman"/>
          <w:sz w:val="24"/>
          <w:szCs w:val="20"/>
          <w:lang w:eastAsia="bg-BG"/>
        </w:rPr>
        <w:t>, считано о</w:t>
      </w:r>
      <w:r w:rsidR="00BE71E0">
        <w:rPr>
          <w:rFonts w:ascii="Times New Roman" w:eastAsia="Times New Roman" w:hAnsi="Times New Roman" w:cs="Times New Roman"/>
          <w:sz w:val="24"/>
          <w:szCs w:val="20"/>
          <w:lang w:eastAsia="bg-BG"/>
        </w:rPr>
        <w:t xml:space="preserve">т 16.11.2016 г., независимо от </w:t>
      </w:r>
      <w:r w:rsidR="00AD0742">
        <w:rPr>
          <w:rFonts w:ascii="Times New Roman" w:eastAsia="Times New Roman" w:hAnsi="Times New Roman" w:cs="Times New Roman"/>
          <w:sz w:val="24"/>
          <w:szCs w:val="20"/>
          <w:lang w:eastAsia="bg-BG"/>
        </w:rPr>
        <w:t>датата на подписването му</w:t>
      </w:r>
      <w:r w:rsidRPr="0009502B">
        <w:rPr>
          <w:rFonts w:ascii="Times New Roman" w:eastAsia="Times New Roman" w:hAnsi="Times New Roman" w:cs="Times New Roman"/>
          <w:sz w:val="24"/>
          <w:szCs w:val="20"/>
          <w:lang w:eastAsia="bg-BG"/>
        </w:rPr>
        <w:t>.</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/2/</w:t>
      </w:r>
      <w:r w:rsidRPr="0009502B">
        <w:rPr>
          <w:rFonts w:ascii="Times New Roman" w:eastAsia="Times New Roman" w:hAnsi="Times New Roman" w:cs="Times New Roman"/>
          <w:sz w:val="24"/>
          <w:szCs w:val="20"/>
          <w:lang w:eastAsia="bg-BG"/>
        </w:rPr>
        <w:t xml:space="preserve"> За място на изпълнение на договора, се счита: сградите на СРС в  гр. София, бул. „Драган Цанков” № 6 и  бул. „Цар Борис ІІІ”, № 54 (за обособена позиция № 1</w:t>
      </w:r>
      <w:r w:rsidR="00DF34EB">
        <w:rPr>
          <w:rFonts w:ascii="Times New Roman" w:eastAsia="Times New Roman" w:hAnsi="Times New Roman" w:cs="Times New Roman"/>
          <w:sz w:val="24"/>
          <w:szCs w:val="20"/>
          <w:lang w:eastAsia="bg-BG"/>
        </w:rPr>
        <w:t>)</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i/>
          <w:sz w:val="24"/>
          <w:szCs w:val="20"/>
          <w:lang w:eastAsia="bg-BG"/>
        </w:rPr>
      </w:pPr>
      <w:r w:rsidRPr="0009502B">
        <w:rPr>
          <w:rFonts w:ascii="Times New Roman" w:eastAsia="Times New Roman" w:hAnsi="Times New Roman" w:cs="Times New Roman"/>
          <w:i/>
          <w:sz w:val="24"/>
          <w:szCs w:val="20"/>
          <w:lang w:eastAsia="bg-BG"/>
        </w:rPr>
        <w:t xml:space="preserve"> или </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територията на Република България и в чужбина, чрез предоставянето на услуга „</w:t>
      </w:r>
      <w:proofErr w:type="spellStart"/>
      <w:r w:rsidRPr="0009502B">
        <w:rPr>
          <w:rFonts w:ascii="Times New Roman" w:eastAsia="Times New Roman" w:hAnsi="Times New Roman" w:cs="Times New Roman"/>
          <w:sz w:val="24"/>
          <w:szCs w:val="20"/>
          <w:lang w:eastAsia="bg-BG"/>
        </w:rPr>
        <w:t>роуминг</w:t>
      </w:r>
      <w:proofErr w:type="spellEnd"/>
      <w:r w:rsidRPr="0009502B">
        <w:rPr>
          <w:rFonts w:ascii="Times New Roman" w:eastAsia="Times New Roman" w:hAnsi="Times New Roman" w:cs="Times New Roman"/>
          <w:sz w:val="24"/>
          <w:szCs w:val="20"/>
          <w:lang w:eastAsia="bg-BG"/>
        </w:rPr>
        <w:t>” (за обособена позиция № 2).</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p>
    <w:p w:rsidR="0009502B" w:rsidRPr="0009502B" w:rsidRDefault="0009502B" w:rsidP="0009502B">
      <w:pPr>
        <w:widowControl w:val="0"/>
        <w:autoSpaceDE w:val="0"/>
        <w:autoSpaceDN w:val="0"/>
        <w:adjustRightInd w:val="0"/>
        <w:jc w:val="center"/>
        <w:rPr>
          <w:rFonts w:ascii="Times New Roman" w:eastAsia="Times New Roman" w:hAnsi="Times New Roman" w:cs="Times New Roman"/>
          <w:b/>
          <w:sz w:val="24"/>
          <w:szCs w:val="20"/>
          <w:lang w:eastAsia="bg-BG"/>
        </w:rPr>
      </w:pPr>
      <w:r w:rsidRPr="0009502B">
        <w:rPr>
          <w:rFonts w:ascii="Times New Roman" w:eastAsia="Times New Roman" w:hAnsi="Times New Roman" w:cs="Times New Roman"/>
          <w:b/>
          <w:sz w:val="24"/>
          <w:szCs w:val="20"/>
          <w:lang w:eastAsia="bg-BG"/>
        </w:rPr>
        <w:t>V. ПРАВА И ЗАДЪЛЖЕНИЯ НА ИЗПЪЛНИТЕЛЯ</w:t>
      </w:r>
    </w:p>
    <w:p w:rsidR="0009502B" w:rsidRPr="0009502B" w:rsidRDefault="0009502B" w:rsidP="0009502B">
      <w:pPr>
        <w:widowControl w:val="0"/>
        <w:autoSpaceDE w:val="0"/>
        <w:autoSpaceDN w:val="0"/>
        <w:adjustRightInd w:val="0"/>
        <w:jc w:val="left"/>
        <w:rPr>
          <w:rFonts w:ascii="Times New Roman" w:eastAsia="Times New Roman" w:hAnsi="Times New Roman" w:cs="Times New Roman"/>
          <w:sz w:val="24"/>
          <w:szCs w:val="20"/>
          <w:highlight w:val="lightGray"/>
          <w:lang w:eastAsia="bg-BG"/>
        </w:rPr>
      </w:pP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ab/>
        <w:t xml:space="preserve">Чл. 4 </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1</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sz w:val="24"/>
          <w:szCs w:val="20"/>
          <w:lang w:eastAsia="bg-BG"/>
        </w:rPr>
        <w:t xml:space="preserve"> ИЗПЪЛНИТЕЛЯТ се задължава:</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1.</w:t>
      </w:r>
      <w:r w:rsidRPr="0009502B">
        <w:rPr>
          <w:rFonts w:ascii="Times New Roman" w:eastAsia="Times New Roman" w:hAnsi="Times New Roman" w:cs="Times New Roman"/>
          <w:sz w:val="24"/>
          <w:szCs w:val="20"/>
          <w:lang w:eastAsia="bg-BG"/>
        </w:rPr>
        <w:t xml:space="preserve"> да предоставя услугите, предмет на настоящия договор, пълно и точно и при условията на този договор и приложенията към него;</w:t>
      </w:r>
    </w:p>
    <w:p w:rsidR="0009502B" w:rsidRPr="0009502B" w:rsidRDefault="0009502B" w:rsidP="0009502B">
      <w:pPr>
        <w:widowControl w:val="0"/>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b/>
          <w:sz w:val="24"/>
          <w:szCs w:val="20"/>
          <w:lang w:eastAsia="bg-BG"/>
        </w:rPr>
        <w:t>2.</w:t>
      </w:r>
      <w:r w:rsidRPr="0009502B">
        <w:rPr>
          <w:rFonts w:ascii="Times New Roman" w:eastAsia="Times New Roman" w:hAnsi="Times New Roman" w:cs="Times New Roman"/>
          <w:sz w:val="24"/>
          <w:szCs w:val="20"/>
          <w:lang w:eastAsia="bg-BG"/>
        </w:rPr>
        <w:t xml:space="preserve"> да спазва задълженията си съгласно Техническото си предложение – Приложение № 1, неразделна част от настоящия договор;</w:t>
      </w:r>
    </w:p>
    <w:p w:rsidR="0009502B" w:rsidRPr="0009502B" w:rsidRDefault="0009502B" w:rsidP="0009502B">
      <w:pPr>
        <w:widowControl w:val="0"/>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b/>
          <w:sz w:val="24"/>
          <w:szCs w:val="20"/>
          <w:lang w:eastAsia="bg-BG"/>
        </w:rPr>
        <w:t>3.</w:t>
      </w:r>
      <w:r w:rsidRPr="0009502B">
        <w:rPr>
          <w:rFonts w:ascii="Times New Roman" w:eastAsia="Times New Roman" w:hAnsi="Times New Roman" w:cs="Times New Roman"/>
          <w:sz w:val="24"/>
          <w:szCs w:val="20"/>
          <w:lang w:eastAsia="bg-BG"/>
        </w:rPr>
        <w:t xml:space="preserve"> да предоставя на ВЪЗЛОЖИТЕЛЯ информация, свързана с изпълнението на договора, както и да му осигурява възможност за осъществяване на контрол върху качественото и точното изпълнение на задълженията по договора във всеки един момент;</w:t>
      </w:r>
    </w:p>
    <w:p w:rsidR="0009502B" w:rsidRPr="0009502B" w:rsidRDefault="0009502B" w:rsidP="0009502B">
      <w:pPr>
        <w:widowControl w:val="0"/>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b/>
          <w:sz w:val="24"/>
          <w:szCs w:val="20"/>
          <w:lang w:eastAsia="bg-BG"/>
        </w:rPr>
        <w:t>4.</w:t>
      </w:r>
      <w:r w:rsidRPr="0009502B">
        <w:rPr>
          <w:rFonts w:ascii="Times New Roman" w:eastAsia="Times New Roman" w:hAnsi="Times New Roman" w:cs="Times New Roman"/>
          <w:sz w:val="24"/>
          <w:szCs w:val="20"/>
          <w:lang w:eastAsia="bg-BG"/>
        </w:rPr>
        <w:t xml:space="preserve"> да уведомява своевременно ВЪЗЛОЖИТЕЛЯ за всички влошавания на параметрите на предоставените услуги и пълни или частични прекъсвания;</w:t>
      </w:r>
    </w:p>
    <w:p w:rsidR="0009502B" w:rsidRPr="0009502B" w:rsidRDefault="0009502B" w:rsidP="0009502B">
      <w:pPr>
        <w:widowControl w:val="0"/>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b/>
          <w:sz w:val="24"/>
          <w:szCs w:val="20"/>
          <w:lang w:eastAsia="bg-BG"/>
        </w:rPr>
        <w:t>5.</w:t>
      </w:r>
      <w:r w:rsidRPr="0009502B">
        <w:rPr>
          <w:rFonts w:ascii="Times New Roman" w:eastAsia="Times New Roman" w:hAnsi="Times New Roman" w:cs="Times New Roman"/>
          <w:sz w:val="24"/>
          <w:szCs w:val="20"/>
          <w:lang w:eastAsia="bg-BG"/>
        </w:rPr>
        <w:t xml:space="preserve"> в случай на неплащане на сметка от ВЪЗЛОЖИТЕЛЯ в срок, да не спира </w:t>
      </w:r>
      <w:r w:rsidRPr="0009502B">
        <w:rPr>
          <w:rFonts w:ascii="Times New Roman" w:eastAsia="Times New Roman" w:hAnsi="Times New Roman" w:cs="Times New Roman"/>
          <w:sz w:val="24"/>
          <w:szCs w:val="20"/>
          <w:lang w:eastAsia="bg-BG"/>
        </w:rPr>
        <w:lastRenderedPageBreak/>
        <w:t>предоставянето на услугите до 30 (тридесет) дни, след изтичане на срока по чл.</w:t>
      </w:r>
      <w:r w:rsidR="00AD0742">
        <w:rPr>
          <w:rFonts w:ascii="Times New Roman" w:eastAsia="Times New Roman" w:hAnsi="Times New Roman" w:cs="Times New Roman"/>
          <w:sz w:val="24"/>
          <w:szCs w:val="20"/>
          <w:lang w:eastAsia="bg-BG"/>
        </w:rPr>
        <w:t xml:space="preserve"> </w:t>
      </w:r>
      <w:r w:rsidRPr="0009502B">
        <w:rPr>
          <w:rFonts w:ascii="Times New Roman" w:eastAsia="Times New Roman" w:hAnsi="Times New Roman" w:cs="Times New Roman"/>
          <w:sz w:val="24"/>
          <w:szCs w:val="20"/>
          <w:lang w:eastAsia="bg-BG"/>
        </w:rPr>
        <w:t>2, ал.4 от договора;</w:t>
      </w:r>
    </w:p>
    <w:p w:rsidR="007659D5" w:rsidRDefault="0009502B" w:rsidP="0009502B">
      <w:pPr>
        <w:widowControl w:val="0"/>
        <w:autoSpaceDE w:val="0"/>
        <w:autoSpaceDN w:val="0"/>
        <w:adjustRightInd w:val="0"/>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ab/>
      </w:r>
      <w:r w:rsidRPr="0009502B">
        <w:rPr>
          <w:rFonts w:ascii="Times New Roman" w:eastAsia="Times New Roman" w:hAnsi="Times New Roman" w:cs="Times New Roman"/>
          <w:b/>
          <w:sz w:val="24"/>
          <w:szCs w:val="20"/>
          <w:lang w:eastAsia="bg-BG"/>
        </w:rPr>
        <w:t xml:space="preserve">6. </w:t>
      </w:r>
      <w:r w:rsidRPr="0009502B">
        <w:rPr>
          <w:rFonts w:ascii="Times New Roman" w:eastAsia="Times New Roman" w:hAnsi="Times New Roman" w:cs="Times New Roman"/>
          <w:sz w:val="24"/>
          <w:szCs w:val="20"/>
          <w:lang w:eastAsia="bg-BG"/>
        </w:rPr>
        <w:t>да не разкрива по какъвто и да е начин и под каквато и да е форма, всякаква информация, свързана с изпълнението на договора, без предварителното писмено съгласие на ВЪЗЛОЖИТЕЛЯ, освен в случаите на изискване от компетентните държавни органи</w:t>
      </w:r>
      <w:r w:rsidR="007659D5">
        <w:rPr>
          <w:rFonts w:ascii="Times New Roman" w:eastAsia="Times New Roman" w:hAnsi="Times New Roman" w:cs="Times New Roman"/>
          <w:sz w:val="24"/>
          <w:szCs w:val="20"/>
          <w:lang w:eastAsia="bg-BG"/>
        </w:rPr>
        <w:t>;</w:t>
      </w:r>
    </w:p>
    <w:p w:rsidR="007659D5" w:rsidRPr="00E3434B" w:rsidRDefault="007659D5" w:rsidP="007659D5">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Изпълнителят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е длъжен да сключи договор/договори за </w:t>
      </w:r>
      <w:proofErr w:type="spellStart"/>
      <w:r w:rsidRPr="00E3434B">
        <w:rPr>
          <w:rFonts w:ascii="Times New Roman" w:eastAsia="Times New Roman" w:hAnsi="Times New Roman" w:cs="Times New Roman"/>
          <w:sz w:val="24"/>
          <w:szCs w:val="24"/>
        </w:rPr>
        <w:t>подизпълнение</w:t>
      </w:r>
      <w:proofErr w:type="spellEnd"/>
      <w:r w:rsidRPr="00E3434B">
        <w:rPr>
          <w:rFonts w:ascii="Times New Roman" w:eastAsia="Times New Roman" w:hAnsi="Times New Roman" w:cs="Times New Roman"/>
          <w:sz w:val="24"/>
          <w:szCs w:val="24"/>
        </w:rPr>
        <w:t xml:space="preserve"> с посочените в офертата му подизпълнители, когато е обявил в офертата си ползването на подизпълнител/подизпълнители.</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 xml:space="preserve"> </w:t>
      </w:r>
      <w:r w:rsidR="0009502B" w:rsidRPr="0009502B">
        <w:rPr>
          <w:rFonts w:ascii="Times New Roman" w:eastAsia="Times New Roman" w:hAnsi="Times New Roman" w:cs="Times New Roman"/>
          <w:sz w:val="24"/>
          <w:szCs w:val="20"/>
          <w:lang w:eastAsia="bg-BG"/>
        </w:rPr>
        <w:t>ИЗПЪЛНИТЕЛЯТ има право:</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1.</w:t>
      </w:r>
      <w:r w:rsidRPr="0009502B">
        <w:rPr>
          <w:rFonts w:ascii="Times New Roman" w:eastAsia="Times New Roman" w:hAnsi="Times New Roman" w:cs="Times New Roman"/>
          <w:sz w:val="24"/>
          <w:szCs w:val="20"/>
          <w:lang w:eastAsia="bg-BG"/>
        </w:rPr>
        <w:t xml:space="preserve"> да получи цената на предоставените и приети от ВЪЗЛОЖИТЕЛЯ услуги, съгласно уговореното в чл.2, ал.4 и чл.6, ал.1 от договора;</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b/>
          <w:sz w:val="24"/>
          <w:szCs w:val="20"/>
          <w:lang w:eastAsia="bg-BG"/>
        </w:rPr>
      </w:pPr>
      <w:r w:rsidRPr="0009502B">
        <w:rPr>
          <w:rFonts w:ascii="Times New Roman" w:eastAsia="Times New Roman" w:hAnsi="Times New Roman" w:cs="Times New Roman"/>
          <w:b/>
          <w:sz w:val="24"/>
          <w:szCs w:val="20"/>
          <w:lang w:eastAsia="bg-BG"/>
        </w:rPr>
        <w:t>2.</w:t>
      </w:r>
      <w:r w:rsidRPr="0009502B">
        <w:rPr>
          <w:rFonts w:ascii="Times New Roman" w:eastAsia="Times New Roman" w:hAnsi="Times New Roman" w:cs="Times New Roman"/>
          <w:sz w:val="24"/>
          <w:szCs w:val="20"/>
          <w:lang w:eastAsia="bg-BG"/>
        </w:rPr>
        <w:t xml:space="preserve"> да иска от ВЪЗЛОЖИТЕЛЯ необходимото съдействие за изпълнение на договора.</w:t>
      </w:r>
    </w:p>
    <w:p w:rsidR="0009502B" w:rsidRPr="0009502B" w:rsidRDefault="0009502B" w:rsidP="0009502B">
      <w:pPr>
        <w:widowControl w:val="0"/>
        <w:autoSpaceDE w:val="0"/>
        <w:autoSpaceDN w:val="0"/>
        <w:adjustRightInd w:val="0"/>
        <w:jc w:val="center"/>
        <w:rPr>
          <w:rFonts w:ascii="Times New Roman" w:eastAsia="Times New Roman" w:hAnsi="Times New Roman" w:cs="Times New Roman"/>
          <w:b/>
          <w:sz w:val="24"/>
          <w:szCs w:val="20"/>
          <w:highlight w:val="lightGray"/>
          <w:lang w:eastAsia="bg-BG"/>
        </w:rPr>
      </w:pPr>
    </w:p>
    <w:p w:rsidR="0009502B" w:rsidRPr="0009502B" w:rsidRDefault="0009502B" w:rsidP="0009502B">
      <w:pPr>
        <w:widowControl w:val="0"/>
        <w:autoSpaceDE w:val="0"/>
        <w:autoSpaceDN w:val="0"/>
        <w:adjustRightInd w:val="0"/>
        <w:jc w:val="center"/>
        <w:rPr>
          <w:rFonts w:ascii="Times New Roman" w:eastAsia="Times New Roman" w:hAnsi="Times New Roman" w:cs="Times New Roman"/>
          <w:b/>
          <w:sz w:val="24"/>
          <w:szCs w:val="20"/>
          <w:lang w:eastAsia="bg-BG"/>
        </w:rPr>
      </w:pPr>
      <w:r w:rsidRPr="0009502B">
        <w:rPr>
          <w:rFonts w:ascii="Times New Roman" w:eastAsia="Times New Roman" w:hAnsi="Times New Roman" w:cs="Times New Roman"/>
          <w:b/>
          <w:sz w:val="24"/>
          <w:szCs w:val="20"/>
          <w:lang w:eastAsia="bg-BG"/>
        </w:rPr>
        <w:t>V. ПРАВА И ЗАДЪЛЖЕНИЯ НА ВЪЗЛОЖИТЕЛЯ</w:t>
      </w:r>
    </w:p>
    <w:p w:rsidR="0009502B" w:rsidRPr="0009502B" w:rsidRDefault="0009502B" w:rsidP="0009502B">
      <w:pPr>
        <w:widowControl w:val="0"/>
        <w:autoSpaceDE w:val="0"/>
        <w:autoSpaceDN w:val="0"/>
        <w:adjustRightInd w:val="0"/>
        <w:jc w:val="left"/>
        <w:rPr>
          <w:rFonts w:ascii="Times New Roman" w:eastAsia="Times New Roman" w:hAnsi="Times New Roman" w:cs="Times New Roman"/>
          <w:b/>
          <w:sz w:val="24"/>
          <w:szCs w:val="20"/>
          <w:lang w:eastAsia="bg-BG"/>
        </w:rPr>
      </w:pP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Чл. 5 </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1</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 xml:space="preserve"> </w:t>
      </w:r>
      <w:r w:rsidRPr="0009502B">
        <w:rPr>
          <w:rFonts w:ascii="Times New Roman" w:eastAsia="Times New Roman" w:hAnsi="Times New Roman" w:cs="Times New Roman"/>
          <w:sz w:val="24"/>
          <w:szCs w:val="20"/>
          <w:lang w:eastAsia="bg-BG"/>
        </w:rPr>
        <w:t>ВЪЗЛОЖИТЕЛЯТ  се задължава:</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1.</w:t>
      </w:r>
      <w:r w:rsidRPr="0009502B">
        <w:rPr>
          <w:rFonts w:ascii="Times New Roman" w:eastAsia="Times New Roman" w:hAnsi="Times New Roman" w:cs="Times New Roman"/>
          <w:sz w:val="24"/>
          <w:szCs w:val="20"/>
          <w:lang w:eastAsia="bg-BG"/>
        </w:rPr>
        <w:t xml:space="preserve"> да оказва необходимото съдействие на </w:t>
      </w:r>
      <w:r w:rsidRPr="0009502B">
        <w:rPr>
          <w:rFonts w:ascii="Times New Roman" w:eastAsia="Times New Roman" w:hAnsi="Times New Roman" w:cs="Times New Roman"/>
          <w:snapToGrid w:val="0"/>
          <w:sz w:val="24"/>
          <w:szCs w:val="20"/>
          <w:lang w:eastAsia="bg-BG"/>
        </w:rPr>
        <w:t>ИЗПЪЛНИТЕЛЯ</w:t>
      </w:r>
      <w:r w:rsidRPr="0009502B">
        <w:rPr>
          <w:rFonts w:ascii="Times New Roman" w:eastAsia="Times New Roman" w:hAnsi="Times New Roman" w:cs="Times New Roman"/>
          <w:sz w:val="24"/>
          <w:szCs w:val="20"/>
          <w:lang w:eastAsia="bg-BG"/>
        </w:rPr>
        <w:t xml:space="preserve"> за изпълнение на договора;</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2.</w:t>
      </w:r>
      <w:r w:rsidRPr="0009502B">
        <w:rPr>
          <w:rFonts w:ascii="Times New Roman" w:eastAsia="Times New Roman" w:hAnsi="Times New Roman" w:cs="Times New Roman"/>
          <w:sz w:val="24"/>
          <w:szCs w:val="20"/>
          <w:lang w:eastAsia="bg-BG"/>
        </w:rPr>
        <w:t xml:space="preserve"> да заплати прието от него изпълнение на предмета на договора по чл.1, в размер, по начин и в срок, съгласно уговореното в настоящия договор;</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 xml:space="preserve"> </w:t>
      </w:r>
      <w:r w:rsidR="0009502B" w:rsidRPr="0009502B">
        <w:rPr>
          <w:rFonts w:ascii="Times New Roman" w:eastAsia="Times New Roman" w:hAnsi="Times New Roman" w:cs="Times New Roman"/>
          <w:sz w:val="24"/>
          <w:szCs w:val="20"/>
          <w:lang w:eastAsia="bg-BG"/>
        </w:rPr>
        <w:t>ВЪЗЛОЖИТЕЛЯТ има право да:</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1. </w:t>
      </w:r>
      <w:r w:rsidRPr="0009502B">
        <w:rPr>
          <w:rFonts w:ascii="Times New Roman" w:eastAsia="Times New Roman" w:hAnsi="Times New Roman" w:cs="Times New Roman"/>
          <w:sz w:val="24"/>
          <w:szCs w:val="20"/>
          <w:lang w:eastAsia="bg-BG"/>
        </w:rPr>
        <w:t>да получава услугите, предмет на настоящия договор, точно, качествено и в съответствие с договорените условия и приложенията към него;</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2. </w:t>
      </w:r>
      <w:r w:rsidRPr="0009502B">
        <w:rPr>
          <w:rFonts w:ascii="Times New Roman" w:eastAsia="Times New Roman" w:hAnsi="Times New Roman" w:cs="Times New Roman"/>
          <w:sz w:val="24"/>
          <w:szCs w:val="20"/>
          <w:lang w:eastAsia="bg-BG"/>
        </w:rPr>
        <w:t xml:space="preserve">да получава информация от </w:t>
      </w:r>
      <w:r w:rsidRPr="0009502B">
        <w:rPr>
          <w:rFonts w:ascii="Times New Roman" w:eastAsia="Times New Roman" w:hAnsi="Times New Roman" w:cs="Times New Roman"/>
          <w:snapToGrid w:val="0"/>
          <w:sz w:val="24"/>
          <w:szCs w:val="20"/>
          <w:lang w:eastAsia="bg-BG"/>
        </w:rPr>
        <w:t>ИЗПЪЛНИТЕЛЯ</w:t>
      </w:r>
      <w:r w:rsidRPr="0009502B">
        <w:rPr>
          <w:rFonts w:ascii="Times New Roman" w:eastAsia="Times New Roman" w:hAnsi="Times New Roman" w:cs="Times New Roman"/>
          <w:sz w:val="24"/>
          <w:szCs w:val="20"/>
          <w:lang w:eastAsia="bg-BG"/>
        </w:rPr>
        <w:t xml:space="preserve"> и да следи за точното изпълнение на задълженията на Изпълнителя във всеки един </w:t>
      </w:r>
      <w:proofErr w:type="spellStart"/>
      <w:r w:rsidRPr="0009502B">
        <w:rPr>
          <w:rFonts w:ascii="Times New Roman" w:eastAsia="Times New Roman" w:hAnsi="Times New Roman" w:cs="Times New Roman"/>
          <w:sz w:val="24"/>
          <w:szCs w:val="20"/>
          <w:lang w:eastAsia="bg-BG"/>
        </w:rPr>
        <w:t>моментх</w:t>
      </w:r>
      <w:proofErr w:type="spellEnd"/>
      <w:r w:rsidRPr="0009502B">
        <w:rPr>
          <w:rFonts w:ascii="Times New Roman" w:eastAsia="Times New Roman" w:hAnsi="Times New Roman" w:cs="Times New Roman"/>
          <w:sz w:val="24"/>
          <w:szCs w:val="20"/>
          <w:lang w:eastAsia="bg-BG"/>
        </w:rPr>
        <w:t xml:space="preserve"> от действието на договора, без да му пречи;</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3. </w:t>
      </w:r>
      <w:r w:rsidRPr="0009502B">
        <w:rPr>
          <w:rFonts w:ascii="Times New Roman" w:eastAsia="Times New Roman" w:hAnsi="Times New Roman" w:cs="Times New Roman"/>
          <w:sz w:val="24"/>
          <w:szCs w:val="20"/>
          <w:lang w:eastAsia="bg-BG"/>
        </w:rPr>
        <w:t>да отказва да приеме изпълнението, ако то е непълно и неточно;</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4.</w:t>
      </w:r>
      <w:r w:rsidRPr="0009502B">
        <w:rPr>
          <w:rFonts w:ascii="Times New Roman" w:eastAsia="Times New Roman" w:hAnsi="Times New Roman" w:cs="Times New Roman"/>
          <w:sz w:val="24"/>
          <w:szCs w:val="20"/>
          <w:lang w:eastAsia="bg-BG"/>
        </w:rPr>
        <w:t xml:space="preserve"> да получава своевременно информация, относно възникването на непреодолими затруднения, които могат да забавят или осуетят точното изпълнение на договора;</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5. </w:t>
      </w:r>
      <w:r w:rsidRPr="0009502B">
        <w:rPr>
          <w:rFonts w:ascii="Times New Roman" w:eastAsia="Times New Roman" w:hAnsi="Times New Roman" w:cs="Times New Roman"/>
          <w:sz w:val="24"/>
          <w:szCs w:val="20"/>
          <w:lang w:eastAsia="bg-BG"/>
        </w:rPr>
        <w:t>по всяко време, след изчерпване на безплатните месечни минути, писмено да изиска от Изпълнителя да ограничи изходящите повиквания /</w:t>
      </w:r>
      <w:r w:rsidRPr="0009502B">
        <w:rPr>
          <w:rFonts w:ascii="Times New Roman" w:eastAsia="Times New Roman" w:hAnsi="Times New Roman" w:cs="Times New Roman"/>
          <w:sz w:val="24"/>
          <w:szCs w:val="20"/>
          <w:lang w:val="en-US" w:eastAsia="bg-BG"/>
        </w:rPr>
        <w:t>SMS</w:t>
      </w:r>
      <w:r w:rsidRPr="0009502B">
        <w:rPr>
          <w:rFonts w:ascii="Times New Roman" w:eastAsia="Times New Roman" w:hAnsi="Times New Roman" w:cs="Times New Roman"/>
          <w:sz w:val="24"/>
          <w:szCs w:val="20"/>
          <w:lang w:val="ru-RU" w:eastAsia="bg-BG"/>
        </w:rPr>
        <w:t>/</w:t>
      </w:r>
      <w:r w:rsidRPr="0009502B">
        <w:rPr>
          <w:rFonts w:ascii="Times New Roman" w:eastAsia="Times New Roman" w:hAnsi="Times New Roman" w:cs="Times New Roman"/>
          <w:sz w:val="24"/>
          <w:szCs w:val="20"/>
          <w:lang w:val="en-US" w:eastAsia="bg-BG"/>
        </w:rPr>
        <w:t>MMS</w:t>
      </w:r>
      <w:r w:rsidRPr="0009502B">
        <w:rPr>
          <w:rFonts w:ascii="Times New Roman" w:eastAsia="Times New Roman" w:hAnsi="Times New Roman" w:cs="Times New Roman"/>
          <w:sz w:val="24"/>
          <w:szCs w:val="20"/>
          <w:lang w:eastAsia="bg-BG"/>
        </w:rPr>
        <w:t xml:space="preserve"> на определени телефонни постове/ </w:t>
      </w:r>
      <w:r w:rsidRPr="0009502B">
        <w:rPr>
          <w:rFonts w:ascii="Times New Roman" w:eastAsia="Times New Roman" w:hAnsi="Times New Roman" w:cs="Times New Roman"/>
          <w:sz w:val="24"/>
          <w:szCs w:val="20"/>
          <w:lang w:val="en-US" w:eastAsia="bg-BG"/>
        </w:rPr>
        <w:t>SIM</w:t>
      </w:r>
      <w:r w:rsidRPr="0009502B">
        <w:rPr>
          <w:rFonts w:ascii="Times New Roman" w:eastAsia="Times New Roman" w:hAnsi="Times New Roman" w:cs="Times New Roman"/>
          <w:sz w:val="24"/>
          <w:szCs w:val="20"/>
          <w:lang w:val="ru-RU" w:eastAsia="bg-BG"/>
        </w:rPr>
        <w:t xml:space="preserve"> </w:t>
      </w:r>
      <w:r w:rsidRPr="0009502B">
        <w:rPr>
          <w:rFonts w:ascii="Times New Roman" w:eastAsia="Times New Roman" w:hAnsi="Times New Roman" w:cs="Times New Roman"/>
          <w:sz w:val="24"/>
          <w:szCs w:val="20"/>
          <w:lang w:eastAsia="bg-BG"/>
        </w:rPr>
        <w:t>карти.</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6.</w:t>
      </w:r>
      <w:r w:rsidRPr="0009502B">
        <w:rPr>
          <w:rFonts w:ascii="Times New Roman" w:eastAsia="Times New Roman" w:hAnsi="Times New Roman" w:cs="Times New Roman"/>
          <w:sz w:val="24"/>
          <w:szCs w:val="20"/>
          <w:lang w:eastAsia="bg-BG"/>
        </w:rPr>
        <w:t xml:space="preserve"> по всяко време, писмено да изиска от </w:t>
      </w:r>
      <w:r w:rsidRPr="0009502B">
        <w:rPr>
          <w:rFonts w:ascii="Times New Roman" w:eastAsia="Times New Roman" w:hAnsi="Times New Roman" w:cs="Times New Roman"/>
          <w:snapToGrid w:val="0"/>
          <w:sz w:val="24"/>
          <w:szCs w:val="20"/>
          <w:lang w:eastAsia="bg-BG"/>
        </w:rPr>
        <w:t>ИЗПЪЛНИТЕЛЯ</w:t>
      </w:r>
      <w:r w:rsidRPr="0009502B">
        <w:rPr>
          <w:rFonts w:ascii="Times New Roman" w:eastAsia="Times New Roman" w:hAnsi="Times New Roman" w:cs="Times New Roman"/>
          <w:sz w:val="24"/>
          <w:szCs w:val="20"/>
          <w:lang w:eastAsia="bg-BG"/>
        </w:rPr>
        <w:t xml:space="preserve"> да ограничи ползването на определени услуги от конкретни телефонни постове</w:t>
      </w:r>
      <w:r w:rsidRPr="0009502B">
        <w:rPr>
          <w:rFonts w:ascii="Times New Roman" w:eastAsia="Times New Roman" w:hAnsi="Times New Roman" w:cs="Times New Roman"/>
          <w:sz w:val="24"/>
          <w:szCs w:val="20"/>
          <w:lang w:val="ru-RU" w:eastAsia="bg-BG"/>
        </w:rPr>
        <w:t xml:space="preserve"> / </w:t>
      </w:r>
      <w:r w:rsidRPr="0009502B">
        <w:rPr>
          <w:rFonts w:ascii="Times New Roman" w:eastAsia="Times New Roman" w:hAnsi="Times New Roman" w:cs="Times New Roman"/>
          <w:sz w:val="24"/>
          <w:szCs w:val="20"/>
          <w:lang w:val="en-US" w:eastAsia="bg-BG"/>
        </w:rPr>
        <w:t>SIM</w:t>
      </w:r>
      <w:r w:rsidRPr="0009502B">
        <w:rPr>
          <w:rFonts w:ascii="Times New Roman" w:eastAsia="Times New Roman" w:hAnsi="Times New Roman" w:cs="Times New Roman"/>
          <w:sz w:val="24"/>
          <w:szCs w:val="20"/>
          <w:lang w:val="ru-RU" w:eastAsia="bg-BG"/>
        </w:rPr>
        <w:t xml:space="preserve"> </w:t>
      </w:r>
      <w:r w:rsidRPr="0009502B">
        <w:rPr>
          <w:rFonts w:ascii="Times New Roman" w:eastAsia="Times New Roman" w:hAnsi="Times New Roman" w:cs="Times New Roman"/>
          <w:sz w:val="24"/>
          <w:szCs w:val="20"/>
          <w:lang w:eastAsia="bg-BG"/>
        </w:rPr>
        <w:t>карти;</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val="ru-RU" w:eastAsia="bg-BG"/>
        </w:rPr>
        <w:t>7.</w:t>
      </w:r>
      <w:r w:rsidRPr="0009502B">
        <w:rPr>
          <w:rFonts w:ascii="Times New Roman" w:eastAsia="Times New Roman" w:hAnsi="Times New Roman" w:cs="Times New Roman"/>
          <w:sz w:val="24"/>
          <w:szCs w:val="20"/>
          <w:lang w:val="ru-RU" w:eastAsia="bg-BG"/>
        </w:rPr>
        <w:t xml:space="preserve"> </w:t>
      </w:r>
      <w:r w:rsidRPr="0009502B">
        <w:rPr>
          <w:rFonts w:ascii="Times New Roman" w:eastAsia="Times New Roman" w:hAnsi="Times New Roman" w:cs="Times New Roman"/>
          <w:sz w:val="24"/>
          <w:szCs w:val="20"/>
          <w:lang w:eastAsia="bg-BG"/>
        </w:rPr>
        <w:t xml:space="preserve">по всяко време, писмено да изиска от </w:t>
      </w:r>
      <w:r w:rsidRPr="0009502B">
        <w:rPr>
          <w:rFonts w:ascii="Times New Roman" w:eastAsia="Times New Roman" w:hAnsi="Times New Roman" w:cs="Times New Roman"/>
          <w:snapToGrid w:val="0"/>
          <w:sz w:val="24"/>
          <w:szCs w:val="20"/>
          <w:lang w:eastAsia="bg-BG"/>
        </w:rPr>
        <w:t>ИЗПЪЛНИТЕЛЯ</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 промяна на общата бройка използвани SIM карти без заплащане на неустойки или санкции;</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i/>
          <w:sz w:val="24"/>
          <w:szCs w:val="20"/>
          <w:lang w:eastAsia="bg-BG"/>
        </w:rPr>
      </w:pPr>
      <w:r w:rsidRPr="0009502B">
        <w:rPr>
          <w:rFonts w:ascii="Times New Roman" w:eastAsia="Times New Roman" w:hAnsi="Times New Roman" w:cs="Times New Roman"/>
          <w:i/>
          <w:sz w:val="24"/>
          <w:szCs w:val="20"/>
          <w:lang w:eastAsia="bg-BG"/>
        </w:rPr>
        <w:t xml:space="preserve">или </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sz w:val="24"/>
          <w:szCs w:val="20"/>
          <w:lang w:eastAsia="bg-BG"/>
        </w:rPr>
        <w:t>- нови цифри за автоматичен вход, при увеличение на капацитета на централата, без заплащане на неустойки или санкции;</w:t>
      </w: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p>
    <w:p w:rsidR="0009502B" w:rsidRPr="0009502B" w:rsidRDefault="0009502B" w:rsidP="0009502B">
      <w:pPr>
        <w:widowControl w:val="0"/>
        <w:autoSpaceDE w:val="0"/>
        <w:autoSpaceDN w:val="0"/>
        <w:adjustRightInd w:val="0"/>
        <w:jc w:val="center"/>
        <w:rPr>
          <w:rFonts w:ascii="Times New Roman" w:eastAsia="Times New Roman" w:hAnsi="Times New Roman" w:cs="Times New Roman"/>
          <w:b/>
          <w:sz w:val="24"/>
          <w:szCs w:val="20"/>
          <w:lang w:eastAsia="bg-BG"/>
        </w:rPr>
      </w:pPr>
      <w:r w:rsidRPr="0009502B">
        <w:rPr>
          <w:rFonts w:ascii="Times New Roman" w:eastAsia="Times New Roman" w:hAnsi="Times New Roman" w:cs="Times New Roman"/>
          <w:b/>
          <w:sz w:val="24"/>
          <w:szCs w:val="20"/>
          <w:lang w:eastAsia="bg-BG"/>
        </w:rPr>
        <w:t xml:space="preserve">VІ.  ПРИЕМАНЕ НА ИЗПЪЛНЕНИЕТО И ОТЧЕТНОСТ . </w:t>
      </w:r>
    </w:p>
    <w:p w:rsidR="0009502B" w:rsidRPr="0009502B" w:rsidRDefault="0009502B" w:rsidP="0009502B">
      <w:pPr>
        <w:widowControl w:val="0"/>
        <w:autoSpaceDE w:val="0"/>
        <w:autoSpaceDN w:val="0"/>
        <w:adjustRightInd w:val="0"/>
        <w:jc w:val="center"/>
        <w:rPr>
          <w:rFonts w:ascii="Times New Roman" w:eastAsia="Times New Roman" w:hAnsi="Times New Roman" w:cs="Times New Roman"/>
          <w:b/>
          <w:sz w:val="24"/>
          <w:szCs w:val="20"/>
          <w:highlight w:val="lightGray"/>
          <w:lang w:eastAsia="bg-BG"/>
        </w:rPr>
      </w:pP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Чл.6 </w:t>
      </w:r>
      <w:r w:rsidR="00AD0742">
        <w:rPr>
          <w:rFonts w:ascii="Times New Roman" w:eastAsia="Times New Roman" w:hAnsi="Times New Roman" w:cs="Times New Roman"/>
          <w:b/>
          <w:sz w:val="24"/>
          <w:szCs w:val="20"/>
          <w:lang w:eastAsia="bg-BG"/>
        </w:rPr>
        <w:t>(1)</w:t>
      </w:r>
      <w:r w:rsidRPr="0009502B">
        <w:rPr>
          <w:rFonts w:ascii="Times New Roman" w:eastAsia="Times New Roman" w:hAnsi="Times New Roman" w:cs="Times New Roman"/>
          <w:b/>
          <w:sz w:val="24"/>
          <w:szCs w:val="20"/>
          <w:lang w:eastAsia="bg-BG"/>
        </w:rPr>
        <w:t xml:space="preserve"> </w:t>
      </w:r>
      <w:r w:rsidRPr="0009502B">
        <w:rPr>
          <w:rFonts w:ascii="Times New Roman" w:eastAsia="Times New Roman" w:hAnsi="Times New Roman" w:cs="Times New Roman"/>
          <w:sz w:val="24"/>
          <w:szCs w:val="20"/>
          <w:lang w:eastAsia="bg-BG"/>
        </w:rPr>
        <w:t>ВЪЗЛОЖИТЕЛЯТ приема изпълнението на услугите, предмет на настоящия договор, ако същите са изпълнени пълно, точно и с дължимата грижа, чрез упълномощено лице за това лице: ..........................................................................................</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ВЪЗЛОЖИТЕЛЯТ има право на </w:t>
      </w:r>
      <w:proofErr w:type="spellStart"/>
      <w:r w:rsidR="0009502B" w:rsidRPr="0009502B">
        <w:rPr>
          <w:rFonts w:ascii="Times New Roman" w:eastAsia="Times New Roman" w:hAnsi="Times New Roman" w:cs="Times New Roman"/>
          <w:sz w:val="24"/>
          <w:szCs w:val="20"/>
          <w:lang w:eastAsia="bg-BG"/>
        </w:rPr>
        <w:t>възражания</w:t>
      </w:r>
      <w:proofErr w:type="spellEnd"/>
      <w:r w:rsidR="0009502B" w:rsidRPr="0009502B">
        <w:rPr>
          <w:rFonts w:ascii="Times New Roman" w:eastAsia="Times New Roman" w:hAnsi="Times New Roman" w:cs="Times New Roman"/>
          <w:sz w:val="24"/>
          <w:szCs w:val="20"/>
          <w:lang w:eastAsia="bg-BG"/>
        </w:rPr>
        <w:t>, относно изпълнението на настоящия договор, които предявява писмено.</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3</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 xml:space="preserve"> </w:t>
      </w:r>
      <w:r w:rsidR="0009502B" w:rsidRPr="0009502B">
        <w:rPr>
          <w:rFonts w:ascii="Times New Roman" w:eastAsia="Times New Roman" w:hAnsi="Times New Roman" w:cs="Times New Roman"/>
          <w:sz w:val="24"/>
          <w:szCs w:val="20"/>
          <w:lang w:eastAsia="bg-BG"/>
        </w:rPr>
        <w:t xml:space="preserve">При всяко констатирано непълно и/или неточно изпълнение </w:t>
      </w:r>
      <w:r w:rsidR="0009502B" w:rsidRPr="0009502B">
        <w:rPr>
          <w:rFonts w:ascii="Times New Roman" w:eastAsia="Times New Roman" w:hAnsi="Times New Roman" w:cs="Times New Roman"/>
          <w:sz w:val="24"/>
          <w:szCs w:val="20"/>
          <w:lang w:eastAsia="bg-BG"/>
        </w:rPr>
        <w:lastRenderedPageBreak/>
        <w:t>ВЪЗЛОЖИТЕЛЯТ съставя констативен протокол, в два екземпляра, от които единият се връчва на ИЗПЪЛНИТЕЛЯ.</w:t>
      </w:r>
    </w:p>
    <w:p w:rsidR="0009502B" w:rsidRPr="0009502B" w:rsidRDefault="0009502B" w:rsidP="0009502B">
      <w:pPr>
        <w:keepNext/>
        <w:widowControl w:val="0"/>
        <w:autoSpaceDE w:val="0"/>
        <w:autoSpaceDN w:val="0"/>
        <w:adjustRightInd w:val="0"/>
        <w:spacing w:after="60"/>
        <w:ind w:left="708" w:firstLine="708"/>
        <w:jc w:val="left"/>
        <w:outlineLvl w:val="1"/>
        <w:rPr>
          <w:rFonts w:ascii="Times New Roman" w:eastAsia="Times New Roman" w:hAnsi="Times New Roman" w:cs="Arial"/>
          <w:b/>
          <w:bCs/>
          <w:i/>
          <w:iCs/>
          <w:sz w:val="24"/>
          <w:szCs w:val="24"/>
          <w:lang w:eastAsia="bg-BG"/>
        </w:rPr>
      </w:pPr>
    </w:p>
    <w:p w:rsidR="0009502B" w:rsidRPr="0009502B" w:rsidRDefault="0009502B" w:rsidP="0009502B">
      <w:pPr>
        <w:keepNext/>
        <w:widowControl w:val="0"/>
        <w:autoSpaceDE w:val="0"/>
        <w:autoSpaceDN w:val="0"/>
        <w:adjustRightInd w:val="0"/>
        <w:spacing w:after="60"/>
        <w:ind w:left="708" w:firstLine="708"/>
        <w:jc w:val="left"/>
        <w:outlineLvl w:val="1"/>
        <w:rPr>
          <w:rFonts w:ascii="Times New Roman" w:eastAsia="Times New Roman" w:hAnsi="Times New Roman" w:cs="Arial"/>
          <w:b/>
          <w:bCs/>
          <w:iCs/>
          <w:sz w:val="24"/>
          <w:szCs w:val="24"/>
          <w:lang w:eastAsia="bg-BG"/>
        </w:rPr>
      </w:pPr>
      <w:r w:rsidRPr="0009502B">
        <w:rPr>
          <w:rFonts w:ascii="Times New Roman" w:eastAsia="Times New Roman" w:hAnsi="Times New Roman" w:cs="Arial"/>
          <w:b/>
          <w:bCs/>
          <w:iCs/>
          <w:sz w:val="24"/>
          <w:szCs w:val="24"/>
          <w:lang w:eastAsia="bg-BG"/>
        </w:rPr>
        <w:t>VІІ. ОТГОВОРНОСТ ПРИ НЕИЗПЪЛНЕНИЕ. НЕУСТОЙКИ</w:t>
      </w:r>
    </w:p>
    <w:p w:rsidR="0009502B" w:rsidRPr="0009502B" w:rsidRDefault="0009502B" w:rsidP="0009502B">
      <w:pPr>
        <w:widowControl w:val="0"/>
        <w:autoSpaceDE w:val="0"/>
        <w:autoSpaceDN w:val="0"/>
        <w:adjustRightInd w:val="0"/>
        <w:ind w:firstLine="708"/>
        <w:jc w:val="left"/>
        <w:rPr>
          <w:rFonts w:ascii="Times New Roman" w:eastAsia="Times New Roman" w:hAnsi="Times New Roman" w:cs="Times New Roman"/>
          <w:sz w:val="24"/>
          <w:szCs w:val="20"/>
          <w:lang w:eastAsia="bg-BG"/>
        </w:rPr>
      </w:pPr>
    </w:p>
    <w:p w:rsidR="0009502B" w:rsidRPr="0009502B" w:rsidRDefault="0009502B"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09502B">
        <w:rPr>
          <w:rFonts w:ascii="Times New Roman" w:eastAsia="Times New Roman" w:hAnsi="Times New Roman" w:cs="Times New Roman"/>
          <w:b/>
          <w:sz w:val="24"/>
          <w:szCs w:val="20"/>
          <w:lang w:eastAsia="bg-BG"/>
        </w:rPr>
        <w:t xml:space="preserve">Чл. 7 </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1</w:t>
      </w:r>
      <w:r w:rsidR="00AD0742">
        <w:rPr>
          <w:rFonts w:ascii="Times New Roman" w:eastAsia="Times New Roman" w:hAnsi="Times New Roman" w:cs="Times New Roman"/>
          <w:b/>
          <w:sz w:val="24"/>
          <w:szCs w:val="20"/>
          <w:lang w:eastAsia="bg-BG"/>
        </w:rPr>
        <w:t>)</w:t>
      </w:r>
      <w:r w:rsidRPr="0009502B">
        <w:rPr>
          <w:rFonts w:ascii="Times New Roman" w:eastAsia="Times New Roman" w:hAnsi="Times New Roman" w:cs="Times New Roman"/>
          <w:b/>
          <w:sz w:val="24"/>
          <w:szCs w:val="20"/>
          <w:lang w:eastAsia="bg-BG"/>
        </w:rPr>
        <w:t xml:space="preserve"> </w:t>
      </w:r>
      <w:r w:rsidRPr="0009502B">
        <w:rPr>
          <w:rFonts w:ascii="Times New Roman" w:eastAsia="Times New Roman" w:hAnsi="Times New Roman" w:cs="Times New Roman"/>
          <w:sz w:val="24"/>
          <w:szCs w:val="20"/>
          <w:lang w:eastAsia="bg-BG"/>
        </w:rPr>
        <w:t xml:space="preserve">При виновно прекъсване в предоставянето на услугите, предмет на настоящия договор, ИЗПЪЛНИТЕЛЯТ дължи неустойка за всеки ден, през който не ги е предоставял, в размер на 1 % от стойността на </w:t>
      </w:r>
      <w:proofErr w:type="spellStart"/>
      <w:r w:rsidRPr="0009502B">
        <w:rPr>
          <w:rFonts w:ascii="Times New Roman" w:eastAsia="Times New Roman" w:hAnsi="Times New Roman" w:cs="Times New Roman"/>
          <w:sz w:val="24"/>
          <w:szCs w:val="20"/>
          <w:lang w:eastAsia="bg-BG"/>
        </w:rPr>
        <w:t>потребените</w:t>
      </w:r>
      <w:proofErr w:type="spellEnd"/>
      <w:r w:rsidRPr="0009502B">
        <w:rPr>
          <w:rFonts w:ascii="Times New Roman" w:eastAsia="Times New Roman" w:hAnsi="Times New Roman" w:cs="Times New Roman"/>
          <w:sz w:val="24"/>
          <w:szCs w:val="20"/>
          <w:lang w:eastAsia="bg-BG"/>
        </w:rPr>
        <w:t xml:space="preserve"> от ВЪЗЛОЖИТЕЛЯ услуги през съответния месец, съгласно стойността на представената от ИЗПЪЛНИТЕЛЯ фактура за този месец, но не повече от 15 % от същата стойност.</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 xml:space="preserve"> </w:t>
      </w:r>
      <w:r w:rsidR="0009502B" w:rsidRPr="0009502B">
        <w:rPr>
          <w:rFonts w:ascii="Times New Roman" w:eastAsia="Times New Roman" w:hAnsi="Times New Roman" w:cs="Times New Roman"/>
          <w:sz w:val="24"/>
          <w:szCs w:val="20"/>
          <w:lang w:eastAsia="bg-BG"/>
        </w:rPr>
        <w:t>При частично нарушаване на предоставянето на услугите, предмет на договора, и/или при виновно неизпълнение на договорно задължение ИЗПЪЛНИТЕЛЯТ дължи неустойка, в размер на 1 % на ден, но не повече от 15 % от съответното месечно възнаграждение.</w:t>
      </w:r>
    </w:p>
    <w:p w:rsidR="0009502B" w:rsidRPr="0009502B" w:rsidRDefault="00AD0742"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3</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При пълно неизпълнение на договора ИЗПЪЛНИТЕЛЯТ дължи неустойка, в размер на 15 % от стойността на месечните абонаменти на централата/ месечните абонаменти на всички </w:t>
      </w:r>
      <w:r w:rsidR="0009502B" w:rsidRPr="0009502B">
        <w:rPr>
          <w:rFonts w:ascii="Times New Roman" w:eastAsia="Times New Roman" w:hAnsi="Times New Roman" w:cs="Times New Roman"/>
          <w:sz w:val="24"/>
          <w:szCs w:val="20"/>
          <w:lang w:val="en-US" w:eastAsia="bg-BG"/>
        </w:rPr>
        <w:t>SIM</w:t>
      </w:r>
      <w:r w:rsidR="0009502B" w:rsidRPr="0009502B">
        <w:rPr>
          <w:rFonts w:ascii="Times New Roman" w:eastAsia="Times New Roman" w:hAnsi="Times New Roman" w:cs="Times New Roman"/>
          <w:sz w:val="24"/>
          <w:szCs w:val="20"/>
          <w:lang w:eastAsia="bg-BG"/>
        </w:rPr>
        <w:t xml:space="preserve"> картите, за срока на действие на договора.</w:t>
      </w:r>
    </w:p>
    <w:p w:rsidR="0009502B" w:rsidRPr="0009502B" w:rsidRDefault="007659D5" w:rsidP="0009502B">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4</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ВЪЗЛОЖИТЕЛЯТ има право да прихваща стойността на дължимите от ИЗПЪЛНИТЕЛЯ  неустойки от дължимата цена за </w:t>
      </w:r>
      <w:proofErr w:type="spellStart"/>
      <w:r w:rsidR="0009502B" w:rsidRPr="0009502B">
        <w:rPr>
          <w:rFonts w:ascii="Times New Roman" w:eastAsia="Times New Roman" w:hAnsi="Times New Roman" w:cs="Times New Roman"/>
          <w:sz w:val="24"/>
          <w:szCs w:val="20"/>
          <w:lang w:eastAsia="bg-BG"/>
        </w:rPr>
        <w:t>потребените</w:t>
      </w:r>
      <w:proofErr w:type="spellEnd"/>
      <w:r w:rsidR="0009502B" w:rsidRPr="0009502B">
        <w:rPr>
          <w:rFonts w:ascii="Times New Roman" w:eastAsia="Times New Roman" w:hAnsi="Times New Roman" w:cs="Times New Roman"/>
          <w:sz w:val="24"/>
          <w:szCs w:val="20"/>
          <w:lang w:eastAsia="bg-BG"/>
        </w:rPr>
        <w:t xml:space="preserve"> услуги за съответния месец, съгласно </w:t>
      </w:r>
    </w:p>
    <w:p w:rsidR="0009502B" w:rsidRPr="0009502B" w:rsidRDefault="007659D5" w:rsidP="0009502B">
      <w:pPr>
        <w:widowControl w:val="0"/>
        <w:autoSpaceDE w:val="0"/>
        <w:autoSpaceDN w:val="0"/>
        <w:adjustRightInd w:val="0"/>
        <w:ind w:firstLine="708"/>
        <w:jc w:val="both"/>
        <w:rPr>
          <w:rFonts w:ascii="Times New Roman" w:eastAsia="Times New Roman" w:hAnsi="Times New Roman" w:cs="Times New Roman"/>
          <w:b/>
          <w:sz w:val="24"/>
          <w:szCs w:val="20"/>
          <w:highlight w:val="yellow"/>
          <w:lang w:eastAsia="bg-BG"/>
        </w:rPr>
      </w:pP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b/>
          <w:sz w:val="24"/>
          <w:szCs w:val="20"/>
          <w:lang w:eastAsia="bg-BG"/>
        </w:rPr>
        <w:t>5</w:t>
      </w:r>
      <w:r>
        <w:rPr>
          <w:rFonts w:ascii="Times New Roman" w:eastAsia="Times New Roman" w:hAnsi="Times New Roman" w:cs="Times New Roman"/>
          <w:b/>
          <w:sz w:val="24"/>
          <w:szCs w:val="20"/>
          <w:lang w:eastAsia="bg-BG"/>
        </w:rPr>
        <w:t>)</w:t>
      </w:r>
      <w:r w:rsidR="0009502B" w:rsidRPr="0009502B">
        <w:rPr>
          <w:rFonts w:ascii="Times New Roman" w:eastAsia="Times New Roman" w:hAnsi="Times New Roman" w:cs="Times New Roman"/>
          <w:sz w:val="24"/>
          <w:szCs w:val="20"/>
          <w:lang w:eastAsia="bg-BG"/>
        </w:rPr>
        <w:t xml:space="preserve"> ИЗПЪЛНИТЕЛЯТ дължи като неустойка стойността на причинените на ВЪЗЛОЖИТЕЛЯ вреди, които са резултат от неизпълнение на негово задължение по този договор. Задължението за изпълнение на тази неустойка се счита за изискуемо от деня на получаване на писмено съобщение за причинената вреда, нейният произход и размер, придружено със съответни доказателства.  </w:t>
      </w:r>
    </w:p>
    <w:p w:rsidR="0009502B" w:rsidRPr="0009502B" w:rsidRDefault="0009502B" w:rsidP="0009502B">
      <w:pPr>
        <w:widowControl w:val="0"/>
        <w:autoSpaceDE w:val="0"/>
        <w:autoSpaceDN w:val="0"/>
        <w:adjustRightInd w:val="0"/>
        <w:jc w:val="both"/>
        <w:rPr>
          <w:rFonts w:ascii="Times New Roman" w:eastAsia="Times New Roman" w:hAnsi="Times New Roman" w:cs="Times New Roman"/>
          <w:color w:val="FF0000"/>
          <w:sz w:val="24"/>
          <w:szCs w:val="20"/>
          <w:lang w:val="ru-RU" w:eastAsia="bg-BG"/>
        </w:rPr>
      </w:pPr>
    </w:p>
    <w:p w:rsidR="007659D5" w:rsidRPr="007659D5" w:rsidRDefault="002464B2" w:rsidP="007659D5">
      <w:pPr>
        <w:jc w:val="center"/>
        <w:rPr>
          <w:rFonts w:ascii="Times New Roman" w:eastAsia="Times New Roman" w:hAnsi="Times New Roman" w:cs="Times New Roman"/>
          <w:b/>
          <w:sz w:val="24"/>
          <w:szCs w:val="20"/>
          <w:lang w:eastAsia="bg-BG"/>
        </w:rPr>
      </w:pPr>
      <w:r w:rsidRPr="00E3434B">
        <w:rPr>
          <w:rFonts w:ascii="Times New Roman" w:eastAsia="Times New Roman" w:hAnsi="Times New Roman" w:cs="Times New Roman"/>
          <w:b/>
          <w:sz w:val="24"/>
          <w:szCs w:val="24"/>
          <w:lang w:eastAsia="bg-BG"/>
        </w:rPr>
        <w:t>VІ</w:t>
      </w:r>
      <w:r w:rsidR="007659D5">
        <w:rPr>
          <w:rFonts w:ascii="Times New Roman" w:eastAsia="Times New Roman" w:hAnsi="Times New Roman" w:cs="Times New Roman"/>
          <w:b/>
          <w:sz w:val="24"/>
          <w:szCs w:val="24"/>
          <w:lang w:eastAsia="bg-BG"/>
        </w:rPr>
        <w:t>І</w:t>
      </w:r>
      <w:r w:rsidRPr="00E3434B">
        <w:rPr>
          <w:rFonts w:ascii="Times New Roman" w:eastAsia="Times New Roman" w:hAnsi="Times New Roman" w:cs="Times New Roman"/>
          <w:b/>
          <w:sz w:val="24"/>
          <w:szCs w:val="24"/>
          <w:lang w:eastAsia="bg-BG"/>
        </w:rPr>
        <w:t>І. ПРЕКРАТЯВАНЕ НА ДОГОВОРА</w:t>
      </w:r>
      <w:r w:rsidR="007659D5" w:rsidRPr="007659D5">
        <w:rPr>
          <w:rFonts w:ascii="Times New Roman" w:eastAsia="Times New Roman" w:hAnsi="Times New Roman" w:cs="Times New Roman"/>
          <w:b/>
          <w:sz w:val="24"/>
          <w:szCs w:val="24"/>
          <w:lang w:eastAsia="bg-BG"/>
        </w:rPr>
        <w:t xml:space="preserve"> </w:t>
      </w:r>
    </w:p>
    <w:p w:rsidR="007659D5" w:rsidRPr="007659D5" w:rsidRDefault="007659D5" w:rsidP="007659D5">
      <w:pPr>
        <w:widowControl w:val="0"/>
        <w:autoSpaceDE w:val="0"/>
        <w:autoSpaceDN w:val="0"/>
        <w:adjustRightInd w:val="0"/>
        <w:jc w:val="left"/>
        <w:rPr>
          <w:rFonts w:ascii="Times New Roman" w:eastAsia="Times New Roman" w:hAnsi="Times New Roman" w:cs="Times New Roman"/>
          <w:b/>
          <w:sz w:val="24"/>
          <w:szCs w:val="20"/>
          <w:lang w:eastAsia="bg-BG"/>
        </w:rPr>
      </w:pPr>
    </w:p>
    <w:p w:rsidR="007659D5" w:rsidRPr="00E3434B" w:rsidRDefault="007659D5" w:rsidP="007659D5">
      <w:pPr>
        <w:ind w:firstLine="567"/>
        <w:jc w:val="both"/>
        <w:rPr>
          <w:rFonts w:ascii="Times New Roman" w:eastAsia="Times New Roman" w:hAnsi="Times New Roman" w:cs="Times New Roman"/>
          <w:sz w:val="24"/>
          <w:szCs w:val="24"/>
          <w:lang w:eastAsia="bg-BG"/>
        </w:rPr>
      </w:pPr>
      <w:r w:rsidRPr="007659D5">
        <w:rPr>
          <w:rFonts w:ascii="Times New Roman" w:eastAsia="Times New Roman" w:hAnsi="Times New Roman" w:cs="Times New Roman"/>
          <w:b/>
          <w:sz w:val="24"/>
          <w:szCs w:val="20"/>
          <w:lang w:eastAsia="bg-BG"/>
        </w:rPr>
        <w:t xml:space="preserve">Чл. 8 </w:t>
      </w:r>
      <w:r w:rsidR="00AC3816">
        <w:rPr>
          <w:rFonts w:ascii="Times New Roman" w:eastAsia="Times New Roman" w:hAnsi="Times New Roman" w:cs="Times New Roman"/>
          <w:b/>
          <w:sz w:val="24"/>
          <w:szCs w:val="20"/>
          <w:lang w:eastAsia="bg-BG"/>
        </w:rPr>
        <w:t>(</w:t>
      </w:r>
      <w:r w:rsidRPr="007659D5">
        <w:rPr>
          <w:rFonts w:ascii="Times New Roman" w:eastAsia="Times New Roman" w:hAnsi="Times New Roman" w:cs="Times New Roman"/>
          <w:b/>
          <w:sz w:val="24"/>
          <w:szCs w:val="20"/>
          <w:lang w:eastAsia="bg-BG"/>
        </w:rPr>
        <w:t>1</w:t>
      </w:r>
      <w:r w:rsidR="00AC3816">
        <w:rPr>
          <w:rFonts w:ascii="Times New Roman" w:eastAsia="Times New Roman" w:hAnsi="Times New Roman" w:cs="Times New Roman"/>
          <w:b/>
          <w:sz w:val="24"/>
          <w:szCs w:val="20"/>
          <w:lang w:eastAsia="bg-BG"/>
        </w:rPr>
        <w:t>)</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 xml:space="preserve"> Договорът се прекратява:</w:t>
      </w:r>
    </w:p>
    <w:p w:rsidR="007659D5" w:rsidRPr="00E3434B" w:rsidRDefault="007659D5" w:rsidP="007659D5">
      <w:pPr>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т.1. С изтичането на срока на договора;</w:t>
      </w:r>
    </w:p>
    <w:p w:rsidR="007659D5" w:rsidRDefault="007659D5" w:rsidP="007659D5">
      <w:pPr>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sz w:val="24"/>
          <w:szCs w:val="24"/>
          <w:lang w:eastAsia="bg-BG"/>
        </w:rPr>
        <w:t xml:space="preserve">т.2. </w:t>
      </w:r>
      <w:r>
        <w:rPr>
          <w:rFonts w:ascii="Times New Roman" w:eastAsia="Times New Roman" w:hAnsi="Times New Roman" w:cs="Times New Roman"/>
          <w:sz w:val="24"/>
          <w:szCs w:val="24"/>
          <w:lang w:eastAsia="bg-BG"/>
        </w:rPr>
        <w:t>По взаимно съгласие на страните изразено в писмена форма;</w:t>
      </w:r>
    </w:p>
    <w:p w:rsidR="00AC3816" w:rsidRDefault="007659D5" w:rsidP="007659D5">
      <w:pPr>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 3. </w:t>
      </w:r>
      <w:r w:rsidR="00AC3816" w:rsidRPr="00AC3816">
        <w:rPr>
          <w:rFonts w:ascii="Times New Roman" w:hAnsi="Times New Roman" w:cs="Times New Roman"/>
          <w:sz w:val="24"/>
          <w:szCs w:val="24"/>
        </w:rPr>
        <w:t>Когато на ИЗПЪЛНИТЕЛЯ е отнет лиценза за предоставяне на услугата – предмет на договора</w:t>
      </w:r>
      <w:r w:rsidR="00AC3816">
        <w:rPr>
          <w:rFonts w:ascii="Times New Roman" w:eastAsia="Times New Roman" w:hAnsi="Times New Roman" w:cs="Times New Roman"/>
          <w:sz w:val="24"/>
          <w:szCs w:val="24"/>
          <w:lang w:eastAsia="bg-BG"/>
        </w:rPr>
        <w:t>;</w:t>
      </w:r>
    </w:p>
    <w:p w:rsidR="007659D5" w:rsidRPr="00E3434B" w:rsidRDefault="00AC3816" w:rsidP="007659D5">
      <w:pPr>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 4. </w:t>
      </w:r>
      <w:r w:rsidR="007659D5" w:rsidRPr="00E3434B">
        <w:rPr>
          <w:rFonts w:ascii="Times New Roman" w:eastAsia="Times New Roman" w:hAnsi="Times New Roman" w:cs="Times New Roman"/>
          <w:sz w:val="24"/>
          <w:szCs w:val="24"/>
          <w:lang w:eastAsia="bg-BG"/>
        </w:rPr>
        <w:t>В случаите на чл. 118, ал. 1 от Закона за обществените поръчки.</w:t>
      </w:r>
    </w:p>
    <w:p w:rsidR="00AC3816" w:rsidRDefault="00AC3816" w:rsidP="00BE71E0">
      <w:pPr>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т. 5. </w:t>
      </w:r>
      <w:r w:rsidRPr="00AC3816">
        <w:rPr>
          <w:rFonts w:ascii="Times New Roman" w:eastAsia="Times New Roman" w:hAnsi="Times New Roman" w:cs="Times New Roman"/>
          <w:sz w:val="24"/>
          <w:szCs w:val="24"/>
          <w:lang w:eastAsia="bg-BG"/>
        </w:rPr>
        <w:t>П</w:t>
      </w:r>
      <w:r w:rsidRPr="00AC3816">
        <w:rPr>
          <w:rFonts w:ascii="Times New Roman" w:hAnsi="Times New Roman" w:cs="Times New Roman"/>
          <w:sz w:val="24"/>
          <w:szCs w:val="24"/>
        </w:rPr>
        <w:t>ри обявяване на ИЗПЪЛНИТЕЛЯ в несъстоятелност или в ликвидаци</w:t>
      </w:r>
      <w:r>
        <w:rPr>
          <w:rFonts w:ascii="Times New Roman" w:hAnsi="Times New Roman" w:cs="Times New Roman"/>
          <w:sz w:val="24"/>
          <w:szCs w:val="24"/>
        </w:rPr>
        <w:t>я – с</w:t>
      </w:r>
      <w:r w:rsidR="00BE71E0">
        <w:rPr>
          <w:rFonts w:ascii="Times New Roman" w:hAnsi="Times New Roman" w:cs="Times New Roman"/>
          <w:sz w:val="24"/>
          <w:szCs w:val="24"/>
        </w:rPr>
        <w:t>ъс 7-дневно</w:t>
      </w:r>
      <w:r>
        <w:rPr>
          <w:rFonts w:ascii="Times New Roman" w:hAnsi="Times New Roman" w:cs="Times New Roman"/>
          <w:sz w:val="24"/>
          <w:szCs w:val="24"/>
        </w:rPr>
        <w:t xml:space="preserve"> едностранно писмо предизвестие от ВЪЗЛОЖИТЕЛЯ.</w:t>
      </w:r>
    </w:p>
    <w:p w:rsidR="007659D5" w:rsidRDefault="007659D5" w:rsidP="007659D5">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9</w:t>
      </w:r>
      <w:r w:rsidRPr="00E3434B">
        <w:rPr>
          <w:rFonts w:ascii="Times New Roman" w:eastAsia="Times New Roman" w:hAnsi="Times New Roman" w:cs="Times New Roman"/>
          <w:b/>
          <w:sz w:val="24"/>
          <w:szCs w:val="24"/>
          <w:lang w:eastAsia="bg-BG"/>
        </w:rPr>
        <w:t xml:space="preserve">. (1) </w:t>
      </w:r>
      <w:r w:rsidRPr="00E3434B">
        <w:rPr>
          <w:rFonts w:ascii="Times New Roman" w:eastAsia="Times New Roman" w:hAnsi="Times New Roman" w:cs="Times New Roman"/>
          <w:sz w:val="24"/>
          <w:szCs w:val="24"/>
        </w:rPr>
        <w:t xml:space="preserve">Всяка една от страните може да прекрати настоящия договор със 7-дневно писмено предизвестие изпратено до другата страна, в случай че при изменение на българското законодателството, договорът противоречи на  новото законодателство или го заобикаля. </w:t>
      </w:r>
    </w:p>
    <w:p w:rsidR="00AC3816" w:rsidRDefault="00AC3816" w:rsidP="007659D5">
      <w:pPr>
        <w:ind w:firstLine="567"/>
        <w:jc w:val="both"/>
        <w:rPr>
          <w:rFonts w:ascii="Times New Roman" w:hAnsi="Times New Roman" w:cs="Times New Roman"/>
          <w:sz w:val="24"/>
          <w:szCs w:val="24"/>
        </w:rPr>
      </w:pPr>
      <w:r w:rsidRPr="00AC381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AC3816">
        <w:rPr>
          <w:rFonts w:ascii="Times New Roman" w:hAnsi="Times New Roman" w:cs="Times New Roman"/>
          <w:sz w:val="24"/>
          <w:szCs w:val="24"/>
        </w:rPr>
        <w:t>При неизпълнение на задълженията на една от страните по договора с 30- дневно писмено предизвестие от изправната до неизправната страна</w:t>
      </w:r>
      <w:r>
        <w:rPr>
          <w:rFonts w:ascii="Times New Roman" w:hAnsi="Times New Roman" w:cs="Times New Roman"/>
          <w:sz w:val="24"/>
          <w:szCs w:val="24"/>
        </w:rPr>
        <w:t>;</w:t>
      </w:r>
    </w:p>
    <w:p w:rsidR="00AC3816" w:rsidRPr="00AC3816" w:rsidRDefault="00AC3816" w:rsidP="00AC3816">
      <w:pPr>
        <w:widowControl w:val="0"/>
        <w:autoSpaceDE w:val="0"/>
        <w:autoSpaceDN w:val="0"/>
        <w:adjustRightInd w:val="0"/>
        <w:ind w:firstLine="540"/>
        <w:jc w:val="both"/>
        <w:rPr>
          <w:rFonts w:ascii="Times New Roman" w:eastAsia="Times New Roman" w:hAnsi="Times New Roman" w:cs="Times New Roman"/>
          <w:sz w:val="24"/>
          <w:szCs w:val="20"/>
          <w:lang w:eastAsia="bg-BG"/>
        </w:rPr>
      </w:pPr>
      <w:r w:rsidRPr="00AC3816">
        <w:rPr>
          <w:rFonts w:ascii="Times New Roman" w:hAnsi="Times New Roman" w:cs="Times New Roman"/>
          <w:b/>
          <w:sz w:val="24"/>
          <w:szCs w:val="24"/>
        </w:rPr>
        <w:t>(3)</w:t>
      </w:r>
      <w:r>
        <w:rPr>
          <w:rFonts w:ascii="Times New Roman" w:hAnsi="Times New Roman" w:cs="Times New Roman"/>
          <w:sz w:val="24"/>
          <w:szCs w:val="24"/>
        </w:rPr>
        <w:t xml:space="preserve"> </w:t>
      </w:r>
      <w:r w:rsidRPr="007659D5">
        <w:rPr>
          <w:rFonts w:ascii="Times New Roman" w:eastAsia="Times New Roman" w:hAnsi="Times New Roman" w:cs="Times New Roman"/>
          <w:sz w:val="24"/>
          <w:szCs w:val="20"/>
          <w:lang w:eastAsia="bg-BG"/>
        </w:rPr>
        <w:t>ВЪЗЛОЖИТЕЛЯТ може да развали договора едностранно, с писмено уведомление до ИЗПЪЛНИТЕЛЯ, без предизвестие, ако в хода на изпълнението са съставени повече от 2 (два) констативни протокола връчени на ИЗПЪЛНИТЕЛЯ, с които от ВЪЗЛОЖИТЕЛЯ е констатирано непълно и/или неточно изпълнение по предмета на договора.</w:t>
      </w:r>
    </w:p>
    <w:p w:rsidR="007659D5" w:rsidRPr="00E3434B" w:rsidRDefault="007659D5" w:rsidP="007659D5">
      <w:pPr>
        <w:ind w:firstLine="567"/>
        <w:jc w:val="both"/>
        <w:rPr>
          <w:rFonts w:ascii="Times New Roman" w:eastAsia="Times New Roman" w:hAnsi="Times New Roman" w:cs="Times New Roman"/>
          <w:sz w:val="24"/>
          <w:szCs w:val="24"/>
          <w:lang w:eastAsia="bg-BG"/>
        </w:rPr>
      </w:pPr>
      <w:r w:rsidRPr="00E3434B">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0</w:t>
      </w:r>
      <w:r w:rsidRPr="00E3434B">
        <w:rPr>
          <w:rFonts w:ascii="Times New Roman" w:eastAsia="Times New Roman" w:hAnsi="Times New Roman" w:cs="Times New Roman"/>
          <w:b/>
          <w:sz w:val="24"/>
          <w:szCs w:val="24"/>
          <w:lang w:eastAsia="bg-BG"/>
        </w:rPr>
        <w:t xml:space="preserve">. </w:t>
      </w:r>
      <w:r w:rsidRPr="00E3434B">
        <w:rPr>
          <w:rFonts w:ascii="Times New Roman" w:eastAsia="Times New Roman" w:hAnsi="Times New Roman" w:cs="Times New Roman"/>
          <w:sz w:val="24"/>
          <w:szCs w:val="24"/>
          <w:lang w:eastAsia="bg-BG"/>
        </w:rPr>
        <w:t>Възложителят може да прекрати договора без предизвестие, когато Изпълнителят:</w:t>
      </w:r>
    </w:p>
    <w:p w:rsidR="007659D5" w:rsidRPr="00E3434B" w:rsidRDefault="007659D5" w:rsidP="007659D5">
      <w:pPr>
        <w:pStyle w:val="aff3"/>
        <w:tabs>
          <w:tab w:val="left" w:pos="709"/>
          <w:tab w:val="left" w:pos="851"/>
        </w:tabs>
        <w:ind w:left="0" w:firstLine="567"/>
        <w:jc w:val="both"/>
        <w:rPr>
          <w:bCs/>
          <w:lang w:eastAsia="bg-BG"/>
        </w:rPr>
      </w:pPr>
      <w:r w:rsidRPr="00E3434B">
        <w:rPr>
          <w:b/>
          <w:lang w:eastAsia="bg-BG"/>
        </w:rPr>
        <w:t>т.1.</w:t>
      </w:r>
      <w:r w:rsidRPr="00E3434B">
        <w:rPr>
          <w:lang w:eastAsia="bg-BG"/>
        </w:rPr>
        <w:t xml:space="preserve"> </w:t>
      </w:r>
      <w:r w:rsidRPr="00E3434B">
        <w:rPr>
          <w:bCs/>
          <w:lang w:eastAsia="bg-BG"/>
        </w:rPr>
        <w:t>Не изпълни точно  някое от задълженията си по договора;</w:t>
      </w:r>
    </w:p>
    <w:p w:rsidR="007659D5" w:rsidRDefault="007659D5" w:rsidP="007659D5">
      <w:pPr>
        <w:tabs>
          <w:tab w:val="left" w:pos="709"/>
          <w:tab w:val="left" w:pos="851"/>
        </w:tabs>
        <w:ind w:firstLine="567"/>
        <w:jc w:val="both"/>
        <w:rPr>
          <w:rFonts w:ascii="Times New Roman" w:eastAsia="Times New Roman" w:hAnsi="Times New Roman" w:cs="Times New Roman"/>
          <w:bCs/>
          <w:sz w:val="24"/>
          <w:szCs w:val="24"/>
          <w:lang w:eastAsia="bg-BG"/>
        </w:rPr>
      </w:pPr>
      <w:r w:rsidRPr="00E3434B">
        <w:rPr>
          <w:rFonts w:ascii="Times New Roman" w:eastAsia="Times New Roman" w:hAnsi="Times New Roman" w:cs="Times New Roman"/>
          <w:b/>
          <w:sz w:val="24"/>
          <w:szCs w:val="24"/>
          <w:lang w:eastAsia="bg-BG"/>
        </w:rPr>
        <w:t>т.2.</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bCs/>
          <w:sz w:val="24"/>
          <w:szCs w:val="24"/>
          <w:lang w:eastAsia="bg-BG"/>
        </w:rPr>
        <w:t xml:space="preserve">По време на изпълнение на договора </w:t>
      </w:r>
      <w:r w:rsidRPr="00E3434B">
        <w:rPr>
          <w:rFonts w:ascii="Times New Roman" w:eastAsia="Times New Roman" w:hAnsi="Times New Roman" w:cs="Times New Roman"/>
          <w:sz w:val="24"/>
          <w:szCs w:val="24"/>
          <w:lang w:eastAsia="bg-BG"/>
        </w:rPr>
        <w:t xml:space="preserve">Изпълнителят </w:t>
      </w:r>
      <w:r w:rsidRPr="00E3434B">
        <w:rPr>
          <w:rFonts w:ascii="Times New Roman" w:eastAsia="Times New Roman" w:hAnsi="Times New Roman" w:cs="Times New Roman"/>
          <w:bCs/>
          <w:sz w:val="24"/>
          <w:szCs w:val="24"/>
          <w:lang w:eastAsia="bg-BG"/>
        </w:rPr>
        <w:t xml:space="preserve">замени или включи подизпълнител, който не отговаря на условията на чл. 66, ал. 11 от ЗОП или за него не </w:t>
      </w:r>
      <w:r w:rsidRPr="00E3434B">
        <w:rPr>
          <w:rFonts w:ascii="Times New Roman" w:eastAsia="Times New Roman" w:hAnsi="Times New Roman" w:cs="Times New Roman"/>
          <w:bCs/>
          <w:sz w:val="24"/>
          <w:szCs w:val="24"/>
          <w:lang w:eastAsia="bg-BG"/>
        </w:rPr>
        <w:lastRenderedPageBreak/>
        <w:t>са представени всички документи, които доказват изпълнението на условията по чл. 66, ал. 11 от ЗОП.</w:t>
      </w:r>
    </w:p>
    <w:p w:rsidR="002464B2" w:rsidRPr="00AC3816" w:rsidRDefault="00AC3816" w:rsidP="00AC3816">
      <w:pPr>
        <w:ind w:firstLine="567"/>
        <w:jc w:val="both"/>
        <w:rPr>
          <w:rFonts w:ascii="Times New Roman" w:eastAsia="Times New Roman" w:hAnsi="Times New Roman" w:cs="Times New Roman"/>
          <w:b/>
          <w:sz w:val="24"/>
          <w:szCs w:val="24"/>
          <w:lang w:eastAsia="bg-BG"/>
        </w:rPr>
      </w:pPr>
      <w:r w:rsidRPr="00AC3816">
        <w:rPr>
          <w:rFonts w:ascii="Times New Roman" w:hAnsi="Times New Roman" w:cs="Times New Roman"/>
          <w:b/>
          <w:sz w:val="24"/>
          <w:szCs w:val="24"/>
        </w:rPr>
        <w:t>Чл.11.</w:t>
      </w:r>
      <w:r w:rsidRPr="00AC3816">
        <w:rPr>
          <w:rFonts w:ascii="Times New Roman" w:hAnsi="Times New Roman" w:cs="Times New Roman"/>
          <w:sz w:val="24"/>
          <w:szCs w:val="24"/>
        </w:rPr>
        <w:t xml:space="preserve"> При прекратяване на тоз</w:t>
      </w:r>
      <w:r>
        <w:rPr>
          <w:rFonts w:ascii="Times New Roman" w:hAnsi="Times New Roman" w:cs="Times New Roman"/>
          <w:sz w:val="24"/>
          <w:szCs w:val="24"/>
        </w:rPr>
        <w:t xml:space="preserve">и договор при условията на чл. 8, т. 3 и т. 5 </w:t>
      </w:r>
      <w:r w:rsidRPr="00AC3816">
        <w:rPr>
          <w:rFonts w:ascii="Times New Roman" w:hAnsi="Times New Roman" w:cs="Times New Roman"/>
          <w:sz w:val="24"/>
          <w:szCs w:val="24"/>
        </w:rPr>
        <w:t>ВЪЗЛОЖИТЕЛЯТ задържа гаранцията по чл. 1</w:t>
      </w:r>
      <w:r>
        <w:rPr>
          <w:rFonts w:ascii="Times New Roman" w:hAnsi="Times New Roman" w:cs="Times New Roman"/>
          <w:sz w:val="24"/>
          <w:szCs w:val="24"/>
        </w:rPr>
        <w:t>2</w:t>
      </w:r>
      <w:r w:rsidRPr="00AC3816">
        <w:rPr>
          <w:rFonts w:ascii="Times New Roman" w:hAnsi="Times New Roman" w:cs="Times New Roman"/>
          <w:sz w:val="24"/>
          <w:szCs w:val="24"/>
        </w:rPr>
        <w:t>.</w:t>
      </w:r>
    </w:p>
    <w:p w:rsidR="002464B2" w:rsidRPr="00E3434B" w:rsidRDefault="002464B2" w:rsidP="002464B2">
      <w:pPr>
        <w:ind w:right="-23" w:firstLine="567"/>
        <w:jc w:val="both"/>
        <w:rPr>
          <w:rFonts w:ascii="Times New Roman" w:eastAsia="Times New Roman" w:hAnsi="Times New Roman" w:cs="Times New Roman"/>
          <w:b/>
          <w:sz w:val="24"/>
          <w:szCs w:val="24"/>
        </w:rPr>
      </w:pPr>
    </w:p>
    <w:p w:rsidR="002464B2" w:rsidRPr="00E3434B" w:rsidRDefault="002464B2" w:rsidP="002464B2">
      <w:pPr>
        <w:ind w:right="-23"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lang w:val="en-US"/>
        </w:rPr>
        <w:t>I</w:t>
      </w:r>
      <w:r w:rsidR="00A57364">
        <w:rPr>
          <w:rFonts w:ascii="Times New Roman" w:eastAsia="Times New Roman" w:hAnsi="Times New Roman" w:cs="Times New Roman"/>
          <w:b/>
          <w:sz w:val="24"/>
          <w:szCs w:val="24"/>
        </w:rPr>
        <w:t>Х</w:t>
      </w:r>
      <w:r w:rsidRPr="00E3434B">
        <w:rPr>
          <w:rFonts w:ascii="Times New Roman" w:eastAsia="Times New Roman" w:hAnsi="Times New Roman" w:cs="Times New Roman"/>
          <w:b/>
          <w:sz w:val="24"/>
          <w:szCs w:val="24"/>
        </w:rPr>
        <w:t xml:space="preserve">. ГАРАНЦИЯ ЗА ИЗПЪЛНЕНИЕ. </w:t>
      </w:r>
    </w:p>
    <w:p w:rsidR="002464B2" w:rsidRPr="00E3434B" w:rsidRDefault="002464B2" w:rsidP="002464B2">
      <w:pPr>
        <w:widowControl w:val="0"/>
        <w:ind w:right="-23" w:firstLine="567"/>
        <w:rPr>
          <w:rFonts w:ascii="Times New Roman" w:eastAsia="Times New Roman" w:hAnsi="Times New Roman" w:cs="Times New Roman"/>
          <w:b/>
          <w:sz w:val="24"/>
          <w:szCs w:val="24"/>
        </w:rPr>
      </w:pPr>
    </w:p>
    <w:p w:rsidR="002464B2" w:rsidRPr="00E3434B" w:rsidRDefault="002464B2" w:rsidP="00BA2450">
      <w:pPr>
        <w:ind w:firstLine="708"/>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12. (1)</w:t>
      </w:r>
      <w:r w:rsidRPr="00E3434B">
        <w:rPr>
          <w:rFonts w:ascii="Times New Roman" w:eastAsia="Times New Roman" w:hAnsi="Times New Roman" w:cs="Times New Roman"/>
          <w:sz w:val="24"/>
          <w:szCs w:val="24"/>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w:t>
      </w:r>
      <w:r w:rsidR="0009502B" w:rsidRPr="0009502B">
        <w:rPr>
          <w:rFonts w:ascii="Times New Roman" w:eastAsia="Calibri" w:hAnsi="Times New Roman" w:cs="Times New Roman"/>
          <w:sz w:val="24"/>
          <w:szCs w:val="24"/>
          <w:lang w:eastAsia="bg-BG"/>
        </w:rPr>
        <w:t xml:space="preserve">ВЪЗЛОЖИТЕЛЯ: </w:t>
      </w:r>
      <w:r w:rsidR="0009502B" w:rsidRPr="0009502B">
        <w:rPr>
          <w:rFonts w:ascii="Times New Roman" w:eastAsia="Calibri" w:hAnsi="Times New Roman" w:cs="Times New Roman"/>
          <w:bCs/>
          <w:sz w:val="24"/>
          <w:szCs w:val="24"/>
          <w:lang w:eastAsia="bg-BG"/>
        </w:rPr>
        <w:t>BIC</w:t>
      </w:r>
      <w:r w:rsidR="0009502B" w:rsidRPr="0009502B">
        <w:rPr>
          <w:rFonts w:ascii="Times New Roman" w:eastAsia="Calibri" w:hAnsi="Times New Roman" w:cs="Times New Roman"/>
          <w:sz w:val="24"/>
          <w:szCs w:val="24"/>
          <w:lang w:eastAsia="bg-BG"/>
        </w:rPr>
        <w:t xml:space="preserve">: </w:t>
      </w:r>
      <w:r w:rsidR="0009502B" w:rsidRPr="0009502B">
        <w:rPr>
          <w:rFonts w:ascii="Times New Roman" w:eastAsia="Calibri" w:hAnsi="Times New Roman" w:cs="Times New Roman"/>
          <w:sz w:val="24"/>
          <w:szCs w:val="20"/>
          <w:lang w:eastAsia="bg-BG"/>
        </w:rPr>
        <w:t>CECBBGSF</w:t>
      </w:r>
      <w:r w:rsidR="0009502B" w:rsidRPr="0009502B">
        <w:rPr>
          <w:rFonts w:ascii="Times New Roman" w:eastAsia="Calibri" w:hAnsi="Times New Roman" w:cs="Times New Roman"/>
          <w:sz w:val="24"/>
          <w:szCs w:val="24"/>
          <w:lang w:eastAsia="bg-BG"/>
        </w:rPr>
        <w:t xml:space="preserve">, Банкова сметка </w:t>
      </w:r>
      <w:r w:rsidR="0009502B" w:rsidRPr="0009502B">
        <w:rPr>
          <w:rFonts w:ascii="Times New Roman" w:eastAsia="Calibri" w:hAnsi="Times New Roman" w:cs="Times New Roman"/>
          <w:bCs/>
          <w:sz w:val="24"/>
          <w:szCs w:val="24"/>
          <w:lang w:eastAsia="bg-BG"/>
        </w:rPr>
        <w:t>IBAN</w:t>
      </w:r>
      <w:r w:rsidR="0009502B" w:rsidRPr="0009502B">
        <w:rPr>
          <w:rFonts w:ascii="Times New Roman" w:eastAsia="Calibri" w:hAnsi="Times New Roman" w:cs="Times New Roman"/>
          <w:sz w:val="24"/>
          <w:szCs w:val="24"/>
          <w:lang w:eastAsia="bg-BG"/>
        </w:rPr>
        <w:t>:</w:t>
      </w:r>
      <w:r w:rsidR="0009502B" w:rsidRPr="0009502B">
        <w:rPr>
          <w:rFonts w:ascii="Times New Roman" w:eastAsia="Calibri" w:hAnsi="Times New Roman" w:cs="Times New Roman"/>
          <w:bCs/>
          <w:sz w:val="24"/>
          <w:szCs w:val="24"/>
          <w:lang w:eastAsia="bg-BG"/>
        </w:rPr>
        <w:t xml:space="preserve"> </w:t>
      </w:r>
      <w:r w:rsidR="0009502B" w:rsidRPr="0009502B">
        <w:rPr>
          <w:rFonts w:ascii="Times New Roman" w:eastAsia="Calibri" w:hAnsi="Times New Roman" w:cs="Times New Roman"/>
          <w:sz w:val="24"/>
          <w:szCs w:val="24"/>
          <w:lang w:eastAsia="bg-BG"/>
        </w:rPr>
        <w:t>BG</w:t>
      </w:r>
      <w:r w:rsidR="0009502B" w:rsidRPr="0009502B">
        <w:rPr>
          <w:rFonts w:ascii="Times New Roman" w:eastAsia="Calibri" w:hAnsi="Times New Roman" w:cs="Times New Roman"/>
          <w:sz w:val="24"/>
          <w:szCs w:val="20"/>
          <w:lang w:eastAsia="bg-BG"/>
        </w:rPr>
        <w:t xml:space="preserve"> 96 CECB 9790 3343 8974 00 при Централна кооперативна банка, </w:t>
      </w:r>
      <w:r w:rsidR="0009502B" w:rsidRPr="0009502B">
        <w:rPr>
          <w:rFonts w:ascii="Times New Roman" w:eastAsia="Calibri" w:hAnsi="Times New Roman" w:cs="Times New Roman"/>
          <w:sz w:val="24"/>
          <w:szCs w:val="24"/>
          <w:lang w:eastAsia="bg-BG"/>
        </w:rPr>
        <w:t xml:space="preserve">или безусловна и неотменяема банкова гаранция за изпълнение на договора в оригинал, издадена от банка в полза на </w:t>
      </w:r>
      <w:r w:rsidR="00AC3816" w:rsidRPr="0009502B">
        <w:rPr>
          <w:rFonts w:ascii="Times New Roman" w:eastAsia="Calibri" w:hAnsi="Times New Roman" w:cs="Times New Roman"/>
          <w:sz w:val="24"/>
          <w:szCs w:val="24"/>
          <w:lang w:eastAsia="bg-BG"/>
        </w:rPr>
        <w:t>ВЪЗЛОЖИТЕЛЯ</w:t>
      </w:r>
      <w:r w:rsidR="0009502B" w:rsidRPr="0009502B">
        <w:rPr>
          <w:rFonts w:ascii="Times New Roman" w:eastAsia="Calibri" w:hAnsi="Times New Roman" w:cs="Times New Roman"/>
          <w:sz w:val="24"/>
          <w:szCs w:val="24"/>
          <w:lang w:eastAsia="bg-BG"/>
        </w:rPr>
        <w:t xml:space="preserve"> или застраховка, която обезпечава изпълнението чрез покритие на отговорността на изпълнителя</w:t>
      </w:r>
      <w:r w:rsidR="00BA2450">
        <w:rPr>
          <w:rFonts w:ascii="Times New Roman" w:eastAsia="Calibri" w:hAnsi="Times New Roman" w:cs="Times New Roman"/>
          <w:sz w:val="24"/>
          <w:szCs w:val="24"/>
          <w:lang w:eastAsia="bg-BG"/>
        </w:rPr>
        <w:t xml:space="preserve">, </w:t>
      </w:r>
      <w:r w:rsidRPr="00E3434B">
        <w:rPr>
          <w:rFonts w:ascii="Times New Roman" w:eastAsia="Times New Roman" w:hAnsi="Times New Roman" w:cs="Times New Roman"/>
          <w:sz w:val="24"/>
          <w:szCs w:val="24"/>
        </w:rPr>
        <w:t>със срок на валидност до .................</w:t>
      </w:r>
      <w:r w:rsidR="00BA2450">
        <w:rPr>
          <w:rStyle w:val="ad"/>
          <w:rFonts w:ascii="Times New Roman" w:eastAsia="Times New Roman" w:hAnsi="Times New Roman" w:cs="Times New Roman"/>
          <w:sz w:val="24"/>
          <w:szCs w:val="24"/>
        </w:rPr>
        <w:footnoteReference w:id="3"/>
      </w:r>
      <w:r w:rsidRPr="00E3434B">
        <w:rPr>
          <w:rFonts w:ascii="Times New Roman" w:eastAsia="Times New Roman" w:hAnsi="Times New Roman" w:cs="Times New Roman"/>
          <w:sz w:val="24"/>
          <w:szCs w:val="24"/>
        </w:rPr>
        <w:t xml:space="preserve"> </w:t>
      </w:r>
    </w:p>
    <w:p w:rsidR="002464B2" w:rsidRPr="00E3434B" w:rsidRDefault="002464B2" w:rsidP="00BA2450">
      <w:pPr>
        <w:ind w:firstLine="708"/>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Размерът на гаранцията по ал. 1 за изпълнение е </w:t>
      </w:r>
      <w:r w:rsidR="00BA2450">
        <w:rPr>
          <w:rFonts w:ascii="Times New Roman" w:eastAsia="Times New Roman" w:hAnsi="Times New Roman" w:cs="Times New Roman"/>
          <w:sz w:val="24"/>
          <w:szCs w:val="24"/>
        </w:rPr>
        <w:t>3</w:t>
      </w:r>
      <w:r w:rsidRPr="00E3434B">
        <w:rPr>
          <w:rFonts w:ascii="Times New Roman" w:eastAsia="Times New Roman" w:hAnsi="Times New Roman" w:cs="Times New Roman"/>
          <w:sz w:val="24"/>
          <w:szCs w:val="24"/>
        </w:rPr>
        <w:t xml:space="preserve"> % от стойността </w:t>
      </w:r>
      <w:r w:rsidR="00BA2450" w:rsidRPr="00BA2450">
        <w:rPr>
          <w:rFonts w:ascii="Times New Roman" w:eastAsia="Times New Roman" w:hAnsi="Times New Roman" w:cs="Times New Roman"/>
          <w:sz w:val="24"/>
          <w:szCs w:val="20"/>
          <w:lang w:eastAsia="bg-BG"/>
        </w:rPr>
        <w:t xml:space="preserve">на месечните абонаменти на централата/ месечните абонаменти на всички </w:t>
      </w:r>
      <w:r w:rsidR="00BA2450" w:rsidRPr="00BA2450">
        <w:rPr>
          <w:rFonts w:ascii="Times New Roman" w:eastAsia="Times New Roman" w:hAnsi="Times New Roman" w:cs="Times New Roman"/>
          <w:sz w:val="24"/>
          <w:szCs w:val="20"/>
          <w:lang w:val="en-US" w:eastAsia="bg-BG"/>
        </w:rPr>
        <w:t>SIM</w:t>
      </w:r>
      <w:r w:rsidR="00BA2450" w:rsidRPr="00BA2450">
        <w:rPr>
          <w:rFonts w:ascii="Times New Roman" w:eastAsia="Times New Roman" w:hAnsi="Times New Roman" w:cs="Times New Roman"/>
          <w:sz w:val="24"/>
          <w:szCs w:val="20"/>
          <w:lang w:eastAsia="bg-BG"/>
        </w:rPr>
        <w:t xml:space="preserve"> картите, за срока на действие на договора</w:t>
      </w:r>
      <w:r w:rsidR="00BA2450">
        <w:rPr>
          <w:rFonts w:ascii="Times New Roman" w:eastAsia="Times New Roman" w:hAnsi="Times New Roman" w:cs="Times New Roman"/>
          <w:sz w:val="24"/>
          <w:szCs w:val="20"/>
          <w:lang w:eastAsia="bg-BG"/>
        </w:rPr>
        <w:t xml:space="preserve"> без включен </w:t>
      </w:r>
      <w:r w:rsidRPr="00E3434B">
        <w:rPr>
          <w:rFonts w:ascii="Times New Roman" w:eastAsia="Times New Roman" w:hAnsi="Times New Roman" w:cs="Times New Roman"/>
          <w:sz w:val="24"/>
          <w:szCs w:val="24"/>
        </w:rPr>
        <w:t xml:space="preserve">ДДС. </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BA2450" w:rsidRPr="00BA2450" w:rsidRDefault="002464B2" w:rsidP="00BA2450">
      <w:pPr>
        <w:pStyle w:val="aff4"/>
        <w:ind w:firstLine="708"/>
        <w:rPr>
          <w:rFonts w:ascii="Times New Roman" w:hAnsi="Times New Roman"/>
          <w:snapToGrid w:val="0"/>
          <w:sz w:val="24"/>
          <w:lang w:val="bg-BG"/>
        </w:rPr>
      </w:pPr>
      <w:proofErr w:type="spellStart"/>
      <w:r w:rsidRPr="00E3434B">
        <w:rPr>
          <w:rFonts w:ascii="Times New Roman" w:eastAsia="Times New Roman" w:hAnsi="Times New Roman"/>
          <w:b/>
          <w:sz w:val="24"/>
          <w:szCs w:val="24"/>
        </w:rPr>
        <w:t>Чл</w:t>
      </w:r>
      <w:proofErr w:type="spellEnd"/>
      <w:r w:rsidRPr="00E3434B">
        <w:rPr>
          <w:rFonts w:ascii="Times New Roman" w:eastAsia="Times New Roman" w:hAnsi="Times New Roman"/>
          <w:b/>
          <w:sz w:val="24"/>
          <w:szCs w:val="24"/>
        </w:rPr>
        <w:t>. 13</w:t>
      </w:r>
      <w:r w:rsidRPr="00E3434B">
        <w:rPr>
          <w:rFonts w:ascii="Times New Roman" w:eastAsia="Times New Roman" w:hAnsi="Times New Roman"/>
          <w:sz w:val="24"/>
          <w:szCs w:val="24"/>
        </w:rPr>
        <w:t xml:space="preserve">. </w:t>
      </w:r>
      <w:r w:rsidRPr="00E3434B">
        <w:rPr>
          <w:rFonts w:ascii="Times New Roman" w:eastAsia="Times New Roman" w:hAnsi="Times New Roman"/>
          <w:b/>
          <w:sz w:val="24"/>
          <w:szCs w:val="24"/>
        </w:rPr>
        <w:t>(1)</w:t>
      </w:r>
      <w:r w:rsidRPr="00E3434B">
        <w:rPr>
          <w:rFonts w:ascii="Times New Roman" w:eastAsia="Times New Roman" w:hAnsi="Times New Roman"/>
          <w:sz w:val="24"/>
          <w:szCs w:val="24"/>
        </w:rPr>
        <w:t xml:space="preserve"> </w:t>
      </w:r>
      <w:r w:rsidR="00BA2450" w:rsidRPr="00BA2450">
        <w:rPr>
          <w:rFonts w:ascii="Times New Roman" w:hAnsi="Times New Roman"/>
          <w:snapToGrid w:val="0"/>
          <w:sz w:val="24"/>
          <w:lang w:val="bg-BG"/>
        </w:rPr>
        <w:t>Гаранцията ще бъде възстановена по сметката, посочена от ИЗПЪЛНИТЕЛЯ в чл. 2, ал. 5 от настоящия договор.</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(4)</w:t>
      </w:r>
      <w:r w:rsidRPr="00BA2450">
        <w:rPr>
          <w:rFonts w:ascii="Times New Roman" w:eastAsia="Times New Roman" w:hAnsi="Times New Roman" w:cs="Times New Roman"/>
          <w:sz w:val="24"/>
          <w:szCs w:val="20"/>
          <w:lang w:eastAsia="bg-BG"/>
        </w:rPr>
        <w:t xml:space="preserve"> В случай, че </w:t>
      </w:r>
      <w:r w:rsidRPr="00BA2450">
        <w:rPr>
          <w:rFonts w:ascii="Times New Roman" w:eastAsia="Times New Roman" w:hAnsi="Times New Roman" w:cs="Times New Roman"/>
          <w:snapToGrid w:val="0"/>
          <w:sz w:val="24"/>
          <w:szCs w:val="20"/>
          <w:lang w:eastAsia="bg-BG"/>
        </w:rPr>
        <w:t>ИЗПЪЛНИТЕЛЯТ</w:t>
      </w:r>
      <w:r w:rsidRPr="00BA2450">
        <w:rPr>
          <w:rFonts w:ascii="Times New Roman" w:eastAsia="Times New Roman" w:hAnsi="Times New Roman" w:cs="Times New Roman"/>
          <w:sz w:val="24"/>
          <w:szCs w:val="20"/>
          <w:lang w:eastAsia="bg-BG"/>
        </w:rPr>
        <w:t xml:space="preserve"> избере да предостави банкова гаранция, то тя трябва да бъде безусловна, неотменима и изискуема при първо писмено поискване, в което </w:t>
      </w:r>
      <w:r w:rsidRPr="00BA2450">
        <w:rPr>
          <w:rFonts w:ascii="Times New Roman" w:eastAsia="Times New Roman" w:hAnsi="Times New Roman" w:cs="Times New Roman"/>
          <w:snapToGrid w:val="0"/>
          <w:sz w:val="24"/>
          <w:szCs w:val="20"/>
          <w:lang w:eastAsia="bg-BG"/>
        </w:rPr>
        <w:t>ВЪЗЛОЖИТЕЛЯТ</w:t>
      </w:r>
      <w:r w:rsidRPr="00BA2450">
        <w:rPr>
          <w:rFonts w:ascii="Times New Roman" w:eastAsia="Times New Roman" w:hAnsi="Times New Roman" w:cs="Times New Roman"/>
          <w:sz w:val="24"/>
          <w:szCs w:val="20"/>
          <w:lang w:eastAsia="bg-BG"/>
        </w:rPr>
        <w:t xml:space="preserve"> заявява, че </w:t>
      </w:r>
      <w:r w:rsidRPr="00BA2450">
        <w:rPr>
          <w:rFonts w:ascii="Times New Roman" w:eastAsia="Times New Roman" w:hAnsi="Times New Roman" w:cs="Times New Roman"/>
          <w:snapToGrid w:val="0"/>
          <w:sz w:val="24"/>
          <w:szCs w:val="20"/>
          <w:lang w:eastAsia="bg-BG"/>
        </w:rPr>
        <w:t>ИЗПЪЛНИТЕЛЯТ</w:t>
      </w:r>
      <w:r w:rsidRPr="00BA2450">
        <w:rPr>
          <w:rFonts w:ascii="Times New Roman" w:eastAsia="Times New Roman" w:hAnsi="Times New Roman" w:cs="Times New Roman"/>
          <w:sz w:val="24"/>
          <w:szCs w:val="20"/>
          <w:lang w:eastAsia="bg-BG"/>
        </w:rPr>
        <w:t xml:space="preserve"> не е изпълнил задълженията си по този договор. В Банковата гаранция, трябва да е изрично указано, че същата е със срок на валидност, не </w:t>
      </w:r>
      <w:proofErr w:type="spellStart"/>
      <w:r w:rsidRPr="00BA2450">
        <w:rPr>
          <w:rFonts w:ascii="Times New Roman" w:eastAsia="Times New Roman" w:hAnsi="Times New Roman" w:cs="Times New Roman"/>
          <w:sz w:val="24"/>
          <w:szCs w:val="20"/>
          <w:lang w:eastAsia="bg-BG"/>
        </w:rPr>
        <w:t>помалко</w:t>
      </w:r>
      <w:proofErr w:type="spellEnd"/>
      <w:r w:rsidRPr="00BA2450">
        <w:rPr>
          <w:rFonts w:ascii="Times New Roman" w:eastAsia="Times New Roman" w:hAnsi="Times New Roman" w:cs="Times New Roman"/>
          <w:sz w:val="24"/>
          <w:szCs w:val="20"/>
          <w:lang w:eastAsia="bg-BG"/>
        </w:rPr>
        <w:t xml:space="preserve"> от </w:t>
      </w:r>
      <w:r w:rsidRPr="00BA2450">
        <w:rPr>
          <w:rFonts w:ascii="Times New Roman" w:eastAsia="Times New Roman" w:hAnsi="Times New Roman" w:cs="Times New Roman"/>
          <w:snapToGrid w:val="0"/>
          <w:sz w:val="24"/>
          <w:szCs w:val="20"/>
          <w:lang w:eastAsia="bg-BG"/>
        </w:rPr>
        <w:t>30 календарни дни след изчитане на срока на действие на договора.</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(5)</w:t>
      </w:r>
      <w:r w:rsidRPr="00BA2450">
        <w:rPr>
          <w:rFonts w:ascii="Times New Roman" w:eastAsia="Times New Roman" w:hAnsi="Times New Roman" w:cs="Times New Roman"/>
          <w:sz w:val="24"/>
          <w:szCs w:val="20"/>
          <w:lang w:eastAsia="bg-BG"/>
        </w:rPr>
        <w:t xml:space="preserve"> </w:t>
      </w:r>
      <w:r w:rsidRPr="00BA2450">
        <w:rPr>
          <w:rFonts w:ascii="Times New Roman" w:eastAsia="Times New Roman" w:hAnsi="Times New Roman" w:cs="Times New Roman"/>
          <w:snapToGrid w:val="0"/>
          <w:sz w:val="24"/>
          <w:szCs w:val="20"/>
          <w:lang w:eastAsia="bg-BG"/>
        </w:rPr>
        <w:t>ВЪЗЛОЖИТЕЛЯ</w:t>
      </w:r>
      <w:r w:rsidRPr="00BA2450">
        <w:rPr>
          <w:rFonts w:ascii="Times New Roman" w:eastAsia="Times New Roman" w:hAnsi="Times New Roman" w:cs="Times New Roman"/>
          <w:sz w:val="24"/>
          <w:szCs w:val="20"/>
          <w:lang w:eastAsia="bg-BG"/>
        </w:rPr>
        <w:t>Т не дължи лихви върху сумата по гаранцията.</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b/>
          <w:sz w:val="24"/>
          <w:szCs w:val="20"/>
          <w:lang w:eastAsia="bg-BG"/>
        </w:rPr>
        <w:t>Чл. 1</w:t>
      </w:r>
      <w:r w:rsidR="00AC3816">
        <w:rPr>
          <w:rFonts w:ascii="Times New Roman" w:eastAsia="Times New Roman" w:hAnsi="Times New Roman" w:cs="Times New Roman"/>
          <w:b/>
          <w:sz w:val="24"/>
          <w:szCs w:val="20"/>
          <w:lang w:eastAsia="bg-BG"/>
        </w:rPr>
        <w:t>4</w:t>
      </w:r>
      <w:r w:rsidRPr="00BA2450">
        <w:rPr>
          <w:rFonts w:ascii="Times New Roman" w:eastAsia="Times New Roman" w:hAnsi="Times New Roman" w:cs="Times New Roman"/>
          <w:b/>
          <w:sz w:val="24"/>
          <w:szCs w:val="20"/>
          <w:lang w:eastAsia="bg-BG"/>
        </w:rPr>
        <w:t xml:space="preserve"> </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1</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napToGrid w:val="0"/>
          <w:sz w:val="24"/>
          <w:szCs w:val="20"/>
          <w:lang w:eastAsia="bg-BG"/>
        </w:rPr>
        <w:t xml:space="preserve"> ВЪЗЛОЖИТЕЛЯТ</w:t>
      </w:r>
      <w:r w:rsidRPr="00BA2450">
        <w:rPr>
          <w:rFonts w:ascii="Times New Roman" w:eastAsia="Times New Roman" w:hAnsi="Times New Roman" w:cs="Times New Roman"/>
          <w:sz w:val="24"/>
          <w:szCs w:val="20"/>
          <w:lang w:eastAsia="bg-BG"/>
        </w:rPr>
        <w:t xml:space="preserve"> има право да се удовлетвори от гаранцията, независимо от формата, под която е представена, при неточно изпълнение на което и да е от задълженията по договора от страна на </w:t>
      </w:r>
      <w:r w:rsidRPr="00BA2450">
        <w:rPr>
          <w:rFonts w:ascii="Times New Roman" w:eastAsia="Times New Roman" w:hAnsi="Times New Roman" w:cs="Times New Roman"/>
          <w:snapToGrid w:val="0"/>
          <w:sz w:val="24"/>
          <w:szCs w:val="20"/>
          <w:lang w:eastAsia="bg-BG"/>
        </w:rPr>
        <w:t>ИЗПЪЛНИТЕЛЯ</w:t>
      </w:r>
      <w:r w:rsidRPr="00BA2450">
        <w:rPr>
          <w:rFonts w:ascii="Times New Roman" w:eastAsia="Times New Roman" w:hAnsi="Times New Roman" w:cs="Times New Roman"/>
          <w:sz w:val="24"/>
          <w:szCs w:val="20"/>
          <w:lang w:eastAsia="bg-BG"/>
        </w:rPr>
        <w:t>.</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w:t>
      </w:r>
      <w:r w:rsidRPr="00BA2450">
        <w:rPr>
          <w:rFonts w:ascii="Times New Roman" w:eastAsia="Times New Roman" w:hAnsi="Times New Roman" w:cs="Times New Roman"/>
          <w:snapToGrid w:val="0"/>
          <w:sz w:val="24"/>
          <w:szCs w:val="20"/>
          <w:lang w:eastAsia="bg-BG"/>
        </w:rPr>
        <w:t>ВЪЗЛОЖИТЕЛЯТ</w:t>
      </w:r>
      <w:r w:rsidRPr="00BA2450">
        <w:rPr>
          <w:rFonts w:ascii="Times New Roman" w:eastAsia="Times New Roman" w:hAnsi="Times New Roman" w:cs="Times New Roman"/>
          <w:sz w:val="24"/>
          <w:szCs w:val="20"/>
          <w:lang w:eastAsia="bg-BG"/>
        </w:rPr>
        <w:t xml:space="preserve"> има право да усвои такава част от гаранцията, която покрива отговорността на </w:t>
      </w:r>
      <w:r w:rsidRPr="00BA2450">
        <w:rPr>
          <w:rFonts w:ascii="Times New Roman" w:eastAsia="Times New Roman" w:hAnsi="Times New Roman" w:cs="Times New Roman"/>
          <w:snapToGrid w:val="0"/>
          <w:sz w:val="24"/>
          <w:szCs w:val="20"/>
          <w:lang w:eastAsia="bg-BG"/>
        </w:rPr>
        <w:t>ИЗПЪЛНИТЕЛЯ</w:t>
      </w:r>
      <w:r w:rsidRPr="00BA2450">
        <w:rPr>
          <w:rFonts w:ascii="Times New Roman" w:eastAsia="Times New Roman" w:hAnsi="Times New Roman" w:cs="Times New Roman"/>
          <w:sz w:val="24"/>
          <w:szCs w:val="20"/>
          <w:lang w:eastAsia="bg-BG"/>
        </w:rPr>
        <w:t xml:space="preserve"> за неизпълнението /суми за неустойки и обезщетения/.</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highlight w:val="lightGray"/>
          <w:lang w:eastAsia="bg-BG"/>
        </w:rPr>
      </w:pP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3</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При едностранно прекратяване на договора от </w:t>
      </w:r>
      <w:r w:rsidRPr="00BA2450">
        <w:rPr>
          <w:rFonts w:ascii="Times New Roman" w:eastAsia="Times New Roman" w:hAnsi="Times New Roman" w:cs="Times New Roman"/>
          <w:snapToGrid w:val="0"/>
          <w:sz w:val="24"/>
          <w:szCs w:val="20"/>
          <w:lang w:eastAsia="bg-BG"/>
        </w:rPr>
        <w:t>ВЪЗЛОЖИТЕЛЯ</w:t>
      </w:r>
      <w:r w:rsidRPr="00BA2450">
        <w:rPr>
          <w:rFonts w:ascii="Times New Roman" w:eastAsia="Times New Roman" w:hAnsi="Times New Roman" w:cs="Times New Roman"/>
          <w:sz w:val="24"/>
          <w:szCs w:val="20"/>
          <w:lang w:eastAsia="bg-BG"/>
        </w:rPr>
        <w:t xml:space="preserve">, поради виновно неизпълнение на задължения на </w:t>
      </w:r>
      <w:r w:rsidRPr="00BA2450">
        <w:rPr>
          <w:rFonts w:ascii="Times New Roman" w:eastAsia="Times New Roman" w:hAnsi="Times New Roman" w:cs="Times New Roman"/>
          <w:snapToGrid w:val="0"/>
          <w:sz w:val="24"/>
          <w:szCs w:val="20"/>
          <w:lang w:eastAsia="bg-BG"/>
        </w:rPr>
        <w:t>ИЗПЪЛНИТЕЛЯ</w:t>
      </w:r>
      <w:r w:rsidRPr="00BA2450">
        <w:rPr>
          <w:rFonts w:ascii="Times New Roman" w:eastAsia="Times New Roman" w:hAnsi="Times New Roman" w:cs="Times New Roman"/>
          <w:sz w:val="24"/>
          <w:szCs w:val="20"/>
          <w:lang w:eastAsia="bg-BG"/>
        </w:rPr>
        <w:t xml:space="preserve"> по договора, сумата от гаранцията се усвоява изцяло като обезщетение за прекратяване на договора.</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4</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В случай, че неизпълнението на задълженията по договора от страна на </w:t>
      </w:r>
      <w:r w:rsidRPr="00BA2450">
        <w:rPr>
          <w:rFonts w:ascii="Times New Roman" w:eastAsia="Times New Roman" w:hAnsi="Times New Roman" w:cs="Times New Roman"/>
          <w:snapToGrid w:val="0"/>
          <w:sz w:val="24"/>
          <w:szCs w:val="20"/>
          <w:lang w:eastAsia="bg-BG"/>
        </w:rPr>
        <w:t>ИЗПЪЛНИТЕЛЯ</w:t>
      </w:r>
      <w:r w:rsidRPr="00BA2450">
        <w:rPr>
          <w:rFonts w:ascii="Times New Roman" w:eastAsia="Times New Roman" w:hAnsi="Times New Roman" w:cs="Times New Roman"/>
          <w:sz w:val="24"/>
          <w:szCs w:val="20"/>
          <w:lang w:eastAsia="bg-BG"/>
        </w:rPr>
        <w:t xml:space="preserve"> на стойност превишаваща размера на гаранцията, </w:t>
      </w:r>
      <w:r w:rsidRPr="00BA2450">
        <w:rPr>
          <w:rFonts w:ascii="Times New Roman" w:eastAsia="Times New Roman" w:hAnsi="Times New Roman" w:cs="Times New Roman"/>
          <w:snapToGrid w:val="0"/>
          <w:sz w:val="24"/>
          <w:szCs w:val="20"/>
          <w:lang w:eastAsia="bg-BG"/>
        </w:rPr>
        <w:t>ВЪЗЛОЖИТЕЛЯТ</w:t>
      </w:r>
      <w:r w:rsidRPr="00BA2450">
        <w:rPr>
          <w:rFonts w:ascii="Times New Roman" w:eastAsia="Times New Roman" w:hAnsi="Times New Roman" w:cs="Times New Roman"/>
          <w:sz w:val="24"/>
          <w:szCs w:val="20"/>
          <w:lang w:eastAsia="bg-BG"/>
        </w:rPr>
        <w:t xml:space="preserve"> има право да търси обезщетение по общия ред.</w:t>
      </w:r>
    </w:p>
    <w:p w:rsid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(5)</w:t>
      </w:r>
      <w:r w:rsidRPr="00BA2450">
        <w:rPr>
          <w:rFonts w:ascii="Times New Roman" w:eastAsia="Times New Roman" w:hAnsi="Times New Roman" w:cs="Times New Roman"/>
          <w:sz w:val="24"/>
          <w:szCs w:val="20"/>
          <w:lang w:eastAsia="bg-BG"/>
        </w:rPr>
        <w:t xml:space="preserve"> В случаите когато ВЪЗЛОЖИТЕЛЯТ се е удовлетворил от сумата от гаранцията и договорът продължава да е в сила, то ИЗПЪЛНИТЕЛЯТ се задължава в срок от 3 работни дни да допълни гаранцията, като внесе усвоената от ВЪЗЛОЖИТЕЛЯ сума или да учреди банкова гаранция в размер на разликата. </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p>
    <w:p w:rsidR="00BA2450" w:rsidRPr="00BA2450" w:rsidRDefault="00BA2450" w:rsidP="00BA2450">
      <w:pPr>
        <w:widowControl w:val="0"/>
        <w:autoSpaceDE w:val="0"/>
        <w:autoSpaceDN w:val="0"/>
        <w:adjustRightInd w:val="0"/>
        <w:jc w:val="center"/>
        <w:rPr>
          <w:rFonts w:ascii="Times New Roman" w:eastAsia="Times New Roman" w:hAnsi="Times New Roman" w:cs="Times New Roman"/>
          <w:b/>
          <w:sz w:val="24"/>
          <w:szCs w:val="20"/>
          <w:lang w:eastAsia="bg-BG"/>
        </w:rPr>
      </w:pPr>
      <w:r w:rsidRPr="00BA2450">
        <w:rPr>
          <w:rFonts w:ascii="Times New Roman" w:eastAsia="Times New Roman" w:hAnsi="Times New Roman" w:cs="Times New Roman"/>
          <w:b/>
          <w:sz w:val="24"/>
          <w:szCs w:val="20"/>
          <w:lang w:eastAsia="bg-BG"/>
        </w:rPr>
        <w:t>X. НЕПРЕОДОЛИМА СИЛА</w:t>
      </w:r>
    </w:p>
    <w:p w:rsidR="00BA2450" w:rsidRPr="00BA2450" w:rsidRDefault="00BA2450" w:rsidP="00BA2450">
      <w:pPr>
        <w:widowControl w:val="0"/>
        <w:autoSpaceDE w:val="0"/>
        <w:autoSpaceDN w:val="0"/>
        <w:adjustRightInd w:val="0"/>
        <w:jc w:val="left"/>
        <w:rPr>
          <w:rFonts w:ascii="Times New Roman" w:eastAsia="Times New Roman" w:hAnsi="Times New Roman" w:cs="Times New Roman"/>
          <w:b/>
          <w:sz w:val="24"/>
          <w:szCs w:val="20"/>
          <w:lang w:eastAsia="bg-BG"/>
        </w:rPr>
      </w:pP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b/>
          <w:sz w:val="24"/>
          <w:szCs w:val="20"/>
          <w:lang w:eastAsia="bg-BG"/>
        </w:rPr>
        <w:t>Чл. 1</w:t>
      </w:r>
      <w:r w:rsidR="00A57364">
        <w:rPr>
          <w:rFonts w:ascii="Times New Roman" w:eastAsia="Times New Roman" w:hAnsi="Times New Roman" w:cs="Times New Roman"/>
          <w:b/>
          <w:sz w:val="24"/>
          <w:szCs w:val="20"/>
          <w:lang w:eastAsia="bg-BG"/>
        </w:rPr>
        <w:t>5</w:t>
      </w:r>
      <w:r w:rsidRPr="00BA2450">
        <w:rPr>
          <w:rFonts w:ascii="Times New Roman" w:eastAsia="Times New Roman" w:hAnsi="Times New Roman" w:cs="Times New Roman"/>
          <w:b/>
          <w:sz w:val="24"/>
          <w:szCs w:val="20"/>
          <w:lang w:eastAsia="bg-BG"/>
        </w:rPr>
        <w:t xml:space="preserve"> </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1</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 xml:space="preserve"> </w:t>
      </w:r>
      <w:r w:rsidRPr="00BA2450">
        <w:rPr>
          <w:rFonts w:ascii="Times New Roman" w:eastAsia="Times New Roman" w:hAnsi="Times New Roman" w:cs="Times New Roman"/>
          <w:sz w:val="24"/>
          <w:szCs w:val="20"/>
          <w:lang w:eastAsia="bg-BG"/>
        </w:rPr>
        <w:t xml:space="preserve">Страните не носят отговорност за пълно или частично неизпълнение на своите задължения по настоящия договор, ако неизпълнението е възникнало като </w:t>
      </w:r>
      <w:r w:rsidRPr="00BA2450">
        <w:rPr>
          <w:rFonts w:ascii="Times New Roman" w:eastAsia="Times New Roman" w:hAnsi="Times New Roman" w:cs="Times New Roman"/>
          <w:sz w:val="24"/>
          <w:szCs w:val="20"/>
          <w:lang w:eastAsia="bg-BG"/>
        </w:rPr>
        <w:lastRenderedPageBreak/>
        <w:t xml:space="preserve">пряка последица от действието на непреодолима сила: стихийни бедствия, военни действия, блокади, ембарго, земетресения и други обстоятелства с форсмажорен характер. Настъпването на такива обстоятелства се доказва с надлежно оформен документ от компетентен държавен орган и се съставя протокол, подписан по упълномощени представители на страните от договора. Непреодолима сила е и изменение в нормативната уредба, </w:t>
      </w:r>
      <w:proofErr w:type="spellStart"/>
      <w:r w:rsidRPr="00BA2450">
        <w:rPr>
          <w:rFonts w:ascii="Times New Roman" w:eastAsia="Times New Roman" w:hAnsi="Times New Roman" w:cs="Times New Roman"/>
          <w:sz w:val="24"/>
          <w:szCs w:val="20"/>
          <w:lang w:eastAsia="bg-BG"/>
        </w:rPr>
        <w:t>касаещо</w:t>
      </w:r>
      <w:proofErr w:type="spellEnd"/>
      <w:r w:rsidRPr="00BA2450">
        <w:rPr>
          <w:rFonts w:ascii="Times New Roman" w:eastAsia="Times New Roman" w:hAnsi="Times New Roman" w:cs="Times New Roman"/>
          <w:sz w:val="24"/>
          <w:szCs w:val="20"/>
          <w:lang w:eastAsia="bg-BG"/>
        </w:rPr>
        <w:t xml:space="preserve"> дейността на която и да е от страните, непозволяващо изпълнение на поетите с договора задължения.</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Страната, която се позовава на непреодолима сила трябва в тридневен срок от настъпването на форсмажорното обстоятелство да уведоми насрещната страна. При неизпълнение на това задължение страната не може да се позовава на непреодолима сила.</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(3)</w:t>
      </w:r>
      <w:r w:rsidRPr="00BA2450">
        <w:rPr>
          <w:rFonts w:ascii="Times New Roman" w:eastAsia="Times New Roman" w:hAnsi="Times New Roman" w:cs="Times New Roman"/>
          <w:sz w:val="24"/>
          <w:szCs w:val="20"/>
          <w:lang w:eastAsia="bg-BG"/>
        </w:rPr>
        <w:t xml:space="preserve"> Страната, която е в забава не може да се позовава на непреодолима сила.</w:t>
      </w:r>
    </w:p>
    <w:p w:rsidR="00BA2450" w:rsidRPr="00BA2450" w:rsidRDefault="00BA2450" w:rsidP="00BA2450">
      <w:pPr>
        <w:widowControl w:val="0"/>
        <w:tabs>
          <w:tab w:val="left" w:pos="142"/>
          <w:tab w:val="left" w:pos="426"/>
        </w:tabs>
        <w:autoSpaceDE w:val="0"/>
        <w:autoSpaceDN w:val="0"/>
        <w:adjustRightInd w:val="0"/>
        <w:jc w:val="center"/>
        <w:rPr>
          <w:rFonts w:ascii="Times New Roman" w:eastAsia="Times New Roman" w:hAnsi="Times New Roman" w:cs="Times New Roman"/>
          <w:b/>
          <w:sz w:val="24"/>
          <w:szCs w:val="20"/>
          <w:lang w:eastAsia="bg-BG"/>
        </w:rPr>
      </w:pPr>
    </w:p>
    <w:p w:rsidR="00BA2450" w:rsidRPr="00BA2450" w:rsidRDefault="00BA2450" w:rsidP="00BA2450">
      <w:pPr>
        <w:keepNext/>
        <w:widowControl w:val="0"/>
        <w:autoSpaceDE w:val="0"/>
        <w:autoSpaceDN w:val="0"/>
        <w:adjustRightInd w:val="0"/>
        <w:spacing w:after="60"/>
        <w:jc w:val="center"/>
        <w:outlineLvl w:val="0"/>
        <w:rPr>
          <w:rFonts w:ascii="Times New Roman" w:eastAsia="Times New Roman" w:hAnsi="Times New Roman" w:cs="Arial"/>
          <w:b/>
          <w:bCs/>
          <w:kern w:val="32"/>
          <w:sz w:val="24"/>
          <w:szCs w:val="24"/>
          <w:lang w:eastAsia="bg-BG"/>
        </w:rPr>
      </w:pPr>
      <w:r w:rsidRPr="00BA2450">
        <w:rPr>
          <w:rFonts w:ascii="Times New Roman" w:eastAsia="Times New Roman" w:hAnsi="Times New Roman" w:cs="Arial"/>
          <w:b/>
          <w:bCs/>
          <w:kern w:val="32"/>
          <w:sz w:val="24"/>
          <w:szCs w:val="24"/>
          <w:lang w:eastAsia="bg-BG"/>
        </w:rPr>
        <w:t>ХІ. СПОРОВЕ</w:t>
      </w:r>
    </w:p>
    <w:p w:rsidR="00BA2450" w:rsidRPr="00BA2450" w:rsidRDefault="00BA2450" w:rsidP="00BA2450">
      <w:pPr>
        <w:widowControl w:val="0"/>
        <w:autoSpaceDE w:val="0"/>
        <w:autoSpaceDN w:val="0"/>
        <w:adjustRightInd w:val="0"/>
        <w:jc w:val="left"/>
        <w:rPr>
          <w:rFonts w:ascii="Times New Roman" w:eastAsia="Times New Roman" w:hAnsi="Times New Roman" w:cs="Times New Roman"/>
          <w:b/>
          <w:sz w:val="24"/>
          <w:szCs w:val="20"/>
          <w:highlight w:val="lightGray"/>
          <w:lang w:eastAsia="bg-BG"/>
        </w:rPr>
      </w:pP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b/>
          <w:sz w:val="24"/>
          <w:szCs w:val="20"/>
          <w:lang w:eastAsia="bg-BG"/>
        </w:rPr>
        <w:t xml:space="preserve">Чл. </w:t>
      </w:r>
      <w:r w:rsidR="00A57364">
        <w:rPr>
          <w:rFonts w:ascii="Times New Roman" w:eastAsia="Times New Roman" w:hAnsi="Times New Roman" w:cs="Times New Roman"/>
          <w:b/>
          <w:sz w:val="24"/>
          <w:szCs w:val="20"/>
          <w:lang w:eastAsia="bg-BG"/>
        </w:rPr>
        <w:t>16</w:t>
      </w:r>
      <w:r w:rsidR="00BE71E0">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Възникналите, за срока на действие на договора, спорове и разногласия между страните ще се решават чрез преговори между тях, като постигнатите договорености се оформят в писмена форма и са неразделна част от договора.</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b/>
          <w:sz w:val="24"/>
          <w:szCs w:val="20"/>
          <w:lang w:eastAsia="bg-BG"/>
        </w:rPr>
        <w:t>Чл. 1</w:t>
      </w:r>
      <w:r w:rsidR="00A57364">
        <w:rPr>
          <w:rFonts w:ascii="Times New Roman" w:eastAsia="Times New Roman" w:hAnsi="Times New Roman" w:cs="Times New Roman"/>
          <w:b/>
          <w:sz w:val="24"/>
          <w:szCs w:val="20"/>
          <w:lang w:eastAsia="bg-BG"/>
        </w:rPr>
        <w:t>7</w:t>
      </w:r>
      <w:r w:rsidR="00BE71E0">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закони от компетентния съд.</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p>
    <w:p w:rsidR="00BA2450" w:rsidRPr="00BA2450" w:rsidRDefault="00BA2450" w:rsidP="00BA2450">
      <w:pPr>
        <w:keepNext/>
        <w:widowControl w:val="0"/>
        <w:autoSpaceDE w:val="0"/>
        <w:autoSpaceDN w:val="0"/>
        <w:adjustRightInd w:val="0"/>
        <w:spacing w:after="60"/>
        <w:jc w:val="center"/>
        <w:outlineLvl w:val="0"/>
        <w:rPr>
          <w:rFonts w:ascii="Times New Roman" w:eastAsia="Times New Roman" w:hAnsi="Times New Roman" w:cs="Arial"/>
          <w:b/>
          <w:bCs/>
          <w:kern w:val="32"/>
          <w:sz w:val="24"/>
          <w:szCs w:val="24"/>
          <w:lang w:eastAsia="bg-BG"/>
        </w:rPr>
      </w:pPr>
      <w:r w:rsidRPr="00BA2450">
        <w:rPr>
          <w:rFonts w:ascii="Times New Roman" w:eastAsia="Times New Roman" w:hAnsi="Times New Roman" w:cs="Arial"/>
          <w:b/>
          <w:bCs/>
          <w:kern w:val="32"/>
          <w:sz w:val="24"/>
          <w:szCs w:val="24"/>
          <w:lang w:eastAsia="bg-BG"/>
        </w:rPr>
        <w:t>ХІІ. СЪОБЩЕНИЯ</w:t>
      </w:r>
    </w:p>
    <w:p w:rsidR="00BA2450" w:rsidRPr="00BA2450" w:rsidRDefault="00BA2450" w:rsidP="00BA2450">
      <w:pPr>
        <w:widowControl w:val="0"/>
        <w:autoSpaceDE w:val="0"/>
        <w:autoSpaceDN w:val="0"/>
        <w:adjustRightInd w:val="0"/>
        <w:jc w:val="both"/>
        <w:rPr>
          <w:rFonts w:ascii="Times New Roman" w:eastAsia="Times New Roman" w:hAnsi="Times New Roman" w:cs="Times New Roman"/>
          <w:b/>
          <w:sz w:val="24"/>
          <w:szCs w:val="20"/>
          <w:lang w:eastAsia="bg-BG"/>
        </w:rPr>
      </w:pP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b/>
          <w:sz w:val="24"/>
          <w:szCs w:val="20"/>
          <w:lang w:eastAsia="bg-BG"/>
        </w:rPr>
        <w:t>Чл. 1</w:t>
      </w:r>
      <w:r w:rsidR="00A57364">
        <w:rPr>
          <w:rFonts w:ascii="Times New Roman" w:eastAsia="Times New Roman" w:hAnsi="Times New Roman" w:cs="Times New Roman"/>
          <w:b/>
          <w:sz w:val="24"/>
          <w:szCs w:val="20"/>
          <w:lang w:eastAsia="bg-BG"/>
        </w:rPr>
        <w:t>8</w:t>
      </w:r>
      <w:r w:rsidR="00BE71E0">
        <w:rPr>
          <w:rFonts w:ascii="Times New Roman" w:eastAsia="Times New Roman" w:hAnsi="Times New Roman" w:cs="Times New Roman"/>
          <w:b/>
          <w:sz w:val="24"/>
          <w:szCs w:val="20"/>
          <w:lang w:eastAsia="bg-BG"/>
        </w:rPr>
        <w:t xml:space="preserve"> </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1</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 xml:space="preserve"> </w:t>
      </w:r>
      <w:r w:rsidRPr="00BA2450">
        <w:rPr>
          <w:rFonts w:ascii="Times New Roman" w:eastAsia="Times New Roman" w:hAnsi="Times New Roman" w:cs="Times New Roman"/>
          <w:sz w:val="24"/>
          <w:szCs w:val="20"/>
          <w:lang w:eastAsia="bg-BG"/>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ВЪЗЛОЖИТЕЛЯ или ИЗПЪЛНИТЕЛЯ.</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2</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За дата на съобщението се смята:</w:t>
      </w:r>
    </w:p>
    <w:p w:rsidR="00BA2450" w:rsidRPr="00BA2450" w:rsidRDefault="00BA2450" w:rsidP="00BA2450">
      <w:pPr>
        <w:widowControl w:val="0"/>
        <w:tabs>
          <w:tab w:val="left" w:pos="360"/>
        </w:tabs>
        <w:autoSpaceDE w:val="0"/>
        <w:autoSpaceDN w:val="0"/>
        <w:adjustRightInd w:val="0"/>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sz w:val="24"/>
          <w:szCs w:val="20"/>
          <w:lang w:eastAsia="bg-BG"/>
        </w:rPr>
        <w:tab/>
      </w:r>
      <w:r w:rsidRPr="00BA2450">
        <w:rPr>
          <w:rFonts w:ascii="Times New Roman" w:eastAsia="Times New Roman" w:hAnsi="Times New Roman" w:cs="Times New Roman"/>
          <w:sz w:val="24"/>
          <w:szCs w:val="20"/>
          <w:lang w:eastAsia="bg-BG"/>
        </w:rPr>
        <w:tab/>
        <w:t>- датата на предаването – при ръчно предаване на съобщението срещу подпис от страна на надлежно упълномощено лице;</w:t>
      </w:r>
    </w:p>
    <w:p w:rsidR="00BA2450" w:rsidRPr="00BA2450" w:rsidRDefault="00BA2450" w:rsidP="00BA2450">
      <w:pPr>
        <w:widowControl w:val="0"/>
        <w:tabs>
          <w:tab w:val="left" w:pos="360"/>
        </w:tabs>
        <w:autoSpaceDE w:val="0"/>
        <w:autoSpaceDN w:val="0"/>
        <w:adjustRightInd w:val="0"/>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sz w:val="24"/>
          <w:szCs w:val="20"/>
          <w:lang w:eastAsia="bg-BG"/>
        </w:rPr>
        <w:tab/>
      </w:r>
      <w:r w:rsidRPr="00BA2450">
        <w:rPr>
          <w:rFonts w:ascii="Times New Roman" w:eastAsia="Times New Roman" w:hAnsi="Times New Roman" w:cs="Times New Roman"/>
          <w:sz w:val="24"/>
          <w:szCs w:val="20"/>
          <w:lang w:eastAsia="bg-BG"/>
        </w:rPr>
        <w:tab/>
        <w:t>- датата на пощенското клеймо на обратната разписка – при изпращане по пощата;</w:t>
      </w:r>
    </w:p>
    <w:p w:rsidR="00BA2450" w:rsidRPr="00BA2450" w:rsidRDefault="00BA2450" w:rsidP="00BA2450">
      <w:pPr>
        <w:widowControl w:val="0"/>
        <w:tabs>
          <w:tab w:val="left" w:pos="360"/>
        </w:tabs>
        <w:autoSpaceDE w:val="0"/>
        <w:autoSpaceDN w:val="0"/>
        <w:adjustRightInd w:val="0"/>
        <w:jc w:val="both"/>
        <w:rPr>
          <w:rFonts w:ascii="Times New Roman" w:eastAsia="Times New Roman" w:hAnsi="Times New Roman" w:cs="Times New Roman"/>
          <w:sz w:val="24"/>
          <w:szCs w:val="20"/>
          <w:lang w:eastAsia="bg-BG"/>
        </w:rPr>
      </w:pPr>
      <w:r w:rsidRPr="00BA2450">
        <w:rPr>
          <w:rFonts w:ascii="Times New Roman" w:eastAsia="Times New Roman" w:hAnsi="Times New Roman" w:cs="Times New Roman"/>
          <w:sz w:val="24"/>
          <w:szCs w:val="20"/>
          <w:lang w:eastAsia="bg-BG"/>
        </w:rPr>
        <w:tab/>
      </w:r>
      <w:r w:rsidRPr="00BA2450">
        <w:rPr>
          <w:rFonts w:ascii="Times New Roman" w:eastAsia="Times New Roman" w:hAnsi="Times New Roman" w:cs="Times New Roman"/>
          <w:sz w:val="24"/>
          <w:szCs w:val="20"/>
          <w:lang w:eastAsia="bg-BG"/>
        </w:rPr>
        <w:tab/>
        <w:t>- датата на приемането – при изпращане по телефакс или телекс.</w:t>
      </w:r>
    </w:p>
    <w:p w:rsidR="00BA2450" w:rsidRPr="00BA2450" w:rsidRDefault="00BA2450" w:rsidP="00BA2450">
      <w:pPr>
        <w:widowControl w:val="0"/>
        <w:autoSpaceDE w:val="0"/>
        <w:autoSpaceDN w:val="0"/>
        <w:adjustRightInd w:val="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3</w:t>
      </w:r>
      <w:r>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sz w:val="24"/>
          <w:szCs w:val="20"/>
          <w:lang w:eastAsia="bg-BG"/>
        </w:rPr>
        <w:t xml:space="preserve"> За валидни адреси за приемане на съобщения и банкови сметки, свързани с настоящия договор се смятат:</w:t>
      </w:r>
    </w:p>
    <w:p w:rsidR="00BA2450" w:rsidRPr="00BA2450" w:rsidRDefault="00BA2450" w:rsidP="00BA2450">
      <w:pPr>
        <w:widowControl w:val="0"/>
        <w:autoSpaceDE w:val="0"/>
        <w:autoSpaceDN w:val="0"/>
        <w:adjustRightInd w:val="0"/>
        <w:jc w:val="both"/>
        <w:rPr>
          <w:rFonts w:ascii="Times New Roman" w:eastAsia="Times New Roman" w:hAnsi="Times New Roman" w:cs="Times New Roman"/>
          <w:b/>
          <w:sz w:val="24"/>
          <w:szCs w:val="20"/>
          <w:highlight w:val="lightGray"/>
          <w:lang w:eastAsia="bg-BG"/>
        </w:rPr>
      </w:pPr>
    </w:p>
    <w:p w:rsidR="00BA2450" w:rsidRPr="00BA2450" w:rsidRDefault="00BA2450" w:rsidP="00BA2450">
      <w:pPr>
        <w:widowControl w:val="0"/>
        <w:autoSpaceDE w:val="0"/>
        <w:autoSpaceDN w:val="0"/>
        <w:adjustRightInd w:val="0"/>
        <w:jc w:val="both"/>
        <w:rPr>
          <w:rFonts w:ascii="Times New Roman" w:eastAsia="Times New Roman" w:hAnsi="Times New Roman" w:cs="Times New Roman"/>
          <w:b/>
          <w:sz w:val="24"/>
          <w:szCs w:val="20"/>
          <w:lang w:eastAsia="bg-BG"/>
        </w:rPr>
      </w:pPr>
      <w:r w:rsidRPr="00BA2450">
        <w:rPr>
          <w:rFonts w:ascii="Times New Roman" w:eastAsia="Times New Roman" w:hAnsi="Times New Roman" w:cs="Times New Roman"/>
          <w:b/>
          <w:sz w:val="24"/>
          <w:szCs w:val="20"/>
          <w:lang w:eastAsia="bg-BG"/>
        </w:rPr>
        <w:t>ЗА ИЗПЪЛНИТЕЛ:</w:t>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t xml:space="preserve">ЗА ВЪЗЛОЖИТЕЛ: </w:t>
      </w:r>
    </w:p>
    <w:p w:rsidR="00BA2450" w:rsidRPr="00BA2450" w:rsidRDefault="00BA2450" w:rsidP="00BA2450">
      <w:pPr>
        <w:widowControl w:val="0"/>
        <w:autoSpaceDE w:val="0"/>
        <w:autoSpaceDN w:val="0"/>
        <w:adjustRightInd w:val="0"/>
        <w:jc w:val="both"/>
        <w:rPr>
          <w:rFonts w:ascii="Times New Roman" w:eastAsia="Times New Roman" w:hAnsi="Times New Roman" w:cs="Times New Roman"/>
          <w:b/>
          <w:sz w:val="24"/>
          <w:szCs w:val="20"/>
          <w:lang w:eastAsia="bg-BG"/>
        </w:rPr>
      </w:pPr>
      <w:r w:rsidRPr="00BA2450">
        <w:rPr>
          <w:rFonts w:ascii="Times New Roman" w:eastAsia="Times New Roman" w:hAnsi="Times New Roman" w:cs="Times New Roman"/>
          <w:b/>
          <w:sz w:val="24"/>
          <w:szCs w:val="20"/>
          <w:lang w:eastAsia="bg-BG"/>
        </w:rPr>
        <w:t>…………</w:t>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r>
      <w:r w:rsidRPr="00BA2450">
        <w:rPr>
          <w:rFonts w:ascii="Times New Roman" w:eastAsia="Times New Roman" w:hAnsi="Times New Roman" w:cs="Times New Roman"/>
          <w:b/>
          <w:sz w:val="24"/>
          <w:szCs w:val="20"/>
          <w:lang w:eastAsia="bg-BG"/>
        </w:rPr>
        <w:tab/>
        <w:t>…………</w:t>
      </w:r>
    </w:p>
    <w:p w:rsidR="002464B2" w:rsidRPr="00E3434B" w:rsidRDefault="002464B2" w:rsidP="0080636F">
      <w:pPr>
        <w:keepNext/>
        <w:widowControl w:val="0"/>
        <w:autoSpaceDE w:val="0"/>
        <w:autoSpaceDN w:val="0"/>
        <w:adjustRightInd w:val="0"/>
        <w:jc w:val="center"/>
        <w:outlineLvl w:val="3"/>
        <w:rPr>
          <w:rFonts w:ascii="Times New Roman" w:eastAsia="Times New Roman" w:hAnsi="Times New Roman" w:cs="Times New Roman"/>
          <w:b/>
          <w:bCs/>
          <w:sz w:val="24"/>
          <w:szCs w:val="24"/>
        </w:rPr>
      </w:pPr>
      <w:r w:rsidRPr="00E3434B">
        <w:rPr>
          <w:rFonts w:ascii="Times New Roman" w:eastAsia="Times New Roman" w:hAnsi="Times New Roman" w:cs="Times New Roman"/>
          <w:b/>
          <w:bCs/>
          <w:sz w:val="24"/>
          <w:szCs w:val="24"/>
        </w:rPr>
        <w:t>Х</w:t>
      </w:r>
      <w:r w:rsidR="00A57364">
        <w:rPr>
          <w:rFonts w:ascii="Times New Roman" w:eastAsia="Times New Roman" w:hAnsi="Times New Roman" w:cs="Times New Roman"/>
          <w:b/>
          <w:bCs/>
          <w:sz w:val="24"/>
          <w:szCs w:val="24"/>
        </w:rPr>
        <w:t>ІІІ</w:t>
      </w:r>
      <w:r w:rsidRPr="00E3434B">
        <w:rPr>
          <w:rFonts w:ascii="Times New Roman" w:eastAsia="Times New Roman" w:hAnsi="Times New Roman" w:cs="Times New Roman"/>
          <w:b/>
          <w:bCs/>
          <w:sz w:val="24"/>
          <w:szCs w:val="24"/>
        </w:rPr>
        <w:t>. КОНФИДЕНЦИАЛНОСТ</w:t>
      </w:r>
    </w:p>
    <w:p w:rsidR="002464B2" w:rsidRPr="00E3434B" w:rsidRDefault="002464B2" w:rsidP="002464B2">
      <w:pPr>
        <w:ind w:right="-23" w:firstLine="567"/>
        <w:jc w:val="center"/>
        <w:rPr>
          <w:rFonts w:ascii="Times New Roman" w:eastAsia="Times New Roman" w:hAnsi="Times New Roman" w:cs="Times New Roman"/>
          <w:sz w:val="24"/>
          <w:szCs w:val="24"/>
        </w:rPr>
      </w:pPr>
    </w:p>
    <w:p w:rsidR="002464B2" w:rsidRPr="00E3434B" w:rsidRDefault="002464B2" w:rsidP="00BA2450">
      <w:pPr>
        <w:tabs>
          <w:tab w:val="left" w:pos="1560"/>
        </w:tabs>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1</w:t>
      </w:r>
      <w:r w:rsidR="00A57364">
        <w:rPr>
          <w:rFonts w:ascii="Times New Roman" w:eastAsia="Times New Roman" w:hAnsi="Times New Roman" w:cs="Times New Roman"/>
          <w:b/>
          <w:sz w:val="24"/>
          <w:szCs w:val="24"/>
        </w:rPr>
        <w:t>9</w:t>
      </w:r>
      <w:r w:rsidRPr="00E3434B">
        <w:rPr>
          <w:rFonts w:ascii="Times New Roman" w:eastAsia="Times New Roman" w:hAnsi="Times New Roman" w:cs="Times New Roman"/>
          <w:b/>
          <w:sz w:val="24"/>
          <w:szCs w:val="24"/>
        </w:rPr>
        <w:t xml:space="preserve">. </w:t>
      </w:r>
      <w:r w:rsidR="00BE71E0" w:rsidRPr="00E3434B">
        <w:rPr>
          <w:rFonts w:ascii="Times New Roman" w:eastAsia="Times New Roman" w:hAnsi="Times New Roman" w:cs="Times New Roman"/>
          <w:sz w:val="24"/>
          <w:szCs w:val="24"/>
        </w:rPr>
        <w:t xml:space="preserve">ИЗПЪЛНИТЕЛЯТ </w:t>
      </w:r>
      <w:r w:rsidRPr="00E3434B">
        <w:rPr>
          <w:rFonts w:ascii="Times New Roman" w:eastAsia="Times New Roman" w:hAnsi="Times New Roman" w:cs="Times New Roman"/>
          <w:sz w:val="24"/>
          <w:szCs w:val="24"/>
        </w:rPr>
        <w:t xml:space="preserve">и </w:t>
      </w:r>
      <w:r w:rsidR="00BE71E0" w:rsidRPr="00E3434B">
        <w:rPr>
          <w:rFonts w:ascii="Times New Roman" w:eastAsia="Times New Roman" w:hAnsi="Times New Roman" w:cs="Times New Roman"/>
          <w:sz w:val="24"/>
          <w:szCs w:val="24"/>
        </w:rPr>
        <w:t xml:space="preserve">ВЪЗЛОЖИТЕЛЯТ </w:t>
      </w:r>
      <w:r w:rsidRPr="00E3434B">
        <w:rPr>
          <w:rFonts w:ascii="Times New Roman" w:eastAsia="Times New Roman" w:hAnsi="Times New Roman" w:cs="Times New Roman"/>
          <w:sz w:val="24"/>
          <w:szCs w:val="24"/>
        </w:rPr>
        <w:t>третират като конфиденциална всяка информация, получена при и по повод изпълнението на договора.</w:t>
      </w:r>
    </w:p>
    <w:p w:rsidR="002464B2" w:rsidRPr="00E3434B"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Чл. </w:t>
      </w:r>
      <w:r w:rsidR="00A57364">
        <w:rPr>
          <w:rFonts w:ascii="Times New Roman" w:eastAsia="Times New Roman" w:hAnsi="Times New Roman" w:cs="Times New Roman"/>
          <w:b/>
          <w:sz w:val="24"/>
          <w:szCs w:val="24"/>
        </w:rPr>
        <w:t>20</w:t>
      </w:r>
      <w:r w:rsidRPr="00E3434B">
        <w:rPr>
          <w:rFonts w:ascii="Times New Roman" w:eastAsia="Times New Roman" w:hAnsi="Times New Roman" w:cs="Times New Roman"/>
          <w:sz w:val="24"/>
          <w:szCs w:val="24"/>
        </w:rPr>
        <w:t xml:space="preserve">. </w:t>
      </w:r>
      <w:r w:rsidR="00BE71E0" w:rsidRPr="00E3434B">
        <w:rPr>
          <w:rFonts w:ascii="Times New Roman" w:eastAsia="Times New Roman" w:hAnsi="Times New Roman" w:cs="Times New Roman"/>
          <w:sz w:val="24"/>
          <w:szCs w:val="24"/>
        </w:rPr>
        <w:t xml:space="preserve">ИЗПЪЛНИТЕЛЯТ </w:t>
      </w:r>
      <w:r w:rsidRPr="00E3434B">
        <w:rPr>
          <w:rFonts w:ascii="Times New Roman" w:eastAsia="Times New Roman" w:hAnsi="Times New Roman" w:cs="Times New Roman"/>
          <w:sz w:val="24"/>
          <w:szCs w:val="24"/>
        </w:rPr>
        <w:t xml:space="preserve">няма право без предварителното писмено съгласие на </w:t>
      </w:r>
      <w:r w:rsidR="00BE71E0" w:rsidRPr="00E3434B">
        <w:rPr>
          <w:rFonts w:ascii="Times New Roman" w:eastAsia="Times New Roman" w:hAnsi="Times New Roman" w:cs="Times New Roman"/>
          <w:sz w:val="24"/>
          <w:szCs w:val="24"/>
        </w:rPr>
        <w:t xml:space="preserve">ВЪЗЛОЖИТЕЛЯ </w:t>
      </w:r>
      <w:r w:rsidRPr="00E3434B">
        <w:rPr>
          <w:rFonts w:ascii="Times New Roman" w:eastAsia="Times New Roman" w:hAnsi="Times New Roman" w:cs="Times New Roman"/>
          <w:sz w:val="24"/>
          <w:szCs w:val="24"/>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2464B2" w:rsidRPr="00E3434B"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lastRenderedPageBreak/>
        <w:t>Чл. 2</w:t>
      </w:r>
      <w:r w:rsidR="00A57364">
        <w:rPr>
          <w:rFonts w:ascii="Times New Roman" w:eastAsia="Times New Roman" w:hAnsi="Times New Roman" w:cs="Times New Roman"/>
          <w:b/>
          <w:sz w:val="24"/>
          <w:szCs w:val="24"/>
        </w:rPr>
        <w:t>1</w:t>
      </w:r>
      <w:r w:rsidRPr="00E3434B">
        <w:rPr>
          <w:rFonts w:ascii="Times New Roman" w:eastAsia="Times New Roman" w:hAnsi="Times New Roman" w:cs="Times New Roman"/>
          <w:b/>
          <w:sz w:val="24"/>
          <w:szCs w:val="24"/>
        </w:rPr>
        <w:t>.</w:t>
      </w:r>
      <w:r w:rsidRPr="00E3434B">
        <w:rPr>
          <w:rFonts w:ascii="Times New Roman" w:eastAsia="Times New Roman" w:hAnsi="Times New Roman" w:cs="Times New Roman"/>
          <w:sz w:val="24"/>
          <w:szCs w:val="24"/>
        </w:rPr>
        <w:t xml:space="preserve"> Възложителят</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 xml:space="preserve">гарантира </w:t>
      </w:r>
      <w:proofErr w:type="spellStart"/>
      <w:r w:rsidRPr="00E3434B">
        <w:rPr>
          <w:rFonts w:ascii="Times New Roman" w:eastAsia="Times New Roman" w:hAnsi="Times New Roman" w:cs="Times New Roman"/>
          <w:sz w:val="24"/>
          <w:szCs w:val="24"/>
        </w:rPr>
        <w:t>конфиденциалност</w:t>
      </w:r>
      <w:proofErr w:type="spellEnd"/>
      <w:r w:rsidRPr="00E3434B">
        <w:rPr>
          <w:rFonts w:ascii="Times New Roman" w:eastAsia="Times New Roman" w:hAnsi="Times New Roman" w:cs="Times New Roman"/>
          <w:sz w:val="24"/>
          <w:szCs w:val="24"/>
        </w:rPr>
        <w:t xml:space="preserve"> при използването на предоставени от </w:t>
      </w:r>
      <w:r w:rsidR="00BE71E0" w:rsidRPr="00E3434B">
        <w:rPr>
          <w:rFonts w:ascii="Times New Roman" w:eastAsia="Times New Roman" w:hAnsi="Times New Roman" w:cs="Times New Roman"/>
          <w:sz w:val="24"/>
          <w:szCs w:val="24"/>
        </w:rPr>
        <w:t xml:space="preserve">ИЗПЪЛНИТЕЛЯ </w:t>
      </w:r>
      <w:r w:rsidRPr="00E3434B">
        <w:rPr>
          <w:rFonts w:ascii="Times New Roman" w:eastAsia="Times New Roman" w:hAnsi="Times New Roman" w:cs="Times New Roman"/>
          <w:sz w:val="24"/>
          <w:szCs w:val="24"/>
        </w:rPr>
        <w:t>документи и материали по договора, като не ги предоставя на трети лица, освен в предвидените от закона случаи.</w:t>
      </w:r>
    </w:p>
    <w:p w:rsidR="002464B2" w:rsidRPr="00E3434B" w:rsidRDefault="002464B2" w:rsidP="002464B2">
      <w:pPr>
        <w:ind w:firstLine="567"/>
        <w:jc w:val="center"/>
        <w:rPr>
          <w:rFonts w:ascii="Times New Roman" w:eastAsia="Times New Roman" w:hAnsi="Times New Roman" w:cs="Times New Roman"/>
          <w:b/>
          <w:sz w:val="24"/>
          <w:szCs w:val="24"/>
        </w:rPr>
      </w:pPr>
    </w:p>
    <w:p w:rsidR="002464B2" w:rsidRPr="00E3434B" w:rsidRDefault="00A57364" w:rsidP="002464B2">
      <w:pPr>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sidR="002464B2" w:rsidRPr="00E3434B">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V</w:t>
      </w:r>
      <w:r w:rsidR="002464B2" w:rsidRPr="00E3434B">
        <w:rPr>
          <w:rFonts w:ascii="Times New Roman" w:eastAsia="Times New Roman" w:hAnsi="Times New Roman" w:cs="Times New Roman"/>
          <w:b/>
          <w:sz w:val="24"/>
          <w:szCs w:val="24"/>
        </w:rPr>
        <w:t>.ПОДИЗПЪЛНИТЕЛИ</w:t>
      </w:r>
      <w:r w:rsidR="002464B2" w:rsidRPr="00E3434B">
        <w:rPr>
          <w:rFonts w:ascii="Times New Roman" w:eastAsia="Times New Roman" w:hAnsi="Times New Roman" w:cs="Times New Roman"/>
          <w:sz w:val="24"/>
          <w:szCs w:val="24"/>
          <w:vertAlign w:val="superscript"/>
        </w:rPr>
        <w:footnoteReference w:id="4"/>
      </w:r>
    </w:p>
    <w:p w:rsidR="002464B2" w:rsidRPr="00E3434B" w:rsidRDefault="002464B2" w:rsidP="002464B2">
      <w:pPr>
        <w:ind w:firstLine="567"/>
        <w:jc w:val="center"/>
        <w:rPr>
          <w:rFonts w:ascii="Times New Roman" w:eastAsia="Times New Roman" w:hAnsi="Times New Roman" w:cs="Times New Roman"/>
          <w:b/>
          <w:sz w:val="24"/>
          <w:szCs w:val="24"/>
        </w:rPr>
      </w:pP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2</w:t>
      </w:r>
      <w:r w:rsidR="00A57364">
        <w:rPr>
          <w:rFonts w:ascii="Times New Roman" w:eastAsia="Times New Roman" w:hAnsi="Times New Roman" w:cs="Times New Roman"/>
          <w:b/>
          <w:sz w:val="24"/>
          <w:szCs w:val="24"/>
        </w:rPr>
        <w:t>2</w:t>
      </w:r>
      <w:r w:rsidRPr="00E3434B">
        <w:rPr>
          <w:rFonts w:ascii="Times New Roman" w:eastAsia="Times New Roman" w:hAnsi="Times New Roman" w:cs="Times New Roman"/>
          <w:b/>
          <w:sz w:val="24"/>
          <w:szCs w:val="24"/>
        </w:rPr>
        <w:t>. (1)</w:t>
      </w:r>
      <w:r w:rsidRPr="00E3434B">
        <w:rPr>
          <w:rFonts w:ascii="Times New Roman" w:eastAsia="Times New Roman" w:hAnsi="Times New Roman" w:cs="Times New Roman"/>
          <w:sz w:val="24"/>
          <w:szCs w:val="24"/>
        </w:rPr>
        <w:t xml:space="preserve"> За извършване на дейностите по договора </w:t>
      </w:r>
      <w:r w:rsidR="00BE71E0" w:rsidRPr="00E3434B">
        <w:rPr>
          <w:rFonts w:ascii="Times New Roman" w:eastAsia="Times New Roman" w:hAnsi="Times New Roman" w:cs="Times New Roman"/>
          <w:sz w:val="24"/>
          <w:szCs w:val="24"/>
        </w:rPr>
        <w:t xml:space="preserve">ИЗПЪЛНИТЕЛЯТ </w:t>
      </w:r>
      <w:r w:rsidRPr="00E3434B">
        <w:rPr>
          <w:rFonts w:ascii="Times New Roman" w:eastAsia="Times New Roman" w:hAnsi="Times New Roman" w:cs="Times New Roman"/>
          <w:sz w:val="24"/>
          <w:szCs w:val="24"/>
        </w:rPr>
        <w:t xml:space="preserve">има право да наема само подизпълнителите, посочени от него в офертата, въз основа на която е избран за </w:t>
      </w:r>
      <w:r w:rsidR="00BE71E0" w:rsidRPr="00E3434B">
        <w:rPr>
          <w:rFonts w:ascii="Times New Roman" w:eastAsia="Times New Roman" w:hAnsi="Times New Roman" w:cs="Times New Roman"/>
          <w:sz w:val="24"/>
          <w:szCs w:val="24"/>
        </w:rPr>
        <w:t>ИЗПЪЛНИТЕЛ</w:t>
      </w:r>
      <w:r w:rsidRPr="00E3434B">
        <w:rPr>
          <w:rFonts w:ascii="Times New Roman" w:eastAsia="Times New Roman" w:hAnsi="Times New Roman" w:cs="Times New Roman"/>
          <w:sz w:val="24"/>
          <w:szCs w:val="24"/>
        </w:rPr>
        <w:t>.</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(2)</w:t>
      </w:r>
      <w:r w:rsidRPr="00E3434B">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00BE71E0" w:rsidRPr="00E3434B">
        <w:rPr>
          <w:rFonts w:ascii="Times New Roman" w:eastAsia="Times New Roman" w:hAnsi="Times New Roman" w:cs="Times New Roman"/>
          <w:sz w:val="24"/>
          <w:szCs w:val="24"/>
        </w:rPr>
        <w:t>ИЗПЪЛНИТЕЛЯ</w:t>
      </w:r>
      <w:r w:rsidRPr="00E3434B">
        <w:rPr>
          <w:rFonts w:ascii="Times New Roman" w:eastAsia="Times New Roman" w:hAnsi="Times New Roman" w:cs="Times New Roman"/>
          <w:sz w:val="24"/>
          <w:szCs w:val="24"/>
        </w:rPr>
        <w:t>.</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(3)</w:t>
      </w:r>
      <w:r w:rsidRPr="00E3434B">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 xml:space="preserve">т.1. </w:t>
      </w:r>
      <w:r w:rsidRPr="00E3434B">
        <w:rPr>
          <w:rFonts w:ascii="Times New Roman" w:eastAsia="Times New Roman" w:hAnsi="Times New Roman" w:cs="Times New Roman"/>
          <w:sz w:val="24"/>
          <w:szCs w:val="24"/>
        </w:rPr>
        <w:t>За новия подизпълнител не са налице основанията за отстраняване в процедурата;</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т.2.</w:t>
      </w:r>
      <w:r w:rsidRPr="00E3434B">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т.3.</w:t>
      </w:r>
      <w:r w:rsidRPr="00E3434B">
        <w:rPr>
          <w:rFonts w:ascii="Times New Roman" w:eastAsia="Times New Roman" w:hAnsi="Times New Roman" w:cs="Times New Roman"/>
          <w:sz w:val="24"/>
          <w:szCs w:val="24"/>
        </w:rPr>
        <w:t xml:space="preserve"> При замяна или включване на подизпълнител </w:t>
      </w:r>
      <w:r w:rsidR="00BE71E0" w:rsidRPr="00E3434B">
        <w:rPr>
          <w:rFonts w:ascii="Times New Roman" w:eastAsia="Times New Roman" w:hAnsi="Times New Roman" w:cs="Times New Roman"/>
          <w:sz w:val="24"/>
          <w:szCs w:val="24"/>
        </w:rPr>
        <w:t xml:space="preserve">ИЗПЪЛНИТЕЛЯ </w:t>
      </w:r>
      <w:r w:rsidRPr="00E3434B">
        <w:rPr>
          <w:rFonts w:ascii="Times New Roman" w:eastAsia="Times New Roman" w:hAnsi="Times New Roman" w:cs="Times New Roman"/>
          <w:sz w:val="24"/>
          <w:szCs w:val="24"/>
        </w:rPr>
        <w:t>представя на възложителя всички документи, които доказват изпълнението на условията по ал. 3.</w:t>
      </w:r>
    </w:p>
    <w:p w:rsidR="002464B2" w:rsidRPr="00E3434B" w:rsidRDefault="002464B2" w:rsidP="002464B2">
      <w:pPr>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(4)</w:t>
      </w:r>
      <w:r w:rsidRPr="00E3434B">
        <w:rPr>
          <w:rFonts w:ascii="Times New Roman" w:eastAsia="Times New Roman" w:hAnsi="Times New Roman" w:cs="Times New Roman"/>
          <w:sz w:val="24"/>
          <w:szCs w:val="24"/>
          <w:lang w:eastAsia="bg-BG"/>
        </w:rPr>
        <w:t xml:space="preserve"> </w:t>
      </w:r>
      <w:r w:rsidRPr="00E3434B">
        <w:rPr>
          <w:rFonts w:ascii="Times New Roman" w:eastAsia="Times New Roman"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00BE71E0" w:rsidRPr="00E3434B">
        <w:rPr>
          <w:rFonts w:ascii="Times New Roman" w:eastAsia="Times New Roman" w:hAnsi="Times New Roman" w:cs="Times New Roman"/>
          <w:sz w:val="24"/>
          <w:szCs w:val="24"/>
        </w:rPr>
        <w:t>ИЗПЪЛНИТЕЛЯ</w:t>
      </w:r>
      <w:r w:rsidRPr="00E3434B">
        <w:rPr>
          <w:rFonts w:ascii="Times New Roman" w:eastAsia="Times New Roman" w:hAnsi="Times New Roman" w:cs="Times New Roman"/>
          <w:sz w:val="24"/>
          <w:szCs w:val="24"/>
        </w:rPr>
        <w:t>.</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(5)</w:t>
      </w:r>
      <w:r w:rsidRPr="00E3434B">
        <w:rPr>
          <w:rFonts w:ascii="Times New Roman" w:eastAsia="Times New Roman" w:hAnsi="Times New Roman" w:cs="Times New Roman"/>
          <w:sz w:val="24"/>
          <w:szCs w:val="24"/>
        </w:rPr>
        <w:t xml:space="preserve"> В случай че </w:t>
      </w:r>
      <w:r w:rsidR="00BE71E0" w:rsidRPr="00E3434B">
        <w:rPr>
          <w:rFonts w:ascii="Times New Roman" w:eastAsia="Times New Roman" w:hAnsi="Times New Roman" w:cs="Times New Roman"/>
          <w:sz w:val="24"/>
          <w:szCs w:val="24"/>
        </w:rPr>
        <w:t xml:space="preserve">ВЪЗЛОЖИТЕЛЯТ </w:t>
      </w:r>
      <w:r w:rsidRPr="00E3434B">
        <w:rPr>
          <w:rFonts w:ascii="Times New Roman" w:eastAsia="Times New Roman" w:hAnsi="Times New Roman" w:cs="Times New Roman"/>
          <w:sz w:val="24"/>
          <w:szCs w:val="24"/>
        </w:rPr>
        <w:t>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(6)</w:t>
      </w:r>
      <w:r w:rsidRPr="00E3434B">
        <w:rPr>
          <w:rFonts w:ascii="Times New Roman" w:eastAsia="Times New Roman" w:hAnsi="Times New Roman" w:cs="Times New Roman"/>
          <w:sz w:val="24"/>
          <w:szCs w:val="24"/>
        </w:rPr>
        <w:t xml:space="preserve"> Сключването на договор с подизпълнител, </w:t>
      </w:r>
      <w:r w:rsidRPr="00E3434B">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E3434B">
        <w:rPr>
          <w:rFonts w:ascii="Times New Roman" w:eastAsia="Times New Roman" w:hAnsi="Times New Roman" w:cs="Times New Roman"/>
          <w:sz w:val="24"/>
          <w:szCs w:val="24"/>
        </w:rPr>
        <w:t xml:space="preserve"> е основание за едностранно прекратяване на договора от страна на </w:t>
      </w:r>
      <w:r w:rsidR="00BE71E0" w:rsidRPr="00E3434B">
        <w:rPr>
          <w:rFonts w:ascii="Times New Roman" w:eastAsia="Times New Roman" w:hAnsi="Times New Roman" w:cs="Times New Roman"/>
          <w:sz w:val="24"/>
          <w:szCs w:val="24"/>
        </w:rPr>
        <w:t>ВЪЗЛОЖИТЕЛЯ</w:t>
      </w:r>
      <w:r w:rsidRPr="00E3434B">
        <w:rPr>
          <w:rFonts w:ascii="Times New Roman" w:eastAsia="Times New Roman" w:hAnsi="Times New Roman" w:cs="Times New Roman"/>
          <w:sz w:val="24"/>
          <w:szCs w:val="24"/>
        </w:rPr>
        <w:t>.</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2</w:t>
      </w:r>
      <w:r w:rsidR="00A57364">
        <w:rPr>
          <w:rFonts w:ascii="Times New Roman" w:eastAsia="Times New Roman" w:hAnsi="Times New Roman" w:cs="Times New Roman"/>
          <w:b/>
          <w:sz w:val="24"/>
          <w:szCs w:val="24"/>
        </w:rPr>
        <w:t>3</w:t>
      </w:r>
      <w:r w:rsidRPr="00E3434B">
        <w:rPr>
          <w:rFonts w:ascii="Times New Roman" w:eastAsia="Times New Roman" w:hAnsi="Times New Roman" w:cs="Times New Roman"/>
          <w:b/>
          <w:sz w:val="24"/>
          <w:szCs w:val="24"/>
        </w:rPr>
        <w:t>. (1)</w:t>
      </w:r>
      <w:r w:rsidRPr="00E3434B">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w:t>
      </w:r>
      <w:r w:rsidR="00BE71E0" w:rsidRPr="00E3434B">
        <w:rPr>
          <w:rFonts w:ascii="Times New Roman" w:eastAsia="Times New Roman" w:hAnsi="Times New Roman" w:cs="Times New Roman"/>
          <w:sz w:val="24"/>
          <w:szCs w:val="24"/>
        </w:rPr>
        <w:t>ИЗПЪЛНИТЕЛЯ</w:t>
      </w:r>
      <w:r w:rsidRPr="00E3434B">
        <w:rPr>
          <w:rFonts w:ascii="Times New Roman" w:eastAsia="Times New Roman" w:hAnsi="Times New Roman" w:cs="Times New Roman"/>
          <w:sz w:val="24"/>
          <w:szCs w:val="24"/>
        </w:rPr>
        <w:t>, последният е длъжен да създаде условия и гаранции, че:</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т.1.</w:t>
      </w:r>
      <w:r w:rsidRPr="00E3434B">
        <w:rPr>
          <w:rFonts w:ascii="Times New Roman" w:eastAsia="Times New Roman" w:hAnsi="Times New Roman" w:cs="Times New Roman"/>
          <w:sz w:val="24"/>
          <w:szCs w:val="24"/>
        </w:rPr>
        <w:t xml:space="preserve"> Приложимите клаузи на договора са задължителни за изпълнение от подизпълнителите;</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т.2.</w:t>
      </w:r>
      <w:r w:rsidRPr="00E3434B">
        <w:rPr>
          <w:rFonts w:ascii="Times New Roman" w:eastAsia="Times New Roman" w:hAnsi="Times New Roman" w:cs="Times New Roman"/>
          <w:sz w:val="24"/>
          <w:szCs w:val="24"/>
        </w:rPr>
        <w:t xml:space="preserve"> Действията на подизпълнителите няма да доведат пряко или косвено до неизпълнение на договора;</w:t>
      </w:r>
    </w:p>
    <w:p w:rsidR="002464B2" w:rsidRPr="00E3434B" w:rsidRDefault="002464B2" w:rsidP="002464B2">
      <w:pPr>
        <w:ind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т.3.</w:t>
      </w:r>
      <w:r w:rsidRPr="00E3434B">
        <w:rPr>
          <w:rFonts w:ascii="Times New Roman" w:eastAsia="Times New Roman" w:hAnsi="Times New Roman" w:cs="Times New Roman"/>
          <w:sz w:val="24"/>
          <w:szCs w:val="24"/>
        </w:rPr>
        <w:t xml:space="preserve"> При осъществяване на контролните си функции по договора </w:t>
      </w:r>
      <w:r w:rsidR="00BE71E0" w:rsidRPr="00E3434B">
        <w:rPr>
          <w:rFonts w:ascii="Times New Roman" w:eastAsia="Times New Roman" w:hAnsi="Times New Roman" w:cs="Times New Roman"/>
          <w:sz w:val="24"/>
          <w:szCs w:val="24"/>
        </w:rPr>
        <w:t xml:space="preserve">ВЪЗЛОЖИТЕЛЯТ </w:t>
      </w:r>
      <w:r w:rsidRPr="00E3434B">
        <w:rPr>
          <w:rFonts w:ascii="Times New Roman" w:eastAsia="Times New Roman" w:hAnsi="Times New Roman" w:cs="Times New Roman"/>
          <w:sz w:val="24"/>
          <w:szCs w:val="24"/>
        </w:rPr>
        <w:t>ще може безпрепятствено да извършва проверка на дейността и документацията на подизпълнителите.</w:t>
      </w:r>
    </w:p>
    <w:p w:rsidR="002464B2" w:rsidRPr="00E3434B" w:rsidRDefault="002464B2" w:rsidP="002464B2">
      <w:pPr>
        <w:ind w:right="-23" w:firstLine="567"/>
        <w:jc w:val="both"/>
        <w:rPr>
          <w:rFonts w:ascii="Times New Roman" w:eastAsia="Times New Roman" w:hAnsi="Times New Roman" w:cs="Times New Roman"/>
          <w:sz w:val="24"/>
          <w:szCs w:val="24"/>
        </w:rPr>
      </w:pPr>
    </w:p>
    <w:p w:rsidR="002464B2" w:rsidRPr="00E3434B" w:rsidRDefault="002464B2" w:rsidP="002464B2">
      <w:pPr>
        <w:ind w:right="-23" w:firstLine="567"/>
        <w:jc w:val="center"/>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Х</w:t>
      </w:r>
      <w:r w:rsidR="00A57364">
        <w:rPr>
          <w:rFonts w:ascii="Times New Roman" w:eastAsia="Times New Roman" w:hAnsi="Times New Roman" w:cs="Times New Roman"/>
          <w:b/>
          <w:sz w:val="24"/>
          <w:szCs w:val="24"/>
        </w:rPr>
        <w:t>V</w:t>
      </w:r>
      <w:r w:rsidRPr="00E3434B">
        <w:rPr>
          <w:rFonts w:ascii="Times New Roman" w:eastAsia="Times New Roman" w:hAnsi="Times New Roman" w:cs="Times New Roman"/>
          <w:b/>
          <w:sz w:val="24"/>
          <w:szCs w:val="24"/>
        </w:rPr>
        <w:t>. ЗАКЛЮЧИТЕЛНИ РАЗПОРЕДБИ</w:t>
      </w:r>
    </w:p>
    <w:p w:rsidR="002464B2" w:rsidRPr="00E3434B" w:rsidRDefault="002464B2" w:rsidP="002464B2">
      <w:pPr>
        <w:ind w:right="-23" w:firstLine="567"/>
        <w:jc w:val="center"/>
        <w:rPr>
          <w:rFonts w:ascii="Times New Roman" w:eastAsia="Times New Roman" w:hAnsi="Times New Roman" w:cs="Times New Roman"/>
          <w:sz w:val="24"/>
          <w:szCs w:val="24"/>
        </w:rPr>
      </w:pPr>
    </w:p>
    <w:p w:rsidR="002464B2" w:rsidRPr="00E3434B"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bCs/>
          <w:sz w:val="24"/>
          <w:szCs w:val="24"/>
        </w:rPr>
        <w:t>Чл. 2</w:t>
      </w:r>
      <w:r w:rsidR="00A57364">
        <w:rPr>
          <w:rFonts w:ascii="Times New Roman" w:eastAsia="Times New Roman" w:hAnsi="Times New Roman" w:cs="Times New Roman"/>
          <w:b/>
          <w:bCs/>
          <w:sz w:val="24"/>
          <w:szCs w:val="24"/>
        </w:rPr>
        <w:t>4</w:t>
      </w:r>
      <w:r w:rsidRPr="00E3434B">
        <w:rPr>
          <w:rFonts w:ascii="Times New Roman" w:eastAsia="Times New Roman" w:hAnsi="Times New Roman" w:cs="Times New Roman"/>
          <w:b/>
          <w:bCs/>
          <w:sz w:val="24"/>
          <w:szCs w:val="24"/>
        </w:rPr>
        <w:t>.</w:t>
      </w:r>
      <w:r w:rsidRPr="00E3434B">
        <w:rPr>
          <w:rFonts w:ascii="Times New Roman" w:eastAsia="Times New Roman" w:hAnsi="Times New Roman" w:cs="Times New Roman"/>
          <w:bCs/>
          <w:sz w:val="24"/>
          <w:szCs w:val="24"/>
        </w:rPr>
        <w:t xml:space="preserve"> </w:t>
      </w:r>
      <w:r w:rsidRPr="00E3434B">
        <w:rPr>
          <w:rFonts w:ascii="Times New Roman" w:eastAsia="Times New Roman" w:hAnsi="Times New Roman" w:cs="Times New Roman"/>
          <w:sz w:val="24"/>
          <w:szCs w:val="24"/>
        </w:rPr>
        <w:t xml:space="preserve">За неуредените в договора </w:t>
      </w:r>
      <w:r w:rsidRPr="00E3434B">
        <w:rPr>
          <w:rFonts w:ascii="Times New Roman" w:eastAsia="Times New Roman" w:hAnsi="Times New Roman" w:cs="Times New Roman"/>
          <w:color w:val="000000"/>
          <w:sz w:val="24"/>
          <w:szCs w:val="24"/>
        </w:rPr>
        <w:t xml:space="preserve">случаи </w:t>
      </w:r>
      <w:r w:rsidRPr="00E3434B">
        <w:rPr>
          <w:rFonts w:ascii="Times New Roman" w:eastAsia="Times New Roman" w:hAnsi="Times New Roman" w:cs="Times New Roman"/>
          <w:sz w:val="24"/>
          <w:szCs w:val="24"/>
        </w:rPr>
        <w:t>се прилагат разпоредбите на действащото българско законодателство.</w:t>
      </w:r>
    </w:p>
    <w:p w:rsidR="002464B2"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b/>
          <w:sz w:val="24"/>
          <w:szCs w:val="24"/>
        </w:rPr>
        <w:t>Чл. 2</w:t>
      </w:r>
      <w:r w:rsidR="00A57364">
        <w:rPr>
          <w:rFonts w:ascii="Times New Roman" w:eastAsia="Times New Roman" w:hAnsi="Times New Roman" w:cs="Times New Roman"/>
          <w:b/>
          <w:sz w:val="24"/>
          <w:szCs w:val="24"/>
        </w:rPr>
        <w:t>6</w:t>
      </w:r>
      <w:r w:rsidRPr="00E3434B">
        <w:rPr>
          <w:rFonts w:ascii="Times New Roman" w:eastAsia="Times New Roman" w:hAnsi="Times New Roman" w:cs="Times New Roman"/>
          <w:b/>
          <w:sz w:val="24"/>
          <w:szCs w:val="24"/>
        </w:rPr>
        <w:t xml:space="preserve">. </w:t>
      </w:r>
      <w:r w:rsidRPr="00E3434B">
        <w:rPr>
          <w:rFonts w:ascii="Times New Roman" w:eastAsia="Times New Roman" w:hAnsi="Times New Roman" w:cs="Times New Roman"/>
          <w:sz w:val="24"/>
          <w:szCs w:val="24"/>
        </w:rPr>
        <w:t>Настоящият договор се подписа в два еднообразни екземпляра - по един за всяка от страните.</w:t>
      </w:r>
    </w:p>
    <w:p w:rsidR="00251626" w:rsidRPr="00E3434B" w:rsidRDefault="00251626" w:rsidP="002464B2">
      <w:pPr>
        <w:ind w:right="-23" w:firstLine="567"/>
        <w:jc w:val="both"/>
        <w:rPr>
          <w:rFonts w:ascii="Times New Roman" w:eastAsia="Times New Roman" w:hAnsi="Times New Roman" w:cs="Times New Roman"/>
          <w:sz w:val="24"/>
          <w:szCs w:val="24"/>
        </w:rPr>
      </w:pPr>
    </w:p>
    <w:p w:rsidR="002464B2" w:rsidRPr="00E3434B"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lastRenderedPageBreak/>
        <w:t>Неразделна част от настоящия договор са следните приложения:</w:t>
      </w:r>
    </w:p>
    <w:p w:rsidR="002464B2" w:rsidRPr="00E3434B"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Приложение № 1 -  Предложение за изпълнение на поръчката;</w:t>
      </w:r>
    </w:p>
    <w:p w:rsidR="002464B2" w:rsidRPr="00E3434B" w:rsidRDefault="002464B2" w:rsidP="002464B2">
      <w:pPr>
        <w:ind w:right="-23" w:firstLine="567"/>
        <w:jc w:val="both"/>
        <w:rPr>
          <w:rFonts w:ascii="Times New Roman" w:eastAsia="Times New Roman" w:hAnsi="Times New Roman" w:cs="Times New Roman"/>
          <w:sz w:val="24"/>
          <w:szCs w:val="24"/>
        </w:rPr>
      </w:pPr>
      <w:r w:rsidRPr="00E3434B">
        <w:rPr>
          <w:rFonts w:ascii="Times New Roman" w:eastAsia="Times New Roman" w:hAnsi="Times New Roman" w:cs="Times New Roman"/>
          <w:sz w:val="24"/>
          <w:szCs w:val="24"/>
        </w:rPr>
        <w:t>Приложение № 2 – Ценово предложение.</w:t>
      </w:r>
    </w:p>
    <w:p w:rsidR="002464B2" w:rsidRPr="00E3434B" w:rsidRDefault="002464B2" w:rsidP="002464B2">
      <w:pPr>
        <w:ind w:left="-280" w:right="-468" w:firstLine="560"/>
        <w:jc w:val="both"/>
        <w:rPr>
          <w:rFonts w:ascii="Times New Roman" w:eastAsia="Times New Roman" w:hAnsi="Times New Roman" w:cs="Times New Roman"/>
          <w:sz w:val="24"/>
          <w:szCs w:val="24"/>
        </w:rPr>
      </w:pPr>
    </w:p>
    <w:p w:rsidR="002464B2" w:rsidRPr="00E3434B" w:rsidRDefault="002464B2" w:rsidP="002464B2">
      <w:pPr>
        <w:tabs>
          <w:tab w:val="left" w:pos="567"/>
        </w:tabs>
        <w:spacing w:line="360" w:lineRule="atLeast"/>
        <w:jc w:val="both"/>
        <w:rPr>
          <w:rFonts w:ascii="Times New Roman" w:eastAsia="Times New Roman" w:hAnsi="Times New Roman" w:cs="Times New Roman"/>
          <w:b/>
          <w:sz w:val="24"/>
          <w:szCs w:val="24"/>
          <w:u w:val="single"/>
        </w:rPr>
      </w:pPr>
    </w:p>
    <w:p w:rsidR="002464B2" w:rsidRPr="00E3434B" w:rsidRDefault="002464B2" w:rsidP="002464B2">
      <w:pPr>
        <w:tabs>
          <w:tab w:val="left" w:pos="567"/>
        </w:tabs>
        <w:spacing w:line="360" w:lineRule="atLeast"/>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2464B2" w:rsidRPr="00E3434B" w:rsidRDefault="002464B2" w:rsidP="002464B2">
      <w:pPr>
        <w:tabs>
          <w:tab w:val="left" w:pos="567"/>
        </w:tabs>
        <w:spacing w:line="360" w:lineRule="atLeast"/>
        <w:jc w:val="both"/>
        <w:rPr>
          <w:rFonts w:ascii="Times New Roman" w:eastAsia="Times New Roman" w:hAnsi="Times New Roman" w:cs="Times New Roman"/>
          <w:b/>
          <w:sz w:val="24"/>
          <w:szCs w:val="24"/>
          <w:u w:val="single"/>
        </w:rPr>
      </w:pPr>
    </w:p>
    <w:p w:rsidR="002464B2" w:rsidRPr="00E3434B" w:rsidRDefault="002464B2" w:rsidP="002464B2">
      <w:pPr>
        <w:jc w:val="both"/>
        <w:rPr>
          <w:rFonts w:ascii="Times New Roman" w:eastAsia="Times New Roman" w:hAnsi="Times New Roman" w:cs="Times New Roman"/>
          <w:b/>
          <w:sz w:val="24"/>
          <w:szCs w:val="24"/>
        </w:rPr>
      </w:pPr>
    </w:p>
    <w:p w:rsidR="002464B2" w:rsidRPr="00E3434B" w:rsidRDefault="002464B2" w:rsidP="002464B2">
      <w:pPr>
        <w:tabs>
          <w:tab w:val="left" w:pos="567"/>
        </w:tabs>
        <w:spacing w:line="360" w:lineRule="atLeast"/>
        <w:jc w:val="both"/>
        <w:rPr>
          <w:rFonts w:ascii="Times New Roman" w:eastAsia="Times New Roman" w:hAnsi="Times New Roman" w:cs="Times New Roman"/>
          <w:b/>
          <w:sz w:val="24"/>
          <w:szCs w:val="24"/>
          <w:u w:val="single"/>
        </w:rPr>
      </w:pPr>
    </w:p>
    <w:p w:rsidR="002464B2" w:rsidRPr="00E3434B" w:rsidRDefault="002464B2" w:rsidP="002464B2">
      <w:pPr>
        <w:tabs>
          <w:tab w:val="left" w:pos="567"/>
        </w:tabs>
        <w:spacing w:line="360" w:lineRule="atLeast"/>
        <w:jc w:val="both"/>
        <w:rPr>
          <w:rFonts w:ascii="Times New Roman" w:eastAsia="Times New Roman" w:hAnsi="Times New Roman" w:cs="Times New Roman"/>
          <w:b/>
          <w:sz w:val="24"/>
          <w:szCs w:val="24"/>
          <w:u w:val="single"/>
        </w:rPr>
      </w:pPr>
    </w:p>
    <w:p w:rsidR="002464B2" w:rsidRPr="00E3434B" w:rsidRDefault="002464B2" w:rsidP="002464B2">
      <w:pPr>
        <w:tabs>
          <w:tab w:val="left" w:pos="567"/>
        </w:tabs>
        <w:spacing w:line="360" w:lineRule="atLeast"/>
        <w:jc w:val="both"/>
        <w:rPr>
          <w:rFonts w:ascii="Times New Roman" w:eastAsia="Times New Roman" w:hAnsi="Times New Roman" w:cs="Times New Roman"/>
          <w:b/>
          <w:sz w:val="24"/>
          <w:szCs w:val="24"/>
          <w:u w:val="single"/>
        </w:rPr>
      </w:pPr>
    </w:p>
    <w:p w:rsidR="002464B2" w:rsidRPr="002464B2" w:rsidRDefault="002464B2" w:rsidP="002464B2">
      <w:pPr>
        <w:rPr>
          <w:rFonts w:ascii="Times New Roman" w:eastAsia="Calibri" w:hAnsi="Times New Roman" w:cs="Times New Roman"/>
          <w:b/>
          <w:sz w:val="20"/>
          <w:szCs w:val="20"/>
        </w:rPr>
      </w:pPr>
    </w:p>
    <w:p w:rsidR="002464B2" w:rsidRPr="002464B2" w:rsidRDefault="002464B2" w:rsidP="002464B2">
      <w:pPr>
        <w:jc w:val="both"/>
        <w:rPr>
          <w:rFonts w:ascii="Times New Roman" w:eastAsia="Calibri" w:hAnsi="Times New Roman" w:cs="Times New Roman"/>
          <w:sz w:val="20"/>
          <w:lang w:eastAsia="ar-SA"/>
        </w:rPr>
      </w:pPr>
    </w:p>
    <w:p w:rsidR="0004240E" w:rsidRDefault="0004240E"/>
    <w:sectPr w:rsidR="0004240E" w:rsidSect="000A7BB4">
      <w:footerReference w:type="even" r:id="rId15"/>
      <w:footerReference w:type="default" r:id="rId16"/>
      <w:footerReference w:type="first" r:id="rId17"/>
      <w:pgSz w:w="11907" w:h="16839" w:code="9"/>
      <w:pgMar w:top="1079" w:right="1418" w:bottom="125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32" w:rsidRDefault="00320632" w:rsidP="002464B2">
      <w:r>
        <w:separator/>
      </w:r>
    </w:p>
  </w:endnote>
  <w:endnote w:type="continuationSeparator" w:id="0">
    <w:p w:rsidR="00320632" w:rsidRDefault="00320632" w:rsidP="0024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6" w:rsidRDefault="00A25856" w:rsidP="002464B2">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25856" w:rsidRDefault="00A25856" w:rsidP="002464B2">
    <w:pPr>
      <w:pStyle w:val="af6"/>
      <w:ind w:right="360"/>
      <w:jc w:val="right"/>
    </w:pPr>
  </w:p>
  <w:p w:rsidR="00A25856" w:rsidRDefault="00A25856" w:rsidP="002464B2">
    <w:pPr>
      <w:pStyle w:val="af6"/>
    </w:pPr>
    <w:r w:rsidRPr="00140E3F">
      <w:rPr>
        <w:lang w:val="ru-RU"/>
      </w:rPr>
      <w:t>-----------------------------------------------------------------------------------------------------</w:t>
    </w:r>
  </w:p>
  <w:p w:rsidR="00A25856" w:rsidRPr="00155937" w:rsidRDefault="00A25856" w:rsidP="002464B2">
    <w:pPr>
      <w:pStyle w:val="NoSpacing2"/>
      <w:rPr>
        <w:b/>
        <w:i/>
        <w:sz w:val="16"/>
        <w:szCs w:val="16"/>
        <w:lang w:val="bg-BG"/>
      </w:rPr>
    </w:pPr>
    <w:r w:rsidRPr="00E82F65">
      <w:rPr>
        <w:b/>
        <w:i/>
        <w:sz w:val="16"/>
        <w:szCs w:val="16"/>
        <w:lang w:val="bg-BG"/>
      </w:rPr>
      <w:t xml:space="preserve">Документация за </w:t>
    </w:r>
    <w:proofErr w:type="spellStart"/>
    <w:r w:rsidRPr="00E82F65">
      <w:rPr>
        <w:b/>
        <w:i/>
        <w:sz w:val="16"/>
        <w:szCs w:val="16"/>
        <w:lang w:val="bg-BG"/>
      </w:rPr>
      <w:t>учатие</w:t>
    </w:r>
    <w:proofErr w:type="spellEnd"/>
    <w:r w:rsidRPr="00E82F65">
      <w:rPr>
        <w:b/>
        <w:i/>
        <w:sz w:val="16"/>
        <w:szCs w:val="16"/>
        <w:lang w:val="bg-BG"/>
      </w:rPr>
      <w:t xml:space="preserve"> в обществена поръчка с предмет:</w:t>
    </w:r>
    <w:r w:rsidRPr="00140E3F">
      <w:rPr>
        <w:rFonts w:cs="Arial"/>
        <w:b/>
        <w:i/>
        <w:sz w:val="16"/>
        <w:szCs w:val="16"/>
        <w:lang w:val="ru-RU"/>
      </w:rPr>
      <w:t xml:space="preserve"> „</w:t>
    </w:r>
    <w:r>
      <w:rPr>
        <w:rFonts w:cs="Arial"/>
        <w:b/>
        <w:i/>
        <w:sz w:val="16"/>
        <w:szCs w:val="16"/>
        <w:lang w:val="bg-BG"/>
      </w:rPr>
      <w:t>Доставка на автомобили</w:t>
    </w:r>
    <w:r w:rsidRPr="00140E3F">
      <w:rPr>
        <w:rFonts w:cs="Arial"/>
        <w:b/>
        <w:i/>
        <w:sz w:val="16"/>
        <w:szCs w:val="16"/>
        <w:lang w:val="ru-RU"/>
      </w:rPr>
      <w:t>”</w:t>
    </w:r>
    <w:r>
      <w:rPr>
        <w:rFonts w:cs="Arial"/>
        <w:b/>
        <w:i/>
        <w:sz w:val="16"/>
        <w:szCs w:val="16"/>
        <w:lang w:val="bg-BG"/>
      </w:rPr>
      <w:t>, по обособени позиции…</w:t>
    </w:r>
  </w:p>
  <w:p w:rsidR="00A25856" w:rsidRDefault="00A2585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6" w:rsidRPr="00D02CAE" w:rsidRDefault="00A25856" w:rsidP="002464B2">
    <w:pPr>
      <w:pStyle w:val="af6"/>
      <w:framePr w:wrap="around" w:vAnchor="text" w:hAnchor="margin" w:xAlign="right" w:y="1"/>
      <w:rPr>
        <w:rStyle w:val="afd"/>
        <w:rFonts w:ascii="Times New Roman" w:hAnsi="Times New Roman"/>
      </w:rPr>
    </w:pPr>
    <w:r w:rsidRPr="00D02CAE">
      <w:rPr>
        <w:rStyle w:val="afd"/>
        <w:rFonts w:ascii="Times New Roman" w:hAnsi="Times New Roman"/>
      </w:rPr>
      <w:fldChar w:fldCharType="begin"/>
    </w:r>
    <w:r w:rsidRPr="00D02CAE">
      <w:rPr>
        <w:rStyle w:val="afd"/>
        <w:rFonts w:ascii="Times New Roman" w:hAnsi="Times New Roman"/>
      </w:rPr>
      <w:instrText xml:space="preserve">PAGE  </w:instrText>
    </w:r>
    <w:r w:rsidRPr="00D02CAE">
      <w:rPr>
        <w:rStyle w:val="afd"/>
        <w:rFonts w:ascii="Times New Roman" w:hAnsi="Times New Roman"/>
      </w:rPr>
      <w:fldChar w:fldCharType="separate"/>
    </w:r>
    <w:r w:rsidR="007728EF">
      <w:rPr>
        <w:rStyle w:val="afd"/>
        <w:rFonts w:ascii="Times New Roman" w:hAnsi="Times New Roman"/>
        <w:noProof/>
      </w:rPr>
      <w:t>6</w:t>
    </w:r>
    <w:r w:rsidRPr="00D02CAE">
      <w:rPr>
        <w:rStyle w:val="afd"/>
        <w:rFonts w:ascii="Times New Roman" w:hAnsi="Times New Roman"/>
      </w:rPr>
      <w:fldChar w:fldCharType="end"/>
    </w:r>
  </w:p>
  <w:p w:rsidR="00A25856" w:rsidRPr="002464B2" w:rsidRDefault="00A25856" w:rsidP="002464B2">
    <w:pPr>
      <w:pStyle w:val="NoSpacing2"/>
      <w:ind w:right="360"/>
      <w:rPr>
        <w:rFonts w:ascii="Times New Roman" w:hAnsi="Times New Roman"/>
        <w:b/>
        <w:i/>
        <w:sz w:val="18"/>
        <w:szCs w:val="18"/>
        <w:lang w:val="bg-BG"/>
      </w:rPr>
    </w:pPr>
    <w:r>
      <w:rPr>
        <w:rFonts w:ascii="Times New Roman" w:hAnsi="Times New Roman"/>
        <w:b/>
        <w:i/>
        <w:sz w:val="18"/>
        <w:szCs w:val="18"/>
        <w:lang w:val="bg-BG"/>
      </w:rPr>
      <w:t>Документация към обява з</w:t>
    </w:r>
    <w:r w:rsidRPr="006D1367">
      <w:rPr>
        <w:rFonts w:ascii="Times New Roman" w:hAnsi="Times New Roman"/>
        <w:b/>
        <w:i/>
        <w:sz w:val="18"/>
        <w:szCs w:val="18"/>
        <w:lang w:val="bg-BG"/>
      </w:rPr>
      <w:t>а възлагане на обществена поръчка</w:t>
    </w:r>
    <w:r>
      <w:rPr>
        <w:rFonts w:ascii="Times New Roman" w:hAnsi="Times New Roman"/>
        <w:b/>
        <w:i/>
        <w:sz w:val="18"/>
        <w:szCs w:val="18"/>
        <w:lang w:val="bg-BG"/>
      </w:rPr>
      <w:t xml:space="preserve"> на стойност по чл. 20, ал. 3</w:t>
    </w:r>
    <w:r w:rsidRPr="002464B2">
      <w:rPr>
        <w:rFonts w:ascii="Times New Roman" w:hAnsi="Times New Roman"/>
        <w:b/>
        <w:i/>
        <w:sz w:val="18"/>
        <w:szCs w:val="18"/>
        <w:lang w:val="bg-BG"/>
      </w:rPr>
      <w:t xml:space="preserve"> ЗОП</w:t>
    </w:r>
    <w:r w:rsidRPr="006D1367">
      <w:rPr>
        <w:rFonts w:ascii="Times New Roman" w:hAnsi="Times New Roman"/>
        <w:b/>
        <w:i/>
        <w:sz w:val="18"/>
        <w:szCs w:val="18"/>
        <w:lang w:val="bg-BG"/>
      </w:rPr>
      <w:t xml:space="preserve"> с предмет:</w:t>
    </w:r>
    <w:r>
      <w:rPr>
        <w:rFonts w:ascii="Times New Roman" w:hAnsi="Times New Roman"/>
        <w:b/>
        <w:i/>
        <w:sz w:val="18"/>
        <w:szCs w:val="18"/>
        <w:lang w:val="bg-BG"/>
      </w:rPr>
      <w:t xml:space="preserve"> </w:t>
    </w:r>
    <w:r w:rsidRPr="0002477B">
      <w:rPr>
        <w:rFonts w:ascii="Times New Roman" w:hAnsi="Times New Roman"/>
        <w:b/>
        <w:i/>
        <w:sz w:val="18"/>
        <w:szCs w:val="18"/>
        <w:lang w:val="bg-BG"/>
      </w:rPr>
      <w:t>„Предоставя</w:t>
    </w:r>
    <w:r>
      <w:rPr>
        <w:rFonts w:ascii="Times New Roman" w:hAnsi="Times New Roman"/>
        <w:b/>
        <w:i/>
        <w:sz w:val="18"/>
        <w:szCs w:val="18"/>
        <w:lang w:val="bg-BG"/>
      </w:rPr>
      <w:t xml:space="preserve">не на далекосъобщителни услуги </w:t>
    </w:r>
    <w:r w:rsidRPr="0002477B">
      <w:rPr>
        <w:rFonts w:ascii="Times New Roman" w:hAnsi="Times New Roman"/>
        <w:b/>
        <w:i/>
        <w:sz w:val="18"/>
        <w:szCs w:val="18"/>
        <w:lang w:val="bg-BG"/>
      </w:rPr>
      <w:t xml:space="preserve">за </w:t>
    </w:r>
    <w:r>
      <w:rPr>
        <w:rFonts w:ascii="Times New Roman" w:hAnsi="Times New Roman"/>
        <w:b/>
        <w:i/>
        <w:sz w:val="18"/>
        <w:szCs w:val="18"/>
        <w:lang w:val="bg-BG"/>
      </w:rPr>
      <w:t>нуждите на Софийския районен съд” по две обособени позиции.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6" w:rsidRDefault="00A25856" w:rsidP="002464B2">
    <w:pPr>
      <w:pStyle w:val="NoSpacing2"/>
      <w:ind w:right="-519"/>
      <w:jc w:val="center"/>
      <w:rPr>
        <w:rFonts w:ascii="Times New Roman" w:hAnsi="Times New Roman"/>
        <w:b/>
        <w:i/>
        <w:sz w:val="18"/>
        <w:szCs w:val="18"/>
        <w:lang w:val="bg-BG"/>
      </w:rPr>
    </w:pPr>
    <w:r>
      <w:rPr>
        <w:rFonts w:ascii="Times New Roman" w:hAnsi="Times New Roman"/>
        <w:b/>
        <w:i/>
        <w:sz w:val="18"/>
        <w:szCs w:val="18"/>
        <w:lang w:val="bg-BG"/>
      </w:rPr>
      <w:t>Документация за участие з</w:t>
    </w:r>
    <w:r w:rsidRPr="006D1367">
      <w:rPr>
        <w:rFonts w:ascii="Times New Roman" w:hAnsi="Times New Roman"/>
        <w:b/>
        <w:i/>
        <w:sz w:val="18"/>
        <w:szCs w:val="18"/>
        <w:lang w:val="bg-BG"/>
      </w:rPr>
      <w:t>а възлагане на обществена поръчка</w:t>
    </w:r>
    <w:r>
      <w:rPr>
        <w:rFonts w:ascii="Times New Roman" w:hAnsi="Times New Roman"/>
        <w:b/>
        <w:i/>
        <w:sz w:val="18"/>
        <w:szCs w:val="18"/>
        <w:lang w:val="bg-BG"/>
      </w:rPr>
      <w:t xml:space="preserve"> чрез публична покана</w:t>
    </w:r>
    <w:r w:rsidRPr="006D1367">
      <w:rPr>
        <w:rFonts w:ascii="Times New Roman" w:hAnsi="Times New Roman"/>
        <w:b/>
        <w:i/>
        <w:sz w:val="18"/>
        <w:szCs w:val="18"/>
        <w:lang w:val="bg-BG"/>
      </w:rPr>
      <w:t xml:space="preserve"> с предмет:</w:t>
    </w:r>
  </w:p>
  <w:p w:rsidR="00A25856" w:rsidRPr="00BC6157" w:rsidRDefault="00A25856" w:rsidP="002464B2">
    <w:pPr>
      <w:pStyle w:val="NoSpacing2"/>
      <w:ind w:right="-519"/>
      <w:jc w:val="center"/>
      <w:rPr>
        <w:rFonts w:ascii="Times New Roman" w:hAnsi="Times New Roman"/>
        <w:b/>
        <w:i/>
        <w:sz w:val="18"/>
        <w:szCs w:val="18"/>
        <w:lang w:val="bg-BG"/>
      </w:rPr>
    </w:pPr>
    <w:r w:rsidRPr="0002477B">
      <w:rPr>
        <w:rFonts w:ascii="Times New Roman" w:hAnsi="Times New Roman"/>
        <w:b/>
        <w:i/>
        <w:sz w:val="18"/>
        <w:szCs w:val="18"/>
        <w:lang w:val="bg-BG"/>
      </w:rPr>
      <w:t>„Предоставя</w:t>
    </w:r>
    <w:r>
      <w:rPr>
        <w:rFonts w:ascii="Times New Roman" w:hAnsi="Times New Roman"/>
        <w:b/>
        <w:i/>
        <w:sz w:val="18"/>
        <w:szCs w:val="18"/>
        <w:lang w:val="bg-BG"/>
      </w:rPr>
      <w:t xml:space="preserve">не на далекосъобщителни услуги </w:t>
    </w:r>
    <w:r w:rsidRPr="0002477B">
      <w:rPr>
        <w:rFonts w:ascii="Times New Roman" w:hAnsi="Times New Roman"/>
        <w:b/>
        <w:i/>
        <w:sz w:val="18"/>
        <w:szCs w:val="18"/>
        <w:lang w:val="bg-BG"/>
      </w:rPr>
      <w:t xml:space="preserve">за </w:t>
    </w:r>
    <w:r>
      <w:rPr>
        <w:rFonts w:ascii="Times New Roman" w:hAnsi="Times New Roman"/>
        <w:b/>
        <w:i/>
        <w:sz w:val="18"/>
        <w:szCs w:val="18"/>
        <w:lang w:val="bg-BG"/>
      </w:rPr>
      <w:t>нуждите на Софийски Районен съд”.</w:t>
    </w:r>
  </w:p>
  <w:p w:rsidR="00A25856" w:rsidRPr="00BC6157" w:rsidRDefault="00A25856" w:rsidP="002464B2">
    <w:pPr>
      <w:pStyle w:val="NoSpacing1"/>
      <w:ind w:firstLine="708"/>
      <w:rPr>
        <w:rFonts w:ascii="Times New Roman" w:hAnsi="Times New Roman"/>
        <w:b/>
        <w:i/>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32" w:rsidRDefault="00320632" w:rsidP="002464B2">
      <w:r>
        <w:separator/>
      </w:r>
    </w:p>
  </w:footnote>
  <w:footnote w:type="continuationSeparator" w:id="0">
    <w:p w:rsidR="00320632" w:rsidRDefault="00320632" w:rsidP="002464B2">
      <w:r>
        <w:continuationSeparator/>
      </w:r>
    </w:p>
  </w:footnote>
  <w:footnote w:id="1">
    <w:p w:rsidR="00A25856" w:rsidRPr="00DF34EB" w:rsidRDefault="00A25856" w:rsidP="00DF34EB">
      <w:pPr>
        <w:pStyle w:val="ab"/>
        <w:jc w:val="left"/>
        <w:rPr>
          <w:rFonts w:ascii="Times New Roman" w:hAnsi="Times New Roman"/>
          <w:lang w:val="bg-BG"/>
        </w:rPr>
      </w:pPr>
      <w:r w:rsidRPr="00DF34EB">
        <w:rPr>
          <w:rStyle w:val="ad"/>
          <w:lang w:val="bg-BG"/>
        </w:rPr>
        <w:footnoteRef/>
      </w:r>
      <w:r w:rsidRPr="00DF34EB">
        <w:rPr>
          <w:lang w:val="bg-BG"/>
        </w:rPr>
        <w:t xml:space="preserve"> </w:t>
      </w:r>
      <w:r w:rsidRPr="00DF34EB">
        <w:rPr>
          <w:rFonts w:ascii="Times New Roman" w:hAnsi="Times New Roman"/>
          <w:lang w:val="bg-BG"/>
        </w:rPr>
        <w:t>Посочва се обособената позиция, за която се участва.</w:t>
      </w:r>
    </w:p>
  </w:footnote>
  <w:footnote w:id="2">
    <w:p w:rsidR="00A25856" w:rsidRPr="00BE71E0" w:rsidRDefault="00A25856" w:rsidP="00BE71E0">
      <w:pPr>
        <w:pStyle w:val="ab"/>
      </w:pPr>
      <w:r>
        <w:rPr>
          <w:rStyle w:val="ad"/>
        </w:rPr>
        <w:footnoteRef/>
      </w:r>
      <w:r>
        <w:t xml:space="preserve"> </w:t>
      </w:r>
      <w:proofErr w:type="spellStart"/>
      <w:r w:rsidRPr="00BE71E0">
        <w:rPr>
          <w:rFonts w:ascii="Times New Roman" w:hAnsi="Times New Roman"/>
          <w:lang w:val="ru-RU" w:eastAsia="zh-CN"/>
        </w:rPr>
        <w:t>Когато</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участникът</w:t>
      </w:r>
      <w:proofErr w:type="spellEnd"/>
      <w:r w:rsidRPr="00BE71E0">
        <w:rPr>
          <w:rFonts w:ascii="Times New Roman" w:hAnsi="Times New Roman"/>
          <w:lang w:val="ru-RU" w:eastAsia="zh-CN"/>
        </w:rPr>
        <w:t xml:space="preserve">, избран за </w:t>
      </w:r>
      <w:proofErr w:type="spellStart"/>
      <w:r w:rsidRPr="00BE71E0">
        <w:rPr>
          <w:rFonts w:ascii="Times New Roman" w:hAnsi="Times New Roman"/>
          <w:lang w:val="ru-RU" w:eastAsia="zh-CN"/>
        </w:rPr>
        <w:t>изпълнител</w:t>
      </w:r>
      <w:proofErr w:type="spellEnd"/>
      <w:r w:rsidRPr="00BE71E0">
        <w:rPr>
          <w:rFonts w:ascii="Times New Roman" w:hAnsi="Times New Roman"/>
          <w:lang w:val="ru-RU" w:eastAsia="zh-CN"/>
        </w:rPr>
        <w:t xml:space="preserve">, е </w:t>
      </w:r>
      <w:proofErr w:type="spellStart"/>
      <w:r w:rsidRPr="00BE71E0">
        <w:rPr>
          <w:rFonts w:ascii="Times New Roman" w:hAnsi="Times New Roman"/>
          <w:lang w:val="ru-RU" w:eastAsia="zh-CN"/>
        </w:rPr>
        <w:t>обединение</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текстът</w:t>
      </w:r>
      <w:proofErr w:type="spellEnd"/>
      <w:r w:rsidRPr="00BE71E0">
        <w:rPr>
          <w:rFonts w:ascii="Times New Roman" w:hAnsi="Times New Roman"/>
          <w:lang w:val="ru-RU" w:eastAsia="zh-CN"/>
        </w:rPr>
        <w:t xml:space="preserve"> се </w:t>
      </w:r>
      <w:proofErr w:type="spellStart"/>
      <w:r w:rsidRPr="00BE71E0">
        <w:rPr>
          <w:rFonts w:ascii="Times New Roman" w:hAnsi="Times New Roman"/>
          <w:lang w:val="ru-RU" w:eastAsia="zh-CN"/>
        </w:rPr>
        <w:t>допълва</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като</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изрично</w:t>
      </w:r>
      <w:proofErr w:type="spellEnd"/>
      <w:r w:rsidRPr="00BE71E0">
        <w:rPr>
          <w:rFonts w:ascii="Times New Roman" w:hAnsi="Times New Roman"/>
          <w:lang w:val="ru-RU" w:eastAsia="zh-CN"/>
        </w:rPr>
        <w:t xml:space="preserve"> се </w:t>
      </w:r>
      <w:proofErr w:type="spellStart"/>
      <w:r w:rsidRPr="00BE71E0">
        <w:rPr>
          <w:rFonts w:ascii="Times New Roman" w:hAnsi="Times New Roman"/>
          <w:lang w:val="ru-RU" w:eastAsia="zh-CN"/>
        </w:rPr>
        <w:t>посочва</w:t>
      </w:r>
      <w:proofErr w:type="spellEnd"/>
      <w:r w:rsidRPr="00BE71E0">
        <w:rPr>
          <w:rFonts w:ascii="Times New Roman" w:hAnsi="Times New Roman"/>
          <w:lang w:val="ru-RU" w:eastAsia="zh-CN"/>
        </w:rPr>
        <w:t xml:space="preserve">, че </w:t>
      </w:r>
      <w:proofErr w:type="spellStart"/>
      <w:r w:rsidRPr="00BE71E0">
        <w:rPr>
          <w:rFonts w:ascii="Times New Roman" w:hAnsi="Times New Roman"/>
          <w:lang w:val="ru-RU" w:eastAsia="zh-CN"/>
        </w:rPr>
        <w:t>Изпълнителят</w:t>
      </w:r>
      <w:proofErr w:type="spellEnd"/>
      <w:r w:rsidRPr="00BE71E0">
        <w:rPr>
          <w:rFonts w:ascii="Times New Roman" w:hAnsi="Times New Roman"/>
          <w:lang w:val="ru-RU" w:eastAsia="zh-CN"/>
        </w:rPr>
        <w:t xml:space="preserve"> е </w:t>
      </w:r>
      <w:proofErr w:type="spellStart"/>
      <w:r w:rsidRPr="00BE71E0">
        <w:rPr>
          <w:rFonts w:ascii="Times New Roman" w:hAnsi="Times New Roman"/>
          <w:lang w:val="ru-RU" w:eastAsia="zh-CN"/>
        </w:rPr>
        <w:t>обединение</w:t>
      </w:r>
      <w:proofErr w:type="spellEnd"/>
      <w:r w:rsidRPr="00BE71E0">
        <w:rPr>
          <w:rFonts w:ascii="Times New Roman" w:hAnsi="Times New Roman"/>
          <w:lang w:val="ru-RU" w:eastAsia="zh-CN"/>
        </w:rPr>
        <w:t xml:space="preserve"> и се </w:t>
      </w:r>
      <w:proofErr w:type="spellStart"/>
      <w:r w:rsidRPr="00BE71E0">
        <w:rPr>
          <w:rFonts w:ascii="Times New Roman" w:hAnsi="Times New Roman"/>
          <w:lang w:val="ru-RU" w:eastAsia="zh-CN"/>
        </w:rPr>
        <w:t>изписват</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данните</w:t>
      </w:r>
      <w:proofErr w:type="spellEnd"/>
      <w:r w:rsidRPr="00BE71E0">
        <w:rPr>
          <w:rFonts w:ascii="Times New Roman" w:hAnsi="Times New Roman"/>
          <w:lang w:val="ru-RU" w:eastAsia="zh-CN"/>
        </w:rPr>
        <w:t xml:space="preserve"> на </w:t>
      </w:r>
      <w:proofErr w:type="spellStart"/>
      <w:r w:rsidRPr="00BE71E0">
        <w:rPr>
          <w:rFonts w:ascii="Times New Roman" w:hAnsi="Times New Roman"/>
          <w:lang w:val="ru-RU" w:eastAsia="zh-CN"/>
        </w:rPr>
        <w:t>всеки</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негов</w:t>
      </w:r>
      <w:proofErr w:type="spellEnd"/>
      <w:r w:rsidRPr="00BE71E0">
        <w:rPr>
          <w:rFonts w:ascii="Times New Roman" w:hAnsi="Times New Roman"/>
          <w:lang w:val="ru-RU" w:eastAsia="zh-CN"/>
        </w:rPr>
        <w:t xml:space="preserve"> член, </w:t>
      </w:r>
      <w:proofErr w:type="spellStart"/>
      <w:r w:rsidRPr="00BE71E0">
        <w:rPr>
          <w:rFonts w:ascii="Times New Roman" w:hAnsi="Times New Roman"/>
          <w:lang w:val="ru-RU" w:eastAsia="zh-CN"/>
        </w:rPr>
        <w:t>както</w:t>
      </w:r>
      <w:proofErr w:type="spellEnd"/>
      <w:r w:rsidRPr="00BE71E0">
        <w:rPr>
          <w:rFonts w:ascii="Times New Roman" w:hAnsi="Times New Roman"/>
          <w:lang w:val="ru-RU" w:eastAsia="zh-CN"/>
        </w:rPr>
        <w:t xml:space="preserve"> и за </w:t>
      </w:r>
      <w:proofErr w:type="spellStart"/>
      <w:r w:rsidRPr="00BE71E0">
        <w:rPr>
          <w:rFonts w:ascii="Times New Roman" w:hAnsi="Times New Roman"/>
          <w:lang w:val="ru-RU" w:eastAsia="zh-CN"/>
        </w:rPr>
        <w:t>лицето</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което</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има</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представителна</w:t>
      </w:r>
      <w:proofErr w:type="spellEnd"/>
      <w:r w:rsidRPr="00BE71E0">
        <w:rPr>
          <w:rFonts w:ascii="Times New Roman" w:hAnsi="Times New Roman"/>
          <w:lang w:val="ru-RU" w:eastAsia="zh-CN"/>
        </w:rPr>
        <w:t xml:space="preserve"> </w:t>
      </w:r>
      <w:proofErr w:type="spellStart"/>
      <w:r w:rsidRPr="00BE71E0">
        <w:rPr>
          <w:rFonts w:ascii="Times New Roman" w:hAnsi="Times New Roman"/>
          <w:lang w:val="ru-RU" w:eastAsia="zh-CN"/>
        </w:rPr>
        <w:t>власт</w:t>
      </w:r>
      <w:proofErr w:type="spellEnd"/>
      <w:r w:rsidRPr="00BE71E0">
        <w:rPr>
          <w:rFonts w:ascii="Times New Roman" w:hAnsi="Times New Roman"/>
          <w:lang w:val="ru-RU" w:eastAsia="zh-CN"/>
        </w:rPr>
        <w:t xml:space="preserve"> да </w:t>
      </w:r>
      <w:proofErr w:type="spellStart"/>
      <w:r w:rsidRPr="00BE71E0">
        <w:rPr>
          <w:rFonts w:ascii="Times New Roman" w:hAnsi="Times New Roman"/>
          <w:lang w:val="ru-RU" w:eastAsia="zh-CN"/>
        </w:rPr>
        <w:t>подпише</w:t>
      </w:r>
      <w:proofErr w:type="spellEnd"/>
      <w:r w:rsidRPr="00BE71E0">
        <w:rPr>
          <w:rFonts w:ascii="Times New Roman" w:hAnsi="Times New Roman"/>
          <w:lang w:val="ru-RU" w:eastAsia="zh-CN"/>
        </w:rPr>
        <w:t xml:space="preserve"> договора.</w:t>
      </w:r>
    </w:p>
  </w:footnote>
  <w:footnote w:id="3">
    <w:p w:rsidR="00A25856" w:rsidRPr="00BA2450" w:rsidRDefault="00A25856">
      <w:pPr>
        <w:pStyle w:val="ab"/>
        <w:rPr>
          <w:lang w:val="bg-BG"/>
        </w:rPr>
      </w:pPr>
      <w:r>
        <w:rPr>
          <w:rStyle w:val="ad"/>
        </w:rPr>
        <w:footnoteRef/>
      </w:r>
      <w:r>
        <w:t xml:space="preserve"> </w:t>
      </w:r>
      <w:r w:rsidRPr="009D5171">
        <w:rPr>
          <w:rFonts w:ascii="Times New Roman" w:hAnsi="Times New Roman"/>
          <w:i/>
        </w:rPr>
        <w:t>/</w:t>
      </w:r>
      <w:proofErr w:type="spellStart"/>
      <w:r w:rsidRPr="009D5171">
        <w:rPr>
          <w:rFonts w:ascii="Times New Roman" w:hAnsi="Times New Roman"/>
          <w:i/>
        </w:rPr>
        <w:t>Клаузите</w:t>
      </w:r>
      <w:proofErr w:type="spellEnd"/>
      <w:r w:rsidRPr="009D5171">
        <w:rPr>
          <w:rFonts w:ascii="Times New Roman" w:hAnsi="Times New Roman"/>
          <w:i/>
        </w:rPr>
        <w:t xml:space="preserve"> </w:t>
      </w:r>
      <w:proofErr w:type="spellStart"/>
      <w:r w:rsidRPr="009D5171">
        <w:rPr>
          <w:rFonts w:ascii="Times New Roman" w:hAnsi="Times New Roman"/>
          <w:i/>
        </w:rPr>
        <w:t>на</w:t>
      </w:r>
      <w:proofErr w:type="spellEnd"/>
      <w:r w:rsidRPr="009D5171">
        <w:rPr>
          <w:rFonts w:ascii="Times New Roman" w:hAnsi="Times New Roman"/>
          <w:i/>
        </w:rPr>
        <w:t xml:space="preserve"> чл.1</w:t>
      </w:r>
      <w:r>
        <w:rPr>
          <w:rFonts w:ascii="Times New Roman" w:hAnsi="Times New Roman"/>
          <w:i/>
        </w:rPr>
        <w:t>2</w:t>
      </w:r>
      <w:r w:rsidRPr="009D5171">
        <w:rPr>
          <w:rFonts w:ascii="Times New Roman" w:hAnsi="Times New Roman"/>
          <w:i/>
        </w:rPr>
        <w:t xml:space="preserve"> </w:t>
      </w:r>
      <w:proofErr w:type="spellStart"/>
      <w:r w:rsidRPr="009D5171">
        <w:rPr>
          <w:rFonts w:ascii="Times New Roman" w:hAnsi="Times New Roman"/>
          <w:i/>
        </w:rPr>
        <w:t>от</w:t>
      </w:r>
      <w:proofErr w:type="spellEnd"/>
      <w:r w:rsidRPr="009D5171">
        <w:rPr>
          <w:rFonts w:ascii="Times New Roman" w:hAnsi="Times New Roman"/>
          <w:i/>
        </w:rPr>
        <w:t xml:space="preserve"> </w:t>
      </w:r>
      <w:proofErr w:type="spellStart"/>
      <w:r w:rsidRPr="009D5171">
        <w:rPr>
          <w:rFonts w:ascii="Times New Roman" w:hAnsi="Times New Roman"/>
          <w:i/>
        </w:rPr>
        <w:t>договора</w:t>
      </w:r>
      <w:proofErr w:type="spellEnd"/>
      <w:r w:rsidRPr="009D5171">
        <w:rPr>
          <w:rFonts w:ascii="Times New Roman" w:hAnsi="Times New Roman"/>
          <w:i/>
        </w:rPr>
        <w:t xml:space="preserve"> </w:t>
      </w:r>
      <w:proofErr w:type="spellStart"/>
      <w:r w:rsidRPr="009D5171">
        <w:rPr>
          <w:rFonts w:ascii="Times New Roman" w:hAnsi="Times New Roman"/>
          <w:i/>
        </w:rPr>
        <w:t>ще</w:t>
      </w:r>
      <w:proofErr w:type="spellEnd"/>
      <w:r w:rsidRPr="009D5171">
        <w:rPr>
          <w:rFonts w:ascii="Times New Roman" w:hAnsi="Times New Roman"/>
          <w:i/>
        </w:rPr>
        <w:t xml:space="preserve"> </w:t>
      </w:r>
      <w:proofErr w:type="spellStart"/>
      <w:r w:rsidRPr="009D5171">
        <w:rPr>
          <w:rFonts w:ascii="Times New Roman" w:hAnsi="Times New Roman"/>
          <w:i/>
        </w:rPr>
        <w:t>бъдат</w:t>
      </w:r>
      <w:proofErr w:type="spellEnd"/>
      <w:r w:rsidRPr="009D5171">
        <w:rPr>
          <w:rFonts w:ascii="Times New Roman" w:hAnsi="Times New Roman"/>
          <w:i/>
        </w:rPr>
        <w:t xml:space="preserve"> </w:t>
      </w:r>
      <w:proofErr w:type="spellStart"/>
      <w:r w:rsidRPr="009D5171">
        <w:rPr>
          <w:rFonts w:ascii="Times New Roman" w:hAnsi="Times New Roman"/>
          <w:i/>
        </w:rPr>
        <w:t>ревизирани</w:t>
      </w:r>
      <w:proofErr w:type="spellEnd"/>
      <w:r w:rsidRPr="009D5171">
        <w:rPr>
          <w:rFonts w:ascii="Times New Roman" w:hAnsi="Times New Roman"/>
          <w:i/>
        </w:rPr>
        <w:t xml:space="preserve">, </w:t>
      </w:r>
      <w:proofErr w:type="spellStart"/>
      <w:r w:rsidRPr="009D5171">
        <w:rPr>
          <w:rFonts w:ascii="Times New Roman" w:hAnsi="Times New Roman"/>
          <w:i/>
        </w:rPr>
        <w:t>съобразно</w:t>
      </w:r>
      <w:proofErr w:type="spellEnd"/>
      <w:r w:rsidRPr="009D5171">
        <w:rPr>
          <w:rFonts w:ascii="Times New Roman" w:hAnsi="Times New Roman"/>
          <w:i/>
        </w:rPr>
        <w:t xml:space="preserve"> </w:t>
      </w:r>
      <w:proofErr w:type="spellStart"/>
      <w:r w:rsidRPr="009D5171">
        <w:rPr>
          <w:rFonts w:ascii="Times New Roman" w:hAnsi="Times New Roman"/>
          <w:i/>
        </w:rPr>
        <w:t>вида</w:t>
      </w:r>
      <w:proofErr w:type="spellEnd"/>
      <w:r w:rsidRPr="009D5171">
        <w:rPr>
          <w:rFonts w:ascii="Times New Roman" w:hAnsi="Times New Roman"/>
          <w:i/>
        </w:rPr>
        <w:t xml:space="preserve"> </w:t>
      </w:r>
      <w:proofErr w:type="spellStart"/>
      <w:r w:rsidRPr="009D5171">
        <w:rPr>
          <w:rFonts w:ascii="Times New Roman" w:hAnsi="Times New Roman"/>
          <w:i/>
        </w:rPr>
        <w:t>на</w:t>
      </w:r>
      <w:proofErr w:type="spellEnd"/>
      <w:r w:rsidRPr="009D5171">
        <w:rPr>
          <w:rFonts w:ascii="Times New Roman" w:hAnsi="Times New Roman"/>
          <w:i/>
        </w:rPr>
        <w:t xml:space="preserve"> </w:t>
      </w:r>
      <w:proofErr w:type="spellStart"/>
      <w:r w:rsidRPr="009D5171">
        <w:rPr>
          <w:rFonts w:ascii="Times New Roman" w:hAnsi="Times New Roman"/>
          <w:i/>
        </w:rPr>
        <w:t>представената</w:t>
      </w:r>
      <w:proofErr w:type="spellEnd"/>
      <w:r w:rsidRPr="009D5171">
        <w:rPr>
          <w:rFonts w:ascii="Times New Roman" w:hAnsi="Times New Roman"/>
          <w:i/>
        </w:rPr>
        <w:t xml:space="preserve"> </w:t>
      </w:r>
      <w:proofErr w:type="spellStart"/>
      <w:r w:rsidRPr="009D5171">
        <w:rPr>
          <w:rFonts w:ascii="Times New Roman" w:hAnsi="Times New Roman"/>
          <w:i/>
        </w:rPr>
        <w:t>от</w:t>
      </w:r>
      <w:proofErr w:type="spellEnd"/>
      <w:r w:rsidRPr="009D5171">
        <w:rPr>
          <w:rFonts w:ascii="Times New Roman" w:hAnsi="Times New Roman"/>
          <w:i/>
        </w:rPr>
        <w:t xml:space="preserve"> </w:t>
      </w:r>
      <w:proofErr w:type="spellStart"/>
      <w:r w:rsidRPr="009D5171">
        <w:rPr>
          <w:rFonts w:ascii="Times New Roman" w:hAnsi="Times New Roman"/>
          <w:i/>
        </w:rPr>
        <w:t>избрания</w:t>
      </w:r>
      <w:proofErr w:type="spellEnd"/>
      <w:r w:rsidRPr="009D5171">
        <w:rPr>
          <w:rFonts w:ascii="Times New Roman" w:hAnsi="Times New Roman"/>
          <w:i/>
        </w:rPr>
        <w:t xml:space="preserve"> </w:t>
      </w:r>
      <w:proofErr w:type="spellStart"/>
      <w:r w:rsidRPr="009D5171">
        <w:rPr>
          <w:rFonts w:ascii="Times New Roman" w:hAnsi="Times New Roman"/>
          <w:i/>
        </w:rPr>
        <w:t>за</w:t>
      </w:r>
      <w:proofErr w:type="spellEnd"/>
      <w:r w:rsidRPr="009D5171">
        <w:rPr>
          <w:rFonts w:ascii="Times New Roman" w:hAnsi="Times New Roman"/>
          <w:i/>
        </w:rPr>
        <w:t xml:space="preserve"> </w:t>
      </w:r>
      <w:proofErr w:type="spellStart"/>
      <w:r w:rsidRPr="009D5171">
        <w:rPr>
          <w:rFonts w:ascii="Times New Roman" w:hAnsi="Times New Roman"/>
          <w:i/>
        </w:rPr>
        <w:t>изпълнител</w:t>
      </w:r>
      <w:proofErr w:type="spellEnd"/>
      <w:r w:rsidRPr="009D5171">
        <w:rPr>
          <w:rFonts w:ascii="Times New Roman" w:hAnsi="Times New Roman"/>
          <w:i/>
        </w:rPr>
        <w:t xml:space="preserve"> </w:t>
      </w:r>
      <w:proofErr w:type="spellStart"/>
      <w:r w:rsidRPr="009D5171">
        <w:rPr>
          <w:rFonts w:ascii="Times New Roman" w:hAnsi="Times New Roman"/>
          <w:i/>
        </w:rPr>
        <w:t>гаранция</w:t>
      </w:r>
      <w:proofErr w:type="spellEnd"/>
      <w:r w:rsidRPr="009D5171">
        <w:rPr>
          <w:rFonts w:ascii="Times New Roman" w:hAnsi="Times New Roman"/>
          <w:i/>
        </w:rPr>
        <w:t>/</w:t>
      </w:r>
    </w:p>
  </w:footnote>
  <w:footnote w:id="4">
    <w:p w:rsidR="00A25856" w:rsidRPr="00251626" w:rsidRDefault="00A25856" w:rsidP="002464B2">
      <w:pPr>
        <w:pStyle w:val="ab"/>
        <w:rPr>
          <w:rFonts w:ascii="Times New Roman" w:hAnsi="Times New Roman"/>
          <w:b/>
        </w:rPr>
      </w:pPr>
      <w:r w:rsidRPr="00251626">
        <w:rPr>
          <w:rStyle w:val="ad"/>
          <w:rFonts w:ascii="Times New Roman" w:hAnsi="Times New Roman"/>
        </w:rPr>
        <w:footnoteRef/>
      </w:r>
      <w:r w:rsidRPr="00251626">
        <w:rPr>
          <w:rFonts w:ascii="Times New Roman" w:hAnsi="Times New Roman"/>
        </w:rPr>
        <w:t xml:space="preserve">   </w:t>
      </w:r>
      <w:proofErr w:type="spellStart"/>
      <w:r w:rsidRPr="00251626">
        <w:rPr>
          <w:rFonts w:ascii="Times New Roman" w:hAnsi="Times New Roman"/>
        </w:rPr>
        <w:t>Изискванията</w:t>
      </w:r>
      <w:proofErr w:type="spellEnd"/>
      <w:r w:rsidRPr="00251626">
        <w:rPr>
          <w:rFonts w:ascii="Times New Roman" w:hAnsi="Times New Roman"/>
        </w:rPr>
        <w:t xml:space="preserve"> и </w:t>
      </w:r>
      <w:proofErr w:type="spellStart"/>
      <w:r w:rsidRPr="00251626">
        <w:rPr>
          <w:rFonts w:ascii="Times New Roman" w:hAnsi="Times New Roman"/>
        </w:rPr>
        <w:t>условията</w:t>
      </w:r>
      <w:proofErr w:type="spellEnd"/>
      <w:r w:rsidRPr="00251626">
        <w:rPr>
          <w:rFonts w:ascii="Times New Roman" w:hAnsi="Times New Roman"/>
        </w:rPr>
        <w:t xml:space="preserve">, </w:t>
      </w:r>
      <w:proofErr w:type="spellStart"/>
      <w:r w:rsidRPr="00251626">
        <w:rPr>
          <w:rFonts w:ascii="Times New Roman" w:hAnsi="Times New Roman"/>
        </w:rPr>
        <w:t>предвидени</w:t>
      </w:r>
      <w:proofErr w:type="spellEnd"/>
      <w:r w:rsidRPr="00251626">
        <w:rPr>
          <w:rFonts w:ascii="Times New Roman" w:hAnsi="Times New Roman"/>
        </w:rPr>
        <w:t xml:space="preserve"> в </w:t>
      </w:r>
      <w:proofErr w:type="spellStart"/>
      <w:r w:rsidRPr="00251626">
        <w:rPr>
          <w:rFonts w:ascii="Times New Roman" w:hAnsi="Times New Roman"/>
        </w:rPr>
        <w:t>този</w:t>
      </w:r>
      <w:proofErr w:type="spellEnd"/>
      <w:r w:rsidRPr="00251626">
        <w:rPr>
          <w:rFonts w:ascii="Times New Roman" w:hAnsi="Times New Roman"/>
        </w:rPr>
        <w:t xml:space="preserve"> </w:t>
      </w:r>
      <w:proofErr w:type="spellStart"/>
      <w:r w:rsidRPr="00251626">
        <w:rPr>
          <w:rFonts w:ascii="Times New Roman" w:hAnsi="Times New Roman"/>
        </w:rPr>
        <w:t>раздел</w:t>
      </w:r>
      <w:proofErr w:type="spellEnd"/>
      <w:r w:rsidRPr="00251626">
        <w:rPr>
          <w:rFonts w:ascii="Times New Roman" w:hAnsi="Times New Roman"/>
        </w:rPr>
        <w:t xml:space="preserve"> </w:t>
      </w:r>
      <w:proofErr w:type="spellStart"/>
      <w:r w:rsidRPr="00251626">
        <w:rPr>
          <w:rFonts w:ascii="Times New Roman" w:hAnsi="Times New Roman"/>
        </w:rPr>
        <w:t>се</w:t>
      </w:r>
      <w:proofErr w:type="spellEnd"/>
      <w:r w:rsidRPr="00251626">
        <w:rPr>
          <w:rFonts w:ascii="Times New Roman" w:hAnsi="Times New Roman"/>
        </w:rPr>
        <w:t xml:space="preserve"> </w:t>
      </w:r>
      <w:proofErr w:type="spellStart"/>
      <w:r w:rsidRPr="00251626">
        <w:rPr>
          <w:rFonts w:ascii="Times New Roman" w:hAnsi="Times New Roman"/>
        </w:rPr>
        <w:t>прилагат</w:t>
      </w:r>
      <w:proofErr w:type="spellEnd"/>
      <w:r w:rsidRPr="00251626">
        <w:rPr>
          <w:rFonts w:ascii="Times New Roman" w:hAnsi="Times New Roman"/>
        </w:rPr>
        <w:t xml:space="preserve"> в </w:t>
      </w:r>
      <w:proofErr w:type="spellStart"/>
      <w:r w:rsidRPr="00251626">
        <w:rPr>
          <w:rFonts w:ascii="Times New Roman" w:hAnsi="Times New Roman"/>
        </w:rPr>
        <w:t>случаите</w:t>
      </w:r>
      <w:proofErr w:type="spellEnd"/>
      <w:r w:rsidRPr="00251626">
        <w:rPr>
          <w:rFonts w:ascii="Times New Roman" w:hAnsi="Times New Roman"/>
        </w:rPr>
        <w:t xml:space="preserve">, </w:t>
      </w:r>
      <w:proofErr w:type="spellStart"/>
      <w:r w:rsidRPr="00251626">
        <w:rPr>
          <w:rFonts w:ascii="Times New Roman" w:hAnsi="Times New Roman"/>
        </w:rPr>
        <w:t>когато</w:t>
      </w:r>
      <w:proofErr w:type="spellEnd"/>
      <w:r w:rsidRPr="00251626">
        <w:rPr>
          <w:rFonts w:ascii="Times New Roman" w:hAnsi="Times New Roman"/>
        </w:rPr>
        <w:t xml:space="preserve"> ИЗПЪЛНИТЕЛЯТ е </w:t>
      </w:r>
      <w:proofErr w:type="spellStart"/>
      <w:r w:rsidRPr="00251626">
        <w:rPr>
          <w:rFonts w:ascii="Times New Roman" w:hAnsi="Times New Roman"/>
        </w:rPr>
        <w:t>предвидил</w:t>
      </w:r>
      <w:proofErr w:type="spellEnd"/>
      <w:r w:rsidRPr="00251626">
        <w:rPr>
          <w:rFonts w:ascii="Times New Roman" w:hAnsi="Times New Roman"/>
        </w:rPr>
        <w:t xml:space="preserve"> </w:t>
      </w:r>
      <w:proofErr w:type="spellStart"/>
      <w:r w:rsidRPr="00251626">
        <w:rPr>
          <w:rFonts w:ascii="Times New Roman" w:hAnsi="Times New Roman"/>
        </w:rPr>
        <w:t>използването</w:t>
      </w:r>
      <w:proofErr w:type="spellEnd"/>
      <w:r w:rsidRPr="00251626">
        <w:rPr>
          <w:rFonts w:ascii="Times New Roman" w:hAnsi="Times New Roman"/>
        </w:rPr>
        <w:t xml:space="preserve"> </w:t>
      </w:r>
      <w:proofErr w:type="spellStart"/>
      <w:r w:rsidRPr="00251626">
        <w:rPr>
          <w:rFonts w:ascii="Times New Roman" w:hAnsi="Times New Roman"/>
        </w:rPr>
        <w:t>на</w:t>
      </w:r>
      <w:proofErr w:type="spellEnd"/>
      <w:r w:rsidRPr="00251626">
        <w:rPr>
          <w:rFonts w:ascii="Times New Roman" w:hAnsi="Times New Roman"/>
        </w:rPr>
        <w:t xml:space="preserve"> </w:t>
      </w:r>
      <w:proofErr w:type="spellStart"/>
      <w:r w:rsidRPr="00251626">
        <w:rPr>
          <w:rFonts w:ascii="Times New Roman" w:hAnsi="Times New Roman"/>
        </w:rPr>
        <w:t>подизпълнители</w:t>
      </w:r>
      <w:proofErr w:type="spellEnd"/>
      <w:r w:rsidRPr="00251626">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2"/>
    <w:lvl w:ilvl="0">
      <w:start w:val="1"/>
      <w:numFmt w:val="bullet"/>
      <w:lvlText w:val=""/>
      <w:lvlJc w:val="left"/>
      <w:pPr>
        <w:tabs>
          <w:tab w:val="num" w:pos="0"/>
        </w:tabs>
        <w:ind w:left="720" w:hanging="360"/>
      </w:pPr>
      <w:rPr>
        <w:rFonts w:ascii="Symbol" w:hAnsi="Symbol"/>
      </w:r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rPr>
        <w:b/>
      </w:rPr>
    </w:lvl>
  </w:abstractNum>
  <w:abstractNum w:abstractNumId="2">
    <w:nsid w:val="024C4ABA"/>
    <w:multiLevelType w:val="hybridMultilevel"/>
    <w:tmpl w:val="9F786338"/>
    <w:lvl w:ilvl="0" w:tplc="04020001">
      <w:start w:val="1"/>
      <w:numFmt w:val="bullet"/>
      <w:lvlText w:val=""/>
      <w:lvlJc w:val="left"/>
      <w:pPr>
        <w:tabs>
          <w:tab w:val="num" w:pos="1260"/>
        </w:tabs>
        <w:ind w:left="126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
    <w:nsid w:val="2683236A"/>
    <w:multiLevelType w:val="hybridMultilevel"/>
    <w:tmpl w:val="4D08A7A6"/>
    <w:lvl w:ilvl="0" w:tplc="79F2B42E">
      <w:start w:val="5"/>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5"/>
  </w:num>
  <w:num w:numId="3">
    <w:abstractNumId w:val="4"/>
  </w:num>
  <w:num w:numId="4">
    <w:abstractNumId w:val="6"/>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B2"/>
    <w:rsid w:val="000066CB"/>
    <w:rsid w:val="0001098A"/>
    <w:rsid w:val="0002013C"/>
    <w:rsid w:val="00032406"/>
    <w:rsid w:val="00034165"/>
    <w:rsid w:val="0004240E"/>
    <w:rsid w:val="00050AF4"/>
    <w:rsid w:val="00056554"/>
    <w:rsid w:val="00060118"/>
    <w:rsid w:val="000717F3"/>
    <w:rsid w:val="0009221D"/>
    <w:rsid w:val="00092BD1"/>
    <w:rsid w:val="0009502B"/>
    <w:rsid w:val="00097738"/>
    <w:rsid w:val="000A7BB4"/>
    <w:rsid w:val="000B6789"/>
    <w:rsid w:val="000D2980"/>
    <w:rsid w:val="000E0EBB"/>
    <w:rsid w:val="000F444D"/>
    <w:rsid w:val="000F6A93"/>
    <w:rsid w:val="00125ABF"/>
    <w:rsid w:val="00127611"/>
    <w:rsid w:val="0013318E"/>
    <w:rsid w:val="001369C2"/>
    <w:rsid w:val="001538F2"/>
    <w:rsid w:val="00165DAC"/>
    <w:rsid w:val="001835B0"/>
    <w:rsid w:val="00197E8D"/>
    <w:rsid w:val="001A0E59"/>
    <w:rsid w:val="001B2DFF"/>
    <w:rsid w:val="001C09FC"/>
    <w:rsid w:val="001C1534"/>
    <w:rsid w:val="001C2071"/>
    <w:rsid w:val="001C611C"/>
    <w:rsid w:val="001D0A45"/>
    <w:rsid w:val="001E0D57"/>
    <w:rsid w:val="001E50B4"/>
    <w:rsid w:val="001F1EBE"/>
    <w:rsid w:val="00206223"/>
    <w:rsid w:val="00214252"/>
    <w:rsid w:val="002239D7"/>
    <w:rsid w:val="00223D49"/>
    <w:rsid w:val="00223DA7"/>
    <w:rsid w:val="00231796"/>
    <w:rsid w:val="00234977"/>
    <w:rsid w:val="002464B2"/>
    <w:rsid w:val="002500E0"/>
    <w:rsid w:val="00251626"/>
    <w:rsid w:val="002534F2"/>
    <w:rsid w:val="0028088C"/>
    <w:rsid w:val="00296C1B"/>
    <w:rsid w:val="002B0D8B"/>
    <w:rsid w:val="002D1B4F"/>
    <w:rsid w:val="002E396B"/>
    <w:rsid w:val="002E611E"/>
    <w:rsid w:val="0030771D"/>
    <w:rsid w:val="00320632"/>
    <w:rsid w:val="00326F3B"/>
    <w:rsid w:val="00332FC8"/>
    <w:rsid w:val="003454CE"/>
    <w:rsid w:val="00346737"/>
    <w:rsid w:val="003579CC"/>
    <w:rsid w:val="0037563B"/>
    <w:rsid w:val="0037682C"/>
    <w:rsid w:val="00377BA3"/>
    <w:rsid w:val="0038473B"/>
    <w:rsid w:val="00397A6C"/>
    <w:rsid w:val="003A22B6"/>
    <w:rsid w:val="003A2674"/>
    <w:rsid w:val="003A38EA"/>
    <w:rsid w:val="003A4866"/>
    <w:rsid w:val="003B066C"/>
    <w:rsid w:val="003C4641"/>
    <w:rsid w:val="003C5C2E"/>
    <w:rsid w:val="003C672B"/>
    <w:rsid w:val="003D0A77"/>
    <w:rsid w:val="003F7195"/>
    <w:rsid w:val="004017CA"/>
    <w:rsid w:val="0040259B"/>
    <w:rsid w:val="004126B6"/>
    <w:rsid w:val="0041566E"/>
    <w:rsid w:val="004203FA"/>
    <w:rsid w:val="00422F49"/>
    <w:rsid w:val="00431AFE"/>
    <w:rsid w:val="0045794B"/>
    <w:rsid w:val="00466A23"/>
    <w:rsid w:val="00474D97"/>
    <w:rsid w:val="00482846"/>
    <w:rsid w:val="0049270B"/>
    <w:rsid w:val="00495A69"/>
    <w:rsid w:val="004A34E5"/>
    <w:rsid w:val="004A647A"/>
    <w:rsid w:val="004C16D2"/>
    <w:rsid w:val="004E7CA6"/>
    <w:rsid w:val="004F5EA2"/>
    <w:rsid w:val="00500A50"/>
    <w:rsid w:val="00506065"/>
    <w:rsid w:val="00534A95"/>
    <w:rsid w:val="00553F38"/>
    <w:rsid w:val="0057352E"/>
    <w:rsid w:val="005855CA"/>
    <w:rsid w:val="00591AF3"/>
    <w:rsid w:val="005A3490"/>
    <w:rsid w:val="005D5F3F"/>
    <w:rsid w:val="005E560F"/>
    <w:rsid w:val="005F3B58"/>
    <w:rsid w:val="0060363F"/>
    <w:rsid w:val="00607383"/>
    <w:rsid w:val="006100CE"/>
    <w:rsid w:val="00617C90"/>
    <w:rsid w:val="00630A8F"/>
    <w:rsid w:val="0064296F"/>
    <w:rsid w:val="006453E5"/>
    <w:rsid w:val="00651B06"/>
    <w:rsid w:val="006543AB"/>
    <w:rsid w:val="00690ACE"/>
    <w:rsid w:val="00695F74"/>
    <w:rsid w:val="006B3B62"/>
    <w:rsid w:val="006C6BF8"/>
    <w:rsid w:val="006D0B25"/>
    <w:rsid w:val="006D272C"/>
    <w:rsid w:val="006E0958"/>
    <w:rsid w:val="006E5C8C"/>
    <w:rsid w:val="00703F2B"/>
    <w:rsid w:val="00721DEB"/>
    <w:rsid w:val="00746CD6"/>
    <w:rsid w:val="007510E3"/>
    <w:rsid w:val="00752B3B"/>
    <w:rsid w:val="0075716C"/>
    <w:rsid w:val="007659D5"/>
    <w:rsid w:val="007728EF"/>
    <w:rsid w:val="0078134A"/>
    <w:rsid w:val="00783662"/>
    <w:rsid w:val="0079308A"/>
    <w:rsid w:val="007A3FB7"/>
    <w:rsid w:val="007A7D35"/>
    <w:rsid w:val="007B6DBA"/>
    <w:rsid w:val="007E1631"/>
    <w:rsid w:val="007E52CB"/>
    <w:rsid w:val="00803F48"/>
    <w:rsid w:val="0080636F"/>
    <w:rsid w:val="00807B21"/>
    <w:rsid w:val="00836097"/>
    <w:rsid w:val="00837E27"/>
    <w:rsid w:val="008638F6"/>
    <w:rsid w:val="00863FCB"/>
    <w:rsid w:val="00864F1A"/>
    <w:rsid w:val="00874346"/>
    <w:rsid w:val="00882385"/>
    <w:rsid w:val="008913F7"/>
    <w:rsid w:val="00897B5B"/>
    <w:rsid w:val="008B2275"/>
    <w:rsid w:val="008D35F2"/>
    <w:rsid w:val="008E2464"/>
    <w:rsid w:val="008E6FD2"/>
    <w:rsid w:val="00901430"/>
    <w:rsid w:val="0090344F"/>
    <w:rsid w:val="00916DFE"/>
    <w:rsid w:val="00922B97"/>
    <w:rsid w:val="009525C8"/>
    <w:rsid w:val="00955378"/>
    <w:rsid w:val="0096090C"/>
    <w:rsid w:val="00963421"/>
    <w:rsid w:val="00974C53"/>
    <w:rsid w:val="009838B1"/>
    <w:rsid w:val="009A08D0"/>
    <w:rsid w:val="009A22E6"/>
    <w:rsid w:val="009A6A31"/>
    <w:rsid w:val="009C4072"/>
    <w:rsid w:val="009C6168"/>
    <w:rsid w:val="009D15E3"/>
    <w:rsid w:val="009E5F2D"/>
    <w:rsid w:val="009F591A"/>
    <w:rsid w:val="009F7E52"/>
    <w:rsid w:val="00A01D12"/>
    <w:rsid w:val="00A17AC5"/>
    <w:rsid w:val="00A23BED"/>
    <w:rsid w:val="00A25856"/>
    <w:rsid w:val="00A25F90"/>
    <w:rsid w:val="00A329B0"/>
    <w:rsid w:val="00A37901"/>
    <w:rsid w:val="00A46CB2"/>
    <w:rsid w:val="00A53037"/>
    <w:rsid w:val="00A57275"/>
    <w:rsid w:val="00A57364"/>
    <w:rsid w:val="00A701D6"/>
    <w:rsid w:val="00AA058F"/>
    <w:rsid w:val="00AC1FCD"/>
    <w:rsid w:val="00AC3816"/>
    <w:rsid w:val="00AC6E5D"/>
    <w:rsid w:val="00AD0742"/>
    <w:rsid w:val="00AE16B8"/>
    <w:rsid w:val="00AF7961"/>
    <w:rsid w:val="00B42CE4"/>
    <w:rsid w:val="00B44094"/>
    <w:rsid w:val="00B4609F"/>
    <w:rsid w:val="00B46E1A"/>
    <w:rsid w:val="00B561F2"/>
    <w:rsid w:val="00B73309"/>
    <w:rsid w:val="00B841D6"/>
    <w:rsid w:val="00B97055"/>
    <w:rsid w:val="00BA2450"/>
    <w:rsid w:val="00BB178C"/>
    <w:rsid w:val="00BC250B"/>
    <w:rsid w:val="00BC4709"/>
    <w:rsid w:val="00BD4736"/>
    <w:rsid w:val="00BD50A8"/>
    <w:rsid w:val="00BD5512"/>
    <w:rsid w:val="00BE41FD"/>
    <w:rsid w:val="00BE5AE2"/>
    <w:rsid w:val="00BE66B8"/>
    <w:rsid w:val="00BE71E0"/>
    <w:rsid w:val="00BF2748"/>
    <w:rsid w:val="00C02CA0"/>
    <w:rsid w:val="00C17AFE"/>
    <w:rsid w:val="00C2139F"/>
    <w:rsid w:val="00C6798E"/>
    <w:rsid w:val="00C8009A"/>
    <w:rsid w:val="00C81DC7"/>
    <w:rsid w:val="00CC5EE0"/>
    <w:rsid w:val="00CC65B4"/>
    <w:rsid w:val="00CD6FB7"/>
    <w:rsid w:val="00D06B74"/>
    <w:rsid w:val="00D06CEB"/>
    <w:rsid w:val="00D073DD"/>
    <w:rsid w:val="00D13B5C"/>
    <w:rsid w:val="00D1402F"/>
    <w:rsid w:val="00D277C8"/>
    <w:rsid w:val="00D31A97"/>
    <w:rsid w:val="00D36F86"/>
    <w:rsid w:val="00D37305"/>
    <w:rsid w:val="00D46286"/>
    <w:rsid w:val="00D61166"/>
    <w:rsid w:val="00D976FB"/>
    <w:rsid w:val="00DA011B"/>
    <w:rsid w:val="00DA1DB4"/>
    <w:rsid w:val="00DC1147"/>
    <w:rsid w:val="00DC5F62"/>
    <w:rsid w:val="00DE41A8"/>
    <w:rsid w:val="00DF34EB"/>
    <w:rsid w:val="00DF5AFC"/>
    <w:rsid w:val="00E012BF"/>
    <w:rsid w:val="00E01AFF"/>
    <w:rsid w:val="00E069E0"/>
    <w:rsid w:val="00E10A0D"/>
    <w:rsid w:val="00E119E8"/>
    <w:rsid w:val="00E31BDC"/>
    <w:rsid w:val="00E470C1"/>
    <w:rsid w:val="00E517E3"/>
    <w:rsid w:val="00E61BF4"/>
    <w:rsid w:val="00E64805"/>
    <w:rsid w:val="00E75B61"/>
    <w:rsid w:val="00E7783B"/>
    <w:rsid w:val="00EA3A4D"/>
    <w:rsid w:val="00EB4D28"/>
    <w:rsid w:val="00EB6CB4"/>
    <w:rsid w:val="00EC61BB"/>
    <w:rsid w:val="00EC7F75"/>
    <w:rsid w:val="00ED334A"/>
    <w:rsid w:val="00EE71FC"/>
    <w:rsid w:val="00F03594"/>
    <w:rsid w:val="00F21B33"/>
    <w:rsid w:val="00F57836"/>
    <w:rsid w:val="00F62043"/>
    <w:rsid w:val="00F74929"/>
    <w:rsid w:val="00F92F81"/>
    <w:rsid w:val="00F96EC9"/>
    <w:rsid w:val="00FB6AC4"/>
    <w:rsid w:val="00FD3AA3"/>
    <w:rsid w:val="00FE4179"/>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2B"/>
    <w:rPr>
      <w:lang w:val="bg-BG"/>
    </w:rPr>
  </w:style>
  <w:style w:type="paragraph" w:styleId="1">
    <w:name w:val="heading 1"/>
    <w:aliases w:val="Heading 1 Char Char"/>
    <w:basedOn w:val="a"/>
    <w:next w:val="a"/>
    <w:link w:val="10"/>
    <w:qFormat/>
    <w:rsid w:val="002464B2"/>
    <w:pPr>
      <w:keepNext/>
      <w:keepLines/>
      <w:suppressAutoHyphens/>
      <w:spacing w:before="480"/>
      <w:jc w:val="both"/>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2464B2"/>
    <w:pPr>
      <w:keepNext/>
      <w:keepLines/>
      <w:suppressAutoHyphens/>
      <w:spacing w:before="200"/>
      <w:jc w:val="both"/>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2464B2"/>
    <w:pPr>
      <w:keepNext/>
      <w:suppressAutoHyphens/>
      <w:autoSpaceDN w:val="0"/>
      <w:spacing w:before="240" w:after="60"/>
      <w:jc w:val="both"/>
      <w:outlineLvl w:val="2"/>
    </w:pPr>
    <w:rPr>
      <w:rFonts w:ascii="Arial" w:eastAsia="Times New Roman" w:hAnsi="Arial" w:cs="Times New Roman"/>
      <w:sz w:val="20"/>
      <w:szCs w:val="20"/>
      <w:lang w:val="en-GB"/>
    </w:rPr>
  </w:style>
  <w:style w:type="paragraph" w:styleId="4">
    <w:name w:val="heading 4"/>
    <w:basedOn w:val="a"/>
    <w:next w:val="a"/>
    <w:link w:val="40"/>
    <w:qFormat/>
    <w:rsid w:val="002464B2"/>
    <w:pPr>
      <w:keepNext/>
      <w:suppressAutoHyphens/>
      <w:spacing w:before="240" w:after="60"/>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2464B2"/>
    <w:pPr>
      <w:keepNext/>
      <w:keepLines/>
      <w:suppressAutoHyphens/>
      <w:spacing w:before="200"/>
      <w:jc w:val="both"/>
      <w:outlineLvl w:val="4"/>
    </w:pPr>
    <w:rPr>
      <w:rFonts w:ascii="Cambria" w:eastAsia="Times New Roman" w:hAnsi="Cambria" w:cs="Times New Roman"/>
      <w:color w:val="243F60"/>
      <w:sz w:val="20"/>
      <w:szCs w:val="24"/>
      <w:lang w:eastAsia="ar-SA"/>
    </w:rPr>
  </w:style>
  <w:style w:type="paragraph" w:styleId="6">
    <w:name w:val="heading 6"/>
    <w:basedOn w:val="a"/>
    <w:next w:val="a"/>
    <w:link w:val="60"/>
    <w:qFormat/>
    <w:rsid w:val="002464B2"/>
    <w:pPr>
      <w:suppressAutoHyphens/>
      <w:spacing w:before="240" w:after="60"/>
      <w:jc w:val="both"/>
      <w:outlineLvl w:val="5"/>
    </w:pPr>
    <w:rPr>
      <w:rFonts w:ascii="Calibri" w:eastAsia="Times New Roman" w:hAnsi="Calibri" w:cs="Times New Roman"/>
      <w:b/>
      <w:bCs/>
      <w:lang w:eastAsia="ar-SA"/>
    </w:rPr>
  </w:style>
  <w:style w:type="paragraph" w:styleId="7">
    <w:name w:val="heading 7"/>
    <w:basedOn w:val="a"/>
    <w:next w:val="a"/>
    <w:link w:val="70"/>
    <w:qFormat/>
    <w:rsid w:val="002464B2"/>
    <w:pPr>
      <w:keepNext/>
      <w:tabs>
        <w:tab w:val="left" w:pos="432"/>
      </w:tabs>
      <w:jc w:val="center"/>
      <w:outlineLvl w:val="6"/>
    </w:pPr>
    <w:rPr>
      <w:rFonts w:ascii="Verdana" w:eastAsia="Times New Roman" w:hAnsi="Verdana" w:cs="Times New Roman"/>
      <w:b/>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w:basedOn w:val="a0"/>
    <w:link w:val="1"/>
    <w:rsid w:val="002464B2"/>
    <w:rPr>
      <w:rFonts w:ascii="Cambria" w:eastAsia="Times New Roman" w:hAnsi="Cambria" w:cs="Times New Roman"/>
      <w:b/>
      <w:bCs/>
      <w:color w:val="365F91"/>
      <w:sz w:val="28"/>
      <w:szCs w:val="28"/>
      <w:lang w:val="bg-BG" w:eastAsia="ar-SA"/>
    </w:rPr>
  </w:style>
  <w:style w:type="character" w:customStyle="1" w:styleId="20">
    <w:name w:val="Заглавие 2 Знак"/>
    <w:basedOn w:val="a0"/>
    <w:link w:val="2"/>
    <w:rsid w:val="002464B2"/>
    <w:rPr>
      <w:rFonts w:ascii="Cambria" w:eastAsia="Times New Roman" w:hAnsi="Cambria" w:cs="Times New Roman"/>
      <w:b/>
      <w:bCs/>
      <w:color w:val="4F81BD"/>
      <w:sz w:val="26"/>
      <w:szCs w:val="26"/>
      <w:lang w:val="bg-BG" w:eastAsia="ar-SA"/>
    </w:rPr>
  </w:style>
  <w:style w:type="character" w:customStyle="1" w:styleId="30">
    <w:name w:val="Заглавие 3 Знак"/>
    <w:basedOn w:val="a0"/>
    <w:link w:val="3"/>
    <w:rsid w:val="002464B2"/>
    <w:rPr>
      <w:rFonts w:ascii="Arial" w:eastAsia="Times New Roman" w:hAnsi="Arial" w:cs="Times New Roman"/>
      <w:sz w:val="20"/>
      <w:szCs w:val="20"/>
      <w:lang w:val="en-GB"/>
    </w:rPr>
  </w:style>
  <w:style w:type="character" w:customStyle="1" w:styleId="40">
    <w:name w:val="Заглавие 4 Знак"/>
    <w:basedOn w:val="a0"/>
    <w:link w:val="4"/>
    <w:rsid w:val="002464B2"/>
    <w:rPr>
      <w:rFonts w:ascii="Calibri" w:eastAsia="Times New Roman" w:hAnsi="Calibri" w:cs="Times New Roman"/>
      <w:b/>
      <w:bCs/>
      <w:sz w:val="28"/>
      <w:szCs w:val="28"/>
      <w:lang w:val="bg-BG" w:eastAsia="ar-SA"/>
    </w:rPr>
  </w:style>
  <w:style w:type="character" w:customStyle="1" w:styleId="50">
    <w:name w:val="Заглавие 5 Знак"/>
    <w:basedOn w:val="a0"/>
    <w:link w:val="5"/>
    <w:rsid w:val="002464B2"/>
    <w:rPr>
      <w:rFonts w:ascii="Cambria" w:eastAsia="Times New Roman" w:hAnsi="Cambria" w:cs="Times New Roman"/>
      <w:color w:val="243F60"/>
      <w:sz w:val="20"/>
      <w:szCs w:val="24"/>
      <w:lang w:val="bg-BG" w:eastAsia="ar-SA"/>
    </w:rPr>
  </w:style>
  <w:style w:type="character" w:customStyle="1" w:styleId="60">
    <w:name w:val="Заглавие 6 Знак"/>
    <w:basedOn w:val="a0"/>
    <w:link w:val="6"/>
    <w:rsid w:val="002464B2"/>
    <w:rPr>
      <w:rFonts w:ascii="Calibri" w:eastAsia="Times New Roman" w:hAnsi="Calibri" w:cs="Times New Roman"/>
      <w:b/>
      <w:bCs/>
      <w:lang w:val="bg-BG" w:eastAsia="ar-SA"/>
    </w:rPr>
  </w:style>
  <w:style w:type="character" w:customStyle="1" w:styleId="70">
    <w:name w:val="Заглавие 7 Знак"/>
    <w:basedOn w:val="a0"/>
    <w:link w:val="7"/>
    <w:rsid w:val="002464B2"/>
    <w:rPr>
      <w:rFonts w:ascii="Verdana" w:eastAsia="Times New Roman" w:hAnsi="Verdana" w:cs="Times New Roman"/>
      <w:b/>
      <w:sz w:val="20"/>
      <w:lang w:val="en-GB"/>
    </w:rPr>
  </w:style>
  <w:style w:type="numbering" w:customStyle="1" w:styleId="NoList1">
    <w:name w:val="No List1"/>
    <w:next w:val="a2"/>
    <w:semiHidden/>
    <w:rsid w:val="002464B2"/>
  </w:style>
  <w:style w:type="paragraph" w:customStyle="1" w:styleId="NoSpacing2">
    <w:name w:val="No Spacing2"/>
    <w:link w:val="NoSpacingChar"/>
    <w:qFormat/>
    <w:rsid w:val="002464B2"/>
    <w:pPr>
      <w:jc w:val="both"/>
    </w:pPr>
    <w:rPr>
      <w:rFonts w:ascii="Verdana" w:eastAsia="Calibri" w:hAnsi="Verdana" w:cs="Times New Roman"/>
      <w:sz w:val="20"/>
    </w:rPr>
  </w:style>
  <w:style w:type="character" w:customStyle="1" w:styleId="NoSpacingChar">
    <w:name w:val="No Spacing Char"/>
    <w:link w:val="NoSpacing2"/>
    <w:rsid w:val="002464B2"/>
    <w:rPr>
      <w:rFonts w:ascii="Verdana" w:eastAsia="Calibri" w:hAnsi="Verdana" w:cs="Times New Roman"/>
      <w:sz w:val="20"/>
    </w:rPr>
  </w:style>
  <w:style w:type="paragraph" w:styleId="a3">
    <w:name w:val="Balloon Text"/>
    <w:basedOn w:val="a"/>
    <w:link w:val="a4"/>
    <w:semiHidden/>
    <w:unhideWhenUsed/>
    <w:rsid w:val="002464B2"/>
    <w:pPr>
      <w:suppressAutoHyphens/>
      <w:jc w:val="both"/>
    </w:pPr>
    <w:rPr>
      <w:rFonts w:ascii="Tahoma" w:eastAsia="Times New Roman" w:hAnsi="Tahoma" w:cs="Tahoma"/>
      <w:sz w:val="16"/>
      <w:szCs w:val="16"/>
      <w:lang w:eastAsia="ar-SA"/>
    </w:rPr>
  </w:style>
  <w:style w:type="character" w:customStyle="1" w:styleId="a4">
    <w:name w:val="Изнесен текст Знак"/>
    <w:basedOn w:val="a0"/>
    <w:link w:val="a3"/>
    <w:semiHidden/>
    <w:rsid w:val="002464B2"/>
    <w:rPr>
      <w:rFonts w:ascii="Tahoma" w:eastAsia="Times New Roman" w:hAnsi="Tahoma" w:cs="Tahoma"/>
      <w:sz w:val="16"/>
      <w:szCs w:val="16"/>
      <w:lang w:val="bg-BG" w:eastAsia="ar-SA"/>
    </w:rPr>
  </w:style>
  <w:style w:type="paragraph" w:styleId="a5">
    <w:name w:val="Body Text"/>
    <w:basedOn w:val="a"/>
    <w:link w:val="a6"/>
    <w:rsid w:val="002464B2"/>
    <w:pPr>
      <w:suppressAutoHyphens/>
      <w:autoSpaceDN w:val="0"/>
      <w:jc w:val="both"/>
    </w:pPr>
    <w:rPr>
      <w:rFonts w:ascii="Verdana" w:eastAsia="Times New Roman" w:hAnsi="Verdana" w:cs="Times New Roman"/>
      <w:sz w:val="28"/>
      <w:szCs w:val="20"/>
      <w:lang w:eastAsia="ar-SA"/>
    </w:rPr>
  </w:style>
  <w:style w:type="character" w:customStyle="1" w:styleId="a6">
    <w:name w:val="Основен текст Знак"/>
    <w:basedOn w:val="a0"/>
    <w:link w:val="a5"/>
    <w:rsid w:val="002464B2"/>
    <w:rPr>
      <w:rFonts w:ascii="Verdana" w:eastAsia="Times New Roman" w:hAnsi="Verdana" w:cs="Times New Roman"/>
      <w:sz w:val="28"/>
      <w:szCs w:val="20"/>
      <w:lang w:val="bg-BG" w:eastAsia="ar-SA"/>
    </w:rPr>
  </w:style>
  <w:style w:type="paragraph" w:styleId="a7">
    <w:name w:val="Title"/>
    <w:basedOn w:val="a"/>
    <w:next w:val="a8"/>
    <w:link w:val="a9"/>
    <w:qFormat/>
    <w:rsid w:val="002464B2"/>
    <w:pPr>
      <w:suppressAutoHyphens/>
      <w:autoSpaceDE w:val="0"/>
      <w:jc w:val="center"/>
    </w:pPr>
    <w:rPr>
      <w:rFonts w:ascii="Verdana" w:eastAsia="SimSun" w:hAnsi="Verdana" w:cs="Times New Roman"/>
      <w:b/>
      <w:bCs/>
      <w:sz w:val="28"/>
      <w:szCs w:val="28"/>
      <w:lang w:eastAsia="ar-SA"/>
    </w:rPr>
  </w:style>
  <w:style w:type="character" w:customStyle="1" w:styleId="a9">
    <w:name w:val="Заглавие Знак"/>
    <w:basedOn w:val="a0"/>
    <w:link w:val="a7"/>
    <w:rsid w:val="002464B2"/>
    <w:rPr>
      <w:rFonts w:ascii="Verdana" w:eastAsia="SimSun" w:hAnsi="Verdana" w:cs="Times New Roman"/>
      <w:b/>
      <w:bCs/>
      <w:sz w:val="28"/>
      <w:szCs w:val="28"/>
      <w:lang w:val="bg-BG" w:eastAsia="ar-SA"/>
    </w:rPr>
  </w:style>
  <w:style w:type="paragraph" w:styleId="a8">
    <w:name w:val="Subtitle"/>
    <w:basedOn w:val="a"/>
    <w:next w:val="a"/>
    <w:link w:val="aa"/>
    <w:qFormat/>
    <w:rsid w:val="002464B2"/>
    <w:pPr>
      <w:numPr>
        <w:ilvl w:val="1"/>
      </w:numPr>
      <w:suppressAutoHyphens/>
      <w:jc w:val="both"/>
    </w:pPr>
    <w:rPr>
      <w:rFonts w:ascii="Cambria" w:eastAsia="Times New Roman" w:hAnsi="Cambria" w:cs="Times New Roman"/>
      <w:i/>
      <w:iCs/>
      <w:color w:val="4F81BD"/>
      <w:spacing w:val="15"/>
      <w:sz w:val="20"/>
      <w:szCs w:val="24"/>
      <w:lang w:eastAsia="ar-SA"/>
    </w:rPr>
  </w:style>
  <w:style w:type="character" w:customStyle="1" w:styleId="aa">
    <w:name w:val="Подзаглавие Знак"/>
    <w:basedOn w:val="a0"/>
    <w:link w:val="a8"/>
    <w:rsid w:val="002464B2"/>
    <w:rPr>
      <w:rFonts w:ascii="Cambria" w:eastAsia="Times New Roman" w:hAnsi="Cambria" w:cs="Times New Roman"/>
      <w:i/>
      <w:iCs/>
      <w:color w:val="4F81BD"/>
      <w:spacing w:val="15"/>
      <w:sz w:val="20"/>
      <w:szCs w:val="24"/>
      <w:lang w:val="bg-BG" w:eastAsia="ar-SA"/>
    </w:rPr>
  </w:style>
  <w:style w:type="paragraph" w:styleId="ab">
    <w:name w:val="footnote text"/>
    <w:basedOn w:val="a"/>
    <w:link w:val="ac"/>
    <w:uiPriority w:val="99"/>
    <w:rsid w:val="002464B2"/>
    <w:pPr>
      <w:jc w:val="both"/>
    </w:pPr>
    <w:rPr>
      <w:rFonts w:ascii="Verdana" w:eastAsia="Times New Roman" w:hAnsi="Verdana" w:cs="Times New Roman"/>
      <w:sz w:val="20"/>
      <w:szCs w:val="20"/>
      <w:lang w:val="en-GB"/>
    </w:rPr>
  </w:style>
  <w:style w:type="character" w:customStyle="1" w:styleId="ac">
    <w:name w:val="Текст под линия Знак"/>
    <w:basedOn w:val="a0"/>
    <w:link w:val="ab"/>
    <w:uiPriority w:val="99"/>
    <w:rsid w:val="002464B2"/>
    <w:rPr>
      <w:rFonts w:ascii="Verdana" w:eastAsia="Times New Roman" w:hAnsi="Verdana" w:cs="Times New Roman"/>
      <w:sz w:val="20"/>
      <w:szCs w:val="20"/>
      <w:lang w:val="en-GB"/>
    </w:rPr>
  </w:style>
  <w:style w:type="character" w:styleId="ad">
    <w:name w:val="footnote reference"/>
    <w:aliases w:val="Footnote symbol"/>
    <w:uiPriority w:val="99"/>
    <w:rsid w:val="002464B2"/>
    <w:rPr>
      <w:vertAlign w:val="superscript"/>
    </w:rPr>
  </w:style>
  <w:style w:type="paragraph" w:customStyle="1" w:styleId="firstline">
    <w:name w:val="firstline"/>
    <w:basedOn w:val="a"/>
    <w:rsid w:val="002464B2"/>
    <w:pPr>
      <w:spacing w:line="240" w:lineRule="atLeast"/>
      <w:ind w:firstLine="640"/>
      <w:jc w:val="both"/>
    </w:pPr>
    <w:rPr>
      <w:rFonts w:ascii="Verdana" w:eastAsia="Times New Roman" w:hAnsi="Verdana" w:cs="Times New Roman"/>
      <w:color w:val="000000"/>
      <w:sz w:val="20"/>
      <w:szCs w:val="24"/>
      <w:lang w:eastAsia="bg-BG"/>
    </w:rPr>
  </w:style>
  <w:style w:type="paragraph" w:styleId="31">
    <w:name w:val="Body Text Indent 3"/>
    <w:aliases w:val=" Char Char, Char Char Char, Char Char Char Char Char Char,Char Char,Char Char Char,Char Char Char Char Char Char"/>
    <w:basedOn w:val="a"/>
    <w:link w:val="32"/>
    <w:unhideWhenUsed/>
    <w:rsid w:val="002464B2"/>
    <w:pPr>
      <w:spacing w:after="120"/>
      <w:ind w:left="283"/>
      <w:jc w:val="both"/>
    </w:pPr>
    <w:rPr>
      <w:rFonts w:ascii="Verdana" w:eastAsia="Times New Roman" w:hAnsi="Verdana" w:cs="Times New Roman"/>
      <w:sz w:val="16"/>
      <w:szCs w:val="16"/>
      <w:lang w:val="en-GB"/>
    </w:rPr>
  </w:style>
  <w:style w:type="character" w:customStyle="1" w:styleId="32">
    <w:name w:val="Основен текст с отстъп 3 Знак"/>
    <w:aliases w:val=" Char Char Знак, Char Char Char Знак, Char Char Char Char Char Char Знак,Char Char Знак,Char Char Char Знак,Char Char Char Char Char Char Знак"/>
    <w:basedOn w:val="a0"/>
    <w:link w:val="31"/>
    <w:rsid w:val="002464B2"/>
    <w:rPr>
      <w:rFonts w:ascii="Verdana" w:eastAsia="Times New Roman" w:hAnsi="Verdana" w:cs="Times New Roman"/>
      <w:sz w:val="16"/>
      <w:szCs w:val="16"/>
      <w:lang w:val="en-GB"/>
    </w:rPr>
  </w:style>
  <w:style w:type="paragraph" w:styleId="ae">
    <w:name w:val="Normal (Web)"/>
    <w:basedOn w:val="a"/>
    <w:unhideWhenUsed/>
    <w:rsid w:val="002464B2"/>
    <w:pPr>
      <w:spacing w:before="100" w:beforeAutospacing="1" w:after="100" w:afterAutospacing="1"/>
      <w:jc w:val="both"/>
    </w:pPr>
    <w:rPr>
      <w:rFonts w:ascii="Verdana" w:eastAsia="Times New Roman" w:hAnsi="Verdana" w:cs="Times New Roman"/>
      <w:sz w:val="20"/>
      <w:szCs w:val="24"/>
      <w:lang w:val="en-US"/>
    </w:rPr>
  </w:style>
  <w:style w:type="character" w:customStyle="1" w:styleId="blue1">
    <w:name w:val="blue1"/>
    <w:rsid w:val="002464B2"/>
    <w:rPr>
      <w:rFonts w:ascii="Times New Roman" w:hAnsi="Times New Roman" w:cs="Times New Roman" w:hint="default"/>
      <w:sz w:val="24"/>
      <w:szCs w:val="24"/>
    </w:rPr>
  </w:style>
  <w:style w:type="character" w:customStyle="1" w:styleId="newdocreference1">
    <w:name w:val="newdocreference1"/>
    <w:rsid w:val="002464B2"/>
    <w:rPr>
      <w:i w:val="0"/>
      <w:iCs w:val="0"/>
      <w:color w:val="0000FF"/>
      <w:u w:val="single"/>
    </w:rPr>
  </w:style>
  <w:style w:type="character" w:customStyle="1" w:styleId="med11">
    <w:name w:val="med11"/>
    <w:rsid w:val="002464B2"/>
    <w:rPr>
      <w:sz w:val="18"/>
      <w:szCs w:val="18"/>
    </w:rPr>
  </w:style>
  <w:style w:type="paragraph" w:customStyle="1" w:styleId="ListParagraph1">
    <w:name w:val="List Paragraph1"/>
    <w:basedOn w:val="a"/>
    <w:qFormat/>
    <w:rsid w:val="002464B2"/>
    <w:pPr>
      <w:autoSpaceDN w:val="0"/>
      <w:spacing w:after="200" w:line="276" w:lineRule="auto"/>
      <w:ind w:left="720"/>
      <w:contextualSpacing/>
      <w:jc w:val="both"/>
    </w:pPr>
    <w:rPr>
      <w:rFonts w:ascii="Calibri" w:eastAsia="Calibri" w:hAnsi="Calibri" w:cs="Times New Roman"/>
      <w:lang w:val="en-US"/>
    </w:rPr>
  </w:style>
  <w:style w:type="paragraph" w:styleId="21">
    <w:name w:val="Body Text 2"/>
    <w:basedOn w:val="a"/>
    <w:link w:val="22"/>
    <w:unhideWhenUsed/>
    <w:rsid w:val="002464B2"/>
    <w:pPr>
      <w:suppressAutoHyphens/>
      <w:spacing w:after="120" w:line="480" w:lineRule="auto"/>
      <w:jc w:val="both"/>
    </w:pPr>
    <w:rPr>
      <w:rFonts w:ascii="Verdana" w:eastAsia="Times New Roman" w:hAnsi="Verdana" w:cs="Times New Roman"/>
      <w:sz w:val="20"/>
      <w:szCs w:val="24"/>
      <w:lang w:eastAsia="ar-SA"/>
    </w:rPr>
  </w:style>
  <w:style w:type="character" w:customStyle="1" w:styleId="22">
    <w:name w:val="Основен текст 2 Знак"/>
    <w:basedOn w:val="a0"/>
    <w:link w:val="21"/>
    <w:rsid w:val="002464B2"/>
    <w:rPr>
      <w:rFonts w:ascii="Verdana" w:eastAsia="Times New Roman" w:hAnsi="Verdana" w:cs="Times New Roman"/>
      <w:sz w:val="20"/>
      <w:szCs w:val="24"/>
      <w:lang w:val="bg-BG" w:eastAsia="ar-SA"/>
    </w:rPr>
  </w:style>
  <w:style w:type="paragraph" w:styleId="af">
    <w:name w:val="Body Text Indent"/>
    <w:aliases w:val=" Char"/>
    <w:basedOn w:val="a"/>
    <w:link w:val="af0"/>
    <w:uiPriority w:val="99"/>
    <w:rsid w:val="002464B2"/>
    <w:pPr>
      <w:spacing w:after="120"/>
      <w:ind w:left="283"/>
      <w:jc w:val="both"/>
    </w:pPr>
    <w:rPr>
      <w:rFonts w:ascii="Verdana" w:eastAsia="Times New Roman" w:hAnsi="Verdana" w:cs="Times New Roman"/>
      <w:sz w:val="20"/>
      <w:szCs w:val="24"/>
    </w:rPr>
  </w:style>
  <w:style w:type="character" w:customStyle="1" w:styleId="af0">
    <w:name w:val="Основен текст с отстъп Знак"/>
    <w:aliases w:val=" Char Знак"/>
    <w:basedOn w:val="a0"/>
    <w:link w:val="af"/>
    <w:uiPriority w:val="99"/>
    <w:rsid w:val="002464B2"/>
    <w:rPr>
      <w:rFonts w:ascii="Verdana" w:eastAsia="Times New Roman" w:hAnsi="Verdana" w:cs="Times New Roman"/>
      <w:sz w:val="20"/>
      <w:szCs w:val="24"/>
      <w:lang w:val="bg-BG"/>
    </w:rPr>
  </w:style>
  <w:style w:type="paragraph" w:customStyle="1" w:styleId="Style">
    <w:name w:val="Style"/>
    <w:rsid w:val="002464B2"/>
    <w:pPr>
      <w:ind w:left="140" w:right="140" w:firstLine="840"/>
      <w:jc w:val="both"/>
    </w:pPr>
    <w:rPr>
      <w:rFonts w:ascii="Times New Roman" w:eastAsia="Times New Roman" w:hAnsi="Times New Roman" w:cs="Times New Roman"/>
      <w:snapToGrid w:val="0"/>
      <w:sz w:val="24"/>
      <w:szCs w:val="20"/>
      <w:lang w:val="en-AU"/>
    </w:rPr>
  </w:style>
  <w:style w:type="paragraph" w:styleId="af1">
    <w:name w:val="Plain Text"/>
    <w:basedOn w:val="a"/>
    <w:link w:val="af2"/>
    <w:rsid w:val="002464B2"/>
    <w:pPr>
      <w:jc w:val="both"/>
    </w:pPr>
    <w:rPr>
      <w:rFonts w:ascii="Courier New" w:eastAsia="Times New Roman" w:hAnsi="Courier New" w:cs="Courier New"/>
      <w:sz w:val="20"/>
      <w:szCs w:val="20"/>
      <w:lang w:eastAsia="bg-BG"/>
    </w:rPr>
  </w:style>
  <w:style w:type="character" w:customStyle="1" w:styleId="af2">
    <w:name w:val="Обикновен текст Знак"/>
    <w:basedOn w:val="a0"/>
    <w:link w:val="af1"/>
    <w:rsid w:val="002464B2"/>
    <w:rPr>
      <w:rFonts w:ascii="Courier New" w:eastAsia="Times New Roman" w:hAnsi="Courier New" w:cs="Courier New"/>
      <w:sz w:val="20"/>
      <w:szCs w:val="20"/>
      <w:lang w:val="bg-BG" w:eastAsia="bg-BG"/>
    </w:rPr>
  </w:style>
  <w:style w:type="paragraph" w:customStyle="1" w:styleId="Chlen1">
    <w:name w:val="Chlen 1"/>
    <w:basedOn w:val="a"/>
    <w:rsid w:val="002464B2"/>
    <w:pPr>
      <w:tabs>
        <w:tab w:val="right" w:pos="900"/>
        <w:tab w:val="left" w:pos="1080"/>
      </w:tabs>
      <w:spacing w:before="216"/>
      <w:ind w:left="1080" w:right="288" w:hanging="1080"/>
      <w:jc w:val="both"/>
    </w:pPr>
    <w:rPr>
      <w:rFonts w:ascii="Verdana" w:eastAsia="Times New Roman" w:hAnsi="Verdana" w:cs="Times New Roman"/>
      <w:sz w:val="28"/>
      <w:szCs w:val="24"/>
      <w:lang w:val="en-GB"/>
    </w:rPr>
  </w:style>
  <w:style w:type="paragraph" w:customStyle="1" w:styleId="af3">
    <w:name w:val="Îáèêí. ïàðàãðàô"/>
    <w:basedOn w:val="a"/>
    <w:rsid w:val="002464B2"/>
    <w:pPr>
      <w:spacing w:before="120" w:line="360" w:lineRule="auto"/>
      <w:ind w:firstLine="720"/>
      <w:jc w:val="both"/>
    </w:pPr>
    <w:rPr>
      <w:rFonts w:ascii="Verdana" w:eastAsia="Times New Roman" w:hAnsi="Verdana" w:cs="Times New Roman"/>
      <w:sz w:val="20"/>
      <w:szCs w:val="20"/>
      <w:lang w:eastAsia="bg-BG"/>
    </w:rPr>
  </w:style>
  <w:style w:type="paragraph" w:styleId="33">
    <w:name w:val="Body Text 3"/>
    <w:basedOn w:val="a"/>
    <w:link w:val="34"/>
    <w:unhideWhenUsed/>
    <w:rsid w:val="002464B2"/>
    <w:pPr>
      <w:suppressAutoHyphens/>
      <w:spacing w:after="120"/>
      <w:jc w:val="both"/>
    </w:pPr>
    <w:rPr>
      <w:rFonts w:ascii="Verdana" w:eastAsia="Times New Roman" w:hAnsi="Verdana" w:cs="Times New Roman"/>
      <w:sz w:val="16"/>
      <w:szCs w:val="16"/>
      <w:lang w:eastAsia="ar-SA"/>
    </w:rPr>
  </w:style>
  <w:style w:type="character" w:customStyle="1" w:styleId="34">
    <w:name w:val="Основен текст 3 Знак"/>
    <w:basedOn w:val="a0"/>
    <w:link w:val="33"/>
    <w:rsid w:val="002464B2"/>
    <w:rPr>
      <w:rFonts w:ascii="Verdana" w:eastAsia="Times New Roman" w:hAnsi="Verdana" w:cs="Times New Roman"/>
      <w:sz w:val="16"/>
      <w:szCs w:val="16"/>
      <w:lang w:val="bg-BG" w:eastAsia="ar-SA"/>
    </w:rPr>
  </w:style>
  <w:style w:type="paragraph" w:styleId="af4">
    <w:name w:val="header"/>
    <w:basedOn w:val="a"/>
    <w:link w:val="af5"/>
    <w:uiPriority w:val="99"/>
    <w:rsid w:val="002464B2"/>
    <w:pPr>
      <w:tabs>
        <w:tab w:val="center" w:pos="4153"/>
        <w:tab w:val="right" w:pos="8306"/>
      </w:tabs>
      <w:jc w:val="both"/>
    </w:pPr>
    <w:rPr>
      <w:rFonts w:ascii="Verdana" w:eastAsia="Times New Roman" w:hAnsi="Verdana" w:cs="Times New Roman"/>
      <w:sz w:val="20"/>
      <w:szCs w:val="24"/>
      <w:lang w:val="en-GB"/>
    </w:rPr>
  </w:style>
  <w:style w:type="character" w:customStyle="1" w:styleId="af5">
    <w:name w:val="Горен колонтитул Знак"/>
    <w:basedOn w:val="a0"/>
    <w:link w:val="af4"/>
    <w:uiPriority w:val="99"/>
    <w:rsid w:val="002464B2"/>
    <w:rPr>
      <w:rFonts w:ascii="Verdana" w:eastAsia="Times New Roman" w:hAnsi="Verdana" w:cs="Times New Roman"/>
      <w:sz w:val="20"/>
      <w:szCs w:val="24"/>
      <w:lang w:val="en-GB"/>
    </w:rPr>
  </w:style>
  <w:style w:type="paragraph" w:styleId="af6">
    <w:name w:val="footer"/>
    <w:basedOn w:val="a"/>
    <w:link w:val="af7"/>
    <w:uiPriority w:val="99"/>
    <w:qFormat/>
    <w:rsid w:val="002464B2"/>
    <w:pPr>
      <w:tabs>
        <w:tab w:val="center" w:pos="4703"/>
        <w:tab w:val="right" w:pos="9406"/>
      </w:tabs>
      <w:jc w:val="both"/>
    </w:pPr>
    <w:rPr>
      <w:rFonts w:ascii="Verdana" w:eastAsia="Times New Roman" w:hAnsi="Verdana" w:cs="Times New Roman"/>
      <w:sz w:val="20"/>
      <w:szCs w:val="24"/>
    </w:rPr>
  </w:style>
  <w:style w:type="character" w:customStyle="1" w:styleId="af7">
    <w:name w:val="Долен колонтитул Знак"/>
    <w:basedOn w:val="a0"/>
    <w:link w:val="af6"/>
    <w:uiPriority w:val="99"/>
    <w:rsid w:val="002464B2"/>
    <w:rPr>
      <w:rFonts w:ascii="Verdana" w:eastAsia="Times New Roman" w:hAnsi="Verdana" w:cs="Times New Roman"/>
      <w:sz w:val="20"/>
      <w:szCs w:val="24"/>
      <w:lang w:val="bg-BG"/>
    </w:rPr>
  </w:style>
  <w:style w:type="character" w:styleId="af8">
    <w:name w:val="annotation reference"/>
    <w:uiPriority w:val="99"/>
    <w:rsid w:val="002464B2"/>
    <w:rPr>
      <w:sz w:val="16"/>
      <w:szCs w:val="16"/>
    </w:rPr>
  </w:style>
  <w:style w:type="paragraph" w:styleId="af9">
    <w:name w:val="annotation text"/>
    <w:basedOn w:val="a"/>
    <w:link w:val="afa"/>
    <w:uiPriority w:val="99"/>
    <w:semiHidden/>
    <w:rsid w:val="002464B2"/>
    <w:pPr>
      <w:jc w:val="both"/>
    </w:pPr>
    <w:rPr>
      <w:rFonts w:ascii="Verdana" w:eastAsia="Times New Roman" w:hAnsi="Verdana" w:cs="Times New Roman"/>
      <w:sz w:val="20"/>
      <w:szCs w:val="20"/>
    </w:rPr>
  </w:style>
  <w:style w:type="character" w:customStyle="1" w:styleId="afa">
    <w:name w:val="Текст на коментар Знак"/>
    <w:basedOn w:val="a0"/>
    <w:link w:val="af9"/>
    <w:uiPriority w:val="99"/>
    <w:semiHidden/>
    <w:rsid w:val="002464B2"/>
    <w:rPr>
      <w:rFonts w:ascii="Verdana" w:eastAsia="Times New Roman" w:hAnsi="Verdana" w:cs="Times New Roman"/>
      <w:sz w:val="20"/>
      <w:szCs w:val="20"/>
      <w:lang w:val="bg-BG"/>
    </w:rPr>
  </w:style>
  <w:style w:type="paragraph" w:styleId="afb">
    <w:name w:val="annotation subject"/>
    <w:basedOn w:val="af9"/>
    <w:next w:val="af9"/>
    <w:link w:val="afc"/>
    <w:uiPriority w:val="99"/>
    <w:semiHidden/>
    <w:rsid w:val="002464B2"/>
    <w:rPr>
      <w:b/>
      <w:bCs/>
    </w:rPr>
  </w:style>
  <w:style w:type="character" w:customStyle="1" w:styleId="afc">
    <w:name w:val="Предмет на коментар Знак"/>
    <w:basedOn w:val="afa"/>
    <w:link w:val="afb"/>
    <w:uiPriority w:val="99"/>
    <w:semiHidden/>
    <w:rsid w:val="002464B2"/>
    <w:rPr>
      <w:rFonts w:ascii="Verdana" w:eastAsia="Times New Roman" w:hAnsi="Verdana" w:cs="Times New Roman"/>
      <w:b/>
      <w:bCs/>
      <w:sz w:val="20"/>
      <w:szCs w:val="20"/>
      <w:lang w:val="bg-BG"/>
    </w:rPr>
  </w:style>
  <w:style w:type="character" w:styleId="afd">
    <w:name w:val="page number"/>
    <w:basedOn w:val="a0"/>
    <w:rsid w:val="002464B2"/>
  </w:style>
  <w:style w:type="character" w:customStyle="1" w:styleId="ldef">
    <w:name w:val="ldef"/>
    <w:basedOn w:val="a0"/>
    <w:rsid w:val="002464B2"/>
  </w:style>
  <w:style w:type="paragraph" w:customStyle="1" w:styleId="Style1">
    <w:name w:val="Style1"/>
    <w:basedOn w:val="a"/>
    <w:rsid w:val="002464B2"/>
    <w:pPr>
      <w:spacing w:line="360" w:lineRule="auto"/>
      <w:ind w:firstLine="851"/>
      <w:jc w:val="both"/>
    </w:pPr>
    <w:rPr>
      <w:rFonts w:ascii="Verdana" w:eastAsia="Times New Roman" w:hAnsi="Verdana" w:cs="Times New Roman"/>
      <w:sz w:val="20"/>
      <w:szCs w:val="20"/>
      <w:lang w:val="en-GB"/>
    </w:rPr>
  </w:style>
  <w:style w:type="character" w:styleId="afe">
    <w:name w:val="Hyperlink"/>
    <w:uiPriority w:val="99"/>
    <w:rsid w:val="002464B2"/>
    <w:rPr>
      <w:color w:val="0000FF"/>
      <w:u w:val="single"/>
    </w:rPr>
  </w:style>
  <w:style w:type="character" w:customStyle="1" w:styleId="FontStyle15">
    <w:name w:val="Font Style15"/>
    <w:rsid w:val="002464B2"/>
    <w:rPr>
      <w:rFonts w:ascii="Times New Roman" w:hAnsi="Times New Roman" w:cs="Times New Roman"/>
      <w:sz w:val="20"/>
      <w:szCs w:val="20"/>
    </w:rPr>
  </w:style>
  <w:style w:type="character" w:customStyle="1" w:styleId="FontStyle13">
    <w:name w:val="Font Style13"/>
    <w:rsid w:val="002464B2"/>
    <w:rPr>
      <w:rFonts w:ascii="Times New Roman" w:hAnsi="Times New Roman" w:cs="Times New Roman"/>
      <w:b/>
      <w:bCs/>
      <w:sz w:val="20"/>
      <w:szCs w:val="20"/>
    </w:rPr>
  </w:style>
  <w:style w:type="paragraph" w:customStyle="1" w:styleId="Style4">
    <w:name w:val="Style4"/>
    <w:basedOn w:val="a"/>
    <w:rsid w:val="002464B2"/>
    <w:pPr>
      <w:widowControl w:val="0"/>
      <w:autoSpaceDE w:val="0"/>
      <w:autoSpaceDN w:val="0"/>
      <w:adjustRightInd w:val="0"/>
      <w:jc w:val="both"/>
    </w:pPr>
    <w:rPr>
      <w:rFonts w:ascii="Verdana" w:eastAsia="Times New Roman" w:hAnsi="Verdana" w:cs="Times New Roman"/>
      <w:sz w:val="20"/>
      <w:szCs w:val="24"/>
      <w:lang w:eastAsia="bg-BG"/>
    </w:rPr>
  </w:style>
  <w:style w:type="paragraph" w:customStyle="1" w:styleId="Style5">
    <w:name w:val="Style5"/>
    <w:basedOn w:val="a"/>
    <w:rsid w:val="002464B2"/>
    <w:pPr>
      <w:widowControl w:val="0"/>
      <w:autoSpaceDE w:val="0"/>
      <w:autoSpaceDN w:val="0"/>
      <w:adjustRightInd w:val="0"/>
      <w:spacing w:line="288" w:lineRule="exact"/>
      <w:ind w:hanging="336"/>
      <w:jc w:val="both"/>
    </w:pPr>
    <w:rPr>
      <w:rFonts w:ascii="Verdana" w:eastAsia="Times New Roman" w:hAnsi="Verdana" w:cs="Times New Roman"/>
      <w:sz w:val="20"/>
      <w:szCs w:val="24"/>
      <w:lang w:eastAsia="bg-BG"/>
    </w:rPr>
  </w:style>
  <w:style w:type="paragraph" w:styleId="23">
    <w:name w:val="toc 2"/>
    <w:basedOn w:val="a"/>
    <w:next w:val="a"/>
    <w:autoRedefine/>
    <w:rsid w:val="002464B2"/>
    <w:pPr>
      <w:tabs>
        <w:tab w:val="right" w:leader="dot" w:pos="9356"/>
      </w:tabs>
      <w:ind w:left="720"/>
      <w:jc w:val="both"/>
    </w:pPr>
    <w:rPr>
      <w:rFonts w:ascii="Verdana" w:eastAsia="Times New Roman" w:hAnsi="Verdana" w:cs="Times New Roman"/>
      <w:sz w:val="20"/>
      <w:szCs w:val="24"/>
      <w:lang w:val="en-GB"/>
    </w:rPr>
  </w:style>
  <w:style w:type="paragraph" w:styleId="11">
    <w:name w:val="toc 1"/>
    <w:basedOn w:val="a"/>
    <w:next w:val="a"/>
    <w:autoRedefine/>
    <w:rsid w:val="002464B2"/>
    <w:pPr>
      <w:tabs>
        <w:tab w:val="right" w:leader="dot" w:pos="9356"/>
      </w:tabs>
      <w:ind w:left="357" w:firstLine="357"/>
      <w:jc w:val="both"/>
    </w:pPr>
    <w:rPr>
      <w:rFonts w:ascii="Verdana" w:eastAsia="Times New Roman" w:hAnsi="Verdana" w:cs="Times New Roman"/>
      <w:sz w:val="20"/>
      <w:szCs w:val="24"/>
      <w:lang w:val="en-GB"/>
    </w:rPr>
  </w:style>
  <w:style w:type="paragraph" w:customStyle="1" w:styleId="m">
    <w:name w:val="m"/>
    <w:basedOn w:val="a"/>
    <w:rsid w:val="002464B2"/>
    <w:pPr>
      <w:spacing w:before="100" w:beforeAutospacing="1" w:after="100" w:afterAutospacing="1"/>
      <w:jc w:val="both"/>
    </w:pPr>
    <w:rPr>
      <w:rFonts w:ascii="Verdana" w:eastAsia="Times New Roman" w:hAnsi="Verdana" w:cs="Times New Roman"/>
      <w:sz w:val="20"/>
      <w:szCs w:val="24"/>
      <w:lang w:eastAsia="bg-BG"/>
    </w:rPr>
  </w:style>
  <w:style w:type="paragraph" w:customStyle="1" w:styleId="ParagraphStandard">
    <w:name w:val="Paragraph Standard"/>
    <w:rsid w:val="002464B2"/>
    <w:pPr>
      <w:ind w:firstLine="360"/>
      <w:jc w:val="both"/>
    </w:pPr>
    <w:rPr>
      <w:rFonts w:ascii="Times New Roman" w:eastAsia="Times New Roman" w:hAnsi="Times New Roman" w:cs="Times New Roman"/>
      <w:color w:val="000000"/>
      <w:sz w:val="28"/>
      <w:szCs w:val="20"/>
      <w:lang w:val="en-GB"/>
    </w:rPr>
  </w:style>
  <w:style w:type="paragraph" w:styleId="HTML">
    <w:name w:val="HTML Preformatted"/>
    <w:basedOn w:val="a"/>
    <w:link w:val="HTML0"/>
    <w:unhideWhenUsed/>
    <w:rsid w:val="0024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2464B2"/>
    <w:rPr>
      <w:rFonts w:ascii="Courier New" w:eastAsia="Times New Roman" w:hAnsi="Courier New" w:cs="Courier New"/>
      <w:sz w:val="20"/>
      <w:szCs w:val="20"/>
      <w:lang w:val="bg-BG" w:eastAsia="bg-BG"/>
    </w:rPr>
  </w:style>
  <w:style w:type="paragraph" w:customStyle="1" w:styleId="Default">
    <w:name w:val="Default"/>
    <w:rsid w:val="002464B2"/>
    <w:pPr>
      <w:autoSpaceDE w:val="0"/>
      <w:autoSpaceDN w:val="0"/>
      <w:adjustRightInd w:val="0"/>
    </w:pPr>
    <w:rPr>
      <w:rFonts w:ascii="Arial" w:eastAsia="Calibri" w:hAnsi="Arial" w:cs="Arial"/>
      <w:color w:val="000000"/>
      <w:sz w:val="24"/>
      <w:szCs w:val="24"/>
      <w:lang w:val="bg-BG"/>
    </w:rPr>
  </w:style>
  <w:style w:type="paragraph" w:styleId="aff">
    <w:name w:val="Block Text"/>
    <w:basedOn w:val="a"/>
    <w:rsid w:val="002464B2"/>
    <w:pPr>
      <w:ind w:left="720" w:right="-1055" w:firstLine="720"/>
      <w:jc w:val="both"/>
    </w:pPr>
    <w:rPr>
      <w:rFonts w:ascii="Times New Roman" w:eastAsia="Times New Roman" w:hAnsi="Times New Roman" w:cs="Times New Roman"/>
      <w:sz w:val="20"/>
      <w:szCs w:val="20"/>
      <w:lang w:eastAsia="bg-BG"/>
    </w:rPr>
  </w:style>
  <w:style w:type="paragraph" w:styleId="aff0">
    <w:name w:val="Document Map"/>
    <w:basedOn w:val="a"/>
    <w:link w:val="aff1"/>
    <w:semiHidden/>
    <w:rsid w:val="002464B2"/>
    <w:pPr>
      <w:shd w:val="clear" w:color="auto" w:fill="000080"/>
    </w:pPr>
    <w:rPr>
      <w:rFonts w:ascii="Tahoma" w:eastAsia="Times New Roman" w:hAnsi="Tahoma" w:cs="Tahoma"/>
      <w:sz w:val="20"/>
      <w:szCs w:val="20"/>
      <w:lang w:val="en-AU" w:eastAsia="bg-BG"/>
    </w:rPr>
  </w:style>
  <w:style w:type="character" w:customStyle="1" w:styleId="aff1">
    <w:name w:val="План на документа Знак"/>
    <w:basedOn w:val="a0"/>
    <w:link w:val="aff0"/>
    <w:semiHidden/>
    <w:rsid w:val="002464B2"/>
    <w:rPr>
      <w:rFonts w:ascii="Tahoma" w:eastAsia="Times New Roman" w:hAnsi="Tahoma" w:cs="Tahoma"/>
      <w:sz w:val="20"/>
      <w:szCs w:val="20"/>
      <w:shd w:val="clear" w:color="auto" w:fill="000080"/>
      <w:lang w:val="en-AU" w:eastAsia="bg-BG"/>
    </w:rPr>
  </w:style>
  <w:style w:type="character" w:customStyle="1" w:styleId="WW8Num2z0">
    <w:name w:val="WW8Num2z0"/>
    <w:rsid w:val="002464B2"/>
    <w:rPr>
      <w:rFonts w:ascii="Wingdings" w:hAnsi="Wingdings"/>
    </w:rPr>
  </w:style>
  <w:style w:type="character" w:customStyle="1" w:styleId="WW8Num12z2">
    <w:name w:val="WW8Num12z2"/>
    <w:rsid w:val="002464B2"/>
    <w:rPr>
      <w:rFonts w:ascii="Wingdings" w:hAnsi="Wingdings"/>
    </w:rPr>
  </w:style>
  <w:style w:type="character" w:customStyle="1" w:styleId="WW8Num7z0">
    <w:name w:val="WW8Num7z0"/>
    <w:rsid w:val="002464B2"/>
    <w:rPr>
      <w:i w:val="0"/>
    </w:rPr>
  </w:style>
  <w:style w:type="paragraph" w:customStyle="1" w:styleId="Char">
    <w:name w:val="Char"/>
    <w:basedOn w:val="a"/>
    <w:rsid w:val="002464B2"/>
    <w:pPr>
      <w:tabs>
        <w:tab w:val="left" w:pos="709"/>
      </w:tabs>
    </w:pPr>
    <w:rPr>
      <w:rFonts w:ascii="Tahoma" w:eastAsia="Times New Roman" w:hAnsi="Tahoma" w:cs="Times New Roman"/>
      <w:sz w:val="24"/>
      <w:szCs w:val="24"/>
      <w:lang w:val="pl-PL" w:eastAsia="pl-PL"/>
    </w:rPr>
  </w:style>
  <w:style w:type="character" w:customStyle="1" w:styleId="txcpv">
    <w:name w:val="txcpv"/>
    <w:basedOn w:val="a0"/>
    <w:rsid w:val="002464B2"/>
  </w:style>
  <w:style w:type="character" w:customStyle="1" w:styleId="timark">
    <w:name w:val="timark"/>
    <w:basedOn w:val="a0"/>
    <w:rsid w:val="002464B2"/>
  </w:style>
  <w:style w:type="character" w:customStyle="1" w:styleId="FontStyle77">
    <w:name w:val="Font Style77"/>
    <w:rsid w:val="002464B2"/>
    <w:rPr>
      <w:rFonts w:ascii="Times New Roman" w:hAnsi="Times New Roman" w:cs="Times New Roman"/>
      <w:sz w:val="22"/>
      <w:szCs w:val="22"/>
    </w:rPr>
  </w:style>
  <w:style w:type="paragraph" w:customStyle="1" w:styleId="Style63">
    <w:name w:val="Style63"/>
    <w:basedOn w:val="a"/>
    <w:rsid w:val="002464B2"/>
    <w:pPr>
      <w:widowControl w:val="0"/>
      <w:autoSpaceDE w:val="0"/>
      <w:autoSpaceDN w:val="0"/>
      <w:adjustRightInd w:val="0"/>
      <w:spacing w:line="277" w:lineRule="exact"/>
      <w:ind w:firstLine="749"/>
      <w:jc w:val="both"/>
    </w:pPr>
    <w:rPr>
      <w:rFonts w:ascii="Calibri" w:eastAsia="Times New Roman" w:hAnsi="Calibri" w:cs="Times New Roman"/>
      <w:sz w:val="24"/>
      <w:szCs w:val="24"/>
      <w:lang w:eastAsia="bg-BG"/>
    </w:rPr>
  </w:style>
  <w:style w:type="paragraph" w:customStyle="1" w:styleId="CharCharCharCharCharChar1">
    <w:name w:val="Char Char Char Char Char Char1"/>
    <w:basedOn w:val="a"/>
    <w:rsid w:val="002464B2"/>
    <w:pPr>
      <w:tabs>
        <w:tab w:val="left" w:pos="709"/>
      </w:tabs>
    </w:pPr>
    <w:rPr>
      <w:rFonts w:ascii="Tahoma" w:eastAsia="Times New Roman" w:hAnsi="Tahoma" w:cs="Times New Roman"/>
      <w:sz w:val="24"/>
      <w:szCs w:val="24"/>
      <w:lang w:val="pl-PL" w:eastAsia="pl-PL"/>
    </w:rPr>
  </w:style>
  <w:style w:type="table" w:styleId="aff2">
    <w:name w:val="Table Grid"/>
    <w:basedOn w:val="a1"/>
    <w:uiPriority w:val="59"/>
    <w:rsid w:val="002464B2"/>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rsid w:val="002464B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bg-BG"/>
    </w:rPr>
  </w:style>
  <w:style w:type="character" w:customStyle="1" w:styleId="25">
    <w:name w:val="Основен текст с отстъп 2 Знак"/>
    <w:basedOn w:val="a0"/>
    <w:link w:val="24"/>
    <w:uiPriority w:val="99"/>
    <w:rsid w:val="002464B2"/>
    <w:rPr>
      <w:rFonts w:ascii="Times New Roman" w:eastAsia="Times New Roman" w:hAnsi="Times New Roman" w:cs="Times New Roman"/>
      <w:sz w:val="20"/>
      <w:szCs w:val="20"/>
      <w:lang w:val="bg-BG" w:eastAsia="bg-BG"/>
    </w:rPr>
  </w:style>
  <w:style w:type="character" w:customStyle="1" w:styleId="prvitemcode1">
    <w:name w:val="prv_item_code1"/>
    <w:rsid w:val="002464B2"/>
    <w:rPr>
      <w:sz w:val="17"/>
      <w:szCs w:val="17"/>
    </w:rPr>
  </w:style>
  <w:style w:type="paragraph" w:customStyle="1" w:styleId="NoSpacing1">
    <w:name w:val="No Spacing1"/>
    <w:qFormat/>
    <w:rsid w:val="002464B2"/>
    <w:pPr>
      <w:jc w:val="both"/>
    </w:pPr>
    <w:rPr>
      <w:rFonts w:ascii="Verdana" w:eastAsia="Calibri" w:hAnsi="Verdana" w:cs="Times New Roman"/>
      <w:sz w:val="20"/>
    </w:rPr>
  </w:style>
  <w:style w:type="paragraph" w:styleId="aff3">
    <w:name w:val="List Paragraph"/>
    <w:basedOn w:val="a"/>
    <w:uiPriority w:val="34"/>
    <w:qFormat/>
    <w:rsid w:val="002464B2"/>
    <w:pPr>
      <w:ind w:left="720"/>
      <w:contextualSpacing/>
    </w:pPr>
    <w:rPr>
      <w:rFonts w:ascii="Times New Roman" w:eastAsia="Times New Roman" w:hAnsi="Times New Roman" w:cs="Times New Roman"/>
      <w:sz w:val="24"/>
      <w:szCs w:val="24"/>
    </w:rPr>
  </w:style>
  <w:style w:type="paragraph" w:styleId="aff4">
    <w:name w:val="No Spacing"/>
    <w:link w:val="aff5"/>
    <w:qFormat/>
    <w:rsid w:val="002464B2"/>
    <w:pPr>
      <w:jc w:val="both"/>
    </w:pPr>
    <w:rPr>
      <w:rFonts w:ascii="Verdana" w:eastAsia="Calibri" w:hAnsi="Verdana" w:cs="Times New Roman"/>
      <w:sz w:val="20"/>
    </w:rPr>
  </w:style>
  <w:style w:type="character" w:customStyle="1" w:styleId="aff5">
    <w:name w:val="Без разредка Знак"/>
    <w:link w:val="aff4"/>
    <w:rsid w:val="002464B2"/>
    <w:rPr>
      <w:rFonts w:ascii="Verdana" w:eastAsia="Calibri" w:hAnsi="Verdana" w:cs="Times New Roman"/>
      <w:sz w:val="20"/>
    </w:rPr>
  </w:style>
  <w:style w:type="character" w:customStyle="1" w:styleId="apple-converted-space">
    <w:name w:val="apple-converted-space"/>
    <w:rsid w:val="002464B2"/>
    <w:rPr>
      <w:rFonts w:ascii="Times New Roman" w:hAnsi="Times New Roman" w:cs="Times New Roman" w:hint="default"/>
    </w:rPr>
  </w:style>
  <w:style w:type="character" w:customStyle="1" w:styleId="alcapt2">
    <w:name w:val="al_capt2"/>
    <w:rsid w:val="002464B2"/>
    <w:rPr>
      <w:rFonts w:cs="Times New Roman"/>
      <w:i/>
      <w:iCs/>
    </w:rPr>
  </w:style>
  <w:style w:type="character" w:customStyle="1" w:styleId="Heading1Char1">
    <w:name w:val="Heading 1 Char1"/>
    <w:basedOn w:val="a0"/>
    <w:rsid w:val="002464B2"/>
    <w:rPr>
      <w:rFonts w:ascii="Times New Roman" w:eastAsia="Times New Roman" w:hAnsi="Times New Roman" w:cs="Times New Roman"/>
      <w:b/>
      <w:bCs/>
      <w:sz w:val="28"/>
      <w:szCs w:val="20"/>
    </w:rPr>
  </w:style>
  <w:style w:type="numbering" w:customStyle="1" w:styleId="12">
    <w:name w:val="Без списък1"/>
    <w:next w:val="a2"/>
    <w:uiPriority w:val="99"/>
    <w:semiHidden/>
    <w:unhideWhenUsed/>
    <w:rsid w:val="002464B2"/>
  </w:style>
  <w:style w:type="paragraph" w:customStyle="1" w:styleId="aff6">
    <w:name w:val="Знак"/>
    <w:basedOn w:val="a"/>
    <w:semiHidden/>
    <w:rsid w:val="002464B2"/>
    <w:pPr>
      <w:tabs>
        <w:tab w:val="left" w:pos="709"/>
      </w:tabs>
    </w:pPr>
    <w:rPr>
      <w:rFonts w:ascii="Futura Bk" w:eastAsia="Times New Roman" w:hAnsi="Futura Bk" w:cs="Times New Roman"/>
      <w:sz w:val="24"/>
      <w:szCs w:val="24"/>
      <w:lang w:val="pl-PL" w:eastAsia="pl-PL"/>
    </w:rPr>
  </w:style>
  <w:style w:type="paragraph" w:styleId="aff7">
    <w:name w:val="caption"/>
    <w:basedOn w:val="a"/>
    <w:next w:val="a"/>
    <w:qFormat/>
    <w:rsid w:val="002464B2"/>
    <w:pPr>
      <w:ind w:firstLine="720"/>
      <w:jc w:val="both"/>
    </w:pPr>
    <w:rPr>
      <w:rFonts w:ascii="Times New Roman" w:eastAsia="Times New Roman" w:hAnsi="Times New Roman" w:cs="Times New Roman"/>
      <w:b/>
      <w:bCs/>
      <w:sz w:val="20"/>
      <w:szCs w:val="20"/>
    </w:rPr>
  </w:style>
  <w:style w:type="paragraph" w:customStyle="1" w:styleId="FR2">
    <w:name w:val="FR2"/>
    <w:rsid w:val="002464B2"/>
    <w:pPr>
      <w:widowControl w:val="0"/>
      <w:autoSpaceDE w:val="0"/>
      <w:autoSpaceDN w:val="0"/>
      <w:adjustRightInd w:val="0"/>
      <w:ind w:left="280"/>
    </w:pPr>
    <w:rPr>
      <w:rFonts w:ascii="Arial" w:eastAsia="Times New Roman" w:hAnsi="Arial" w:cs="Arial"/>
      <w:sz w:val="12"/>
      <w:szCs w:val="12"/>
      <w:lang w:val="bg-BG"/>
    </w:rPr>
  </w:style>
  <w:style w:type="table" w:customStyle="1" w:styleId="13">
    <w:name w:val="Мрежа в таблица1"/>
    <w:basedOn w:val="a1"/>
    <w:next w:val="aff2"/>
    <w:rsid w:val="002464B2"/>
    <w:pPr>
      <w:spacing w:line="360" w:lineRule="atLeast"/>
      <w:ind w:firstLine="680"/>
      <w:jc w:val="both"/>
    </w:pPr>
    <w:rPr>
      <w:rFonts w:ascii="Times New Roman" w:eastAsia="SimSun" w:hAnsi="Times New Roman" w:cs="Times New Roman"/>
      <w:sz w:val="20"/>
      <w:szCs w:val="20"/>
      <w:lang w:val="bg-B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ff2"/>
    <w:uiPriority w:val="59"/>
    <w:rsid w:val="002464B2"/>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ff2"/>
    <w:uiPriority w:val="59"/>
    <w:rsid w:val="002464B2"/>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2464B2"/>
    <w:rPr>
      <w:color w:val="800080"/>
      <w:u w:val="single"/>
    </w:rPr>
  </w:style>
  <w:style w:type="paragraph" w:customStyle="1" w:styleId="font5">
    <w:name w:val="font5"/>
    <w:basedOn w:val="a"/>
    <w:rsid w:val="002464B2"/>
    <w:pPr>
      <w:spacing w:before="100" w:beforeAutospacing="1" w:after="100" w:afterAutospacing="1"/>
    </w:pPr>
    <w:rPr>
      <w:rFonts w:ascii="Times New Roman" w:eastAsia="Times New Roman" w:hAnsi="Times New Roman" w:cs="Times New Roman"/>
      <w:lang w:eastAsia="bg-BG"/>
    </w:rPr>
  </w:style>
  <w:style w:type="paragraph" w:customStyle="1" w:styleId="xl65">
    <w:name w:val="xl65"/>
    <w:basedOn w:val="a"/>
    <w:rsid w:val="002464B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2464B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2464B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2464B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2464B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2464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numbering" w:customStyle="1" w:styleId="26">
    <w:name w:val="Без списък2"/>
    <w:next w:val="a2"/>
    <w:uiPriority w:val="99"/>
    <w:semiHidden/>
    <w:unhideWhenUsed/>
    <w:rsid w:val="002464B2"/>
  </w:style>
  <w:style w:type="numbering" w:customStyle="1" w:styleId="111">
    <w:name w:val="Без списък11"/>
    <w:next w:val="a2"/>
    <w:uiPriority w:val="99"/>
    <w:semiHidden/>
    <w:unhideWhenUsed/>
    <w:rsid w:val="002464B2"/>
  </w:style>
  <w:style w:type="character" w:customStyle="1" w:styleId="NormalBoldChar">
    <w:name w:val="NormalBold Char"/>
    <w:link w:val="NormalBold"/>
    <w:locked/>
    <w:rsid w:val="002464B2"/>
    <w:rPr>
      <w:rFonts w:ascii="Times New Roman" w:eastAsia="Times New Roman" w:hAnsi="Times New Roman" w:cs="Times New Roman"/>
      <w:b/>
      <w:sz w:val="24"/>
    </w:rPr>
  </w:style>
  <w:style w:type="paragraph" w:customStyle="1" w:styleId="NormalBold">
    <w:name w:val="NormalBold"/>
    <w:basedOn w:val="a"/>
    <w:link w:val="NormalBoldChar"/>
    <w:rsid w:val="002464B2"/>
    <w:pPr>
      <w:widowControl w:val="0"/>
    </w:pPr>
    <w:rPr>
      <w:rFonts w:ascii="Times New Roman" w:eastAsia="Times New Roman" w:hAnsi="Times New Roman" w:cs="Times New Roman"/>
      <w:b/>
      <w:sz w:val="24"/>
      <w:lang w:val="en-US"/>
    </w:rPr>
  </w:style>
  <w:style w:type="numbering" w:customStyle="1" w:styleId="1110">
    <w:name w:val="Без списък111"/>
    <w:next w:val="a2"/>
    <w:uiPriority w:val="99"/>
    <w:semiHidden/>
    <w:unhideWhenUsed/>
    <w:rsid w:val="00246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2B"/>
    <w:rPr>
      <w:lang w:val="bg-BG"/>
    </w:rPr>
  </w:style>
  <w:style w:type="paragraph" w:styleId="1">
    <w:name w:val="heading 1"/>
    <w:aliases w:val="Heading 1 Char Char"/>
    <w:basedOn w:val="a"/>
    <w:next w:val="a"/>
    <w:link w:val="10"/>
    <w:qFormat/>
    <w:rsid w:val="002464B2"/>
    <w:pPr>
      <w:keepNext/>
      <w:keepLines/>
      <w:suppressAutoHyphens/>
      <w:spacing w:before="480"/>
      <w:jc w:val="both"/>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2464B2"/>
    <w:pPr>
      <w:keepNext/>
      <w:keepLines/>
      <w:suppressAutoHyphens/>
      <w:spacing w:before="200"/>
      <w:jc w:val="both"/>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2464B2"/>
    <w:pPr>
      <w:keepNext/>
      <w:suppressAutoHyphens/>
      <w:autoSpaceDN w:val="0"/>
      <w:spacing w:before="240" w:after="60"/>
      <w:jc w:val="both"/>
      <w:outlineLvl w:val="2"/>
    </w:pPr>
    <w:rPr>
      <w:rFonts w:ascii="Arial" w:eastAsia="Times New Roman" w:hAnsi="Arial" w:cs="Times New Roman"/>
      <w:sz w:val="20"/>
      <w:szCs w:val="20"/>
      <w:lang w:val="en-GB"/>
    </w:rPr>
  </w:style>
  <w:style w:type="paragraph" w:styleId="4">
    <w:name w:val="heading 4"/>
    <w:basedOn w:val="a"/>
    <w:next w:val="a"/>
    <w:link w:val="40"/>
    <w:qFormat/>
    <w:rsid w:val="002464B2"/>
    <w:pPr>
      <w:keepNext/>
      <w:suppressAutoHyphens/>
      <w:spacing w:before="240" w:after="60"/>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2464B2"/>
    <w:pPr>
      <w:keepNext/>
      <w:keepLines/>
      <w:suppressAutoHyphens/>
      <w:spacing w:before="200"/>
      <w:jc w:val="both"/>
      <w:outlineLvl w:val="4"/>
    </w:pPr>
    <w:rPr>
      <w:rFonts w:ascii="Cambria" w:eastAsia="Times New Roman" w:hAnsi="Cambria" w:cs="Times New Roman"/>
      <w:color w:val="243F60"/>
      <w:sz w:val="20"/>
      <w:szCs w:val="24"/>
      <w:lang w:eastAsia="ar-SA"/>
    </w:rPr>
  </w:style>
  <w:style w:type="paragraph" w:styleId="6">
    <w:name w:val="heading 6"/>
    <w:basedOn w:val="a"/>
    <w:next w:val="a"/>
    <w:link w:val="60"/>
    <w:qFormat/>
    <w:rsid w:val="002464B2"/>
    <w:pPr>
      <w:suppressAutoHyphens/>
      <w:spacing w:before="240" w:after="60"/>
      <w:jc w:val="both"/>
      <w:outlineLvl w:val="5"/>
    </w:pPr>
    <w:rPr>
      <w:rFonts w:ascii="Calibri" w:eastAsia="Times New Roman" w:hAnsi="Calibri" w:cs="Times New Roman"/>
      <w:b/>
      <w:bCs/>
      <w:lang w:eastAsia="ar-SA"/>
    </w:rPr>
  </w:style>
  <w:style w:type="paragraph" w:styleId="7">
    <w:name w:val="heading 7"/>
    <w:basedOn w:val="a"/>
    <w:next w:val="a"/>
    <w:link w:val="70"/>
    <w:qFormat/>
    <w:rsid w:val="002464B2"/>
    <w:pPr>
      <w:keepNext/>
      <w:tabs>
        <w:tab w:val="left" w:pos="432"/>
      </w:tabs>
      <w:jc w:val="center"/>
      <w:outlineLvl w:val="6"/>
    </w:pPr>
    <w:rPr>
      <w:rFonts w:ascii="Verdana" w:eastAsia="Times New Roman" w:hAnsi="Verdana" w:cs="Times New Roman"/>
      <w:b/>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w:basedOn w:val="a0"/>
    <w:link w:val="1"/>
    <w:rsid w:val="002464B2"/>
    <w:rPr>
      <w:rFonts w:ascii="Cambria" w:eastAsia="Times New Roman" w:hAnsi="Cambria" w:cs="Times New Roman"/>
      <w:b/>
      <w:bCs/>
      <w:color w:val="365F91"/>
      <w:sz w:val="28"/>
      <w:szCs w:val="28"/>
      <w:lang w:val="bg-BG" w:eastAsia="ar-SA"/>
    </w:rPr>
  </w:style>
  <w:style w:type="character" w:customStyle="1" w:styleId="20">
    <w:name w:val="Заглавие 2 Знак"/>
    <w:basedOn w:val="a0"/>
    <w:link w:val="2"/>
    <w:rsid w:val="002464B2"/>
    <w:rPr>
      <w:rFonts w:ascii="Cambria" w:eastAsia="Times New Roman" w:hAnsi="Cambria" w:cs="Times New Roman"/>
      <w:b/>
      <w:bCs/>
      <w:color w:val="4F81BD"/>
      <w:sz w:val="26"/>
      <w:szCs w:val="26"/>
      <w:lang w:val="bg-BG" w:eastAsia="ar-SA"/>
    </w:rPr>
  </w:style>
  <w:style w:type="character" w:customStyle="1" w:styleId="30">
    <w:name w:val="Заглавие 3 Знак"/>
    <w:basedOn w:val="a0"/>
    <w:link w:val="3"/>
    <w:rsid w:val="002464B2"/>
    <w:rPr>
      <w:rFonts w:ascii="Arial" w:eastAsia="Times New Roman" w:hAnsi="Arial" w:cs="Times New Roman"/>
      <w:sz w:val="20"/>
      <w:szCs w:val="20"/>
      <w:lang w:val="en-GB"/>
    </w:rPr>
  </w:style>
  <w:style w:type="character" w:customStyle="1" w:styleId="40">
    <w:name w:val="Заглавие 4 Знак"/>
    <w:basedOn w:val="a0"/>
    <w:link w:val="4"/>
    <w:rsid w:val="002464B2"/>
    <w:rPr>
      <w:rFonts w:ascii="Calibri" w:eastAsia="Times New Roman" w:hAnsi="Calibri" w:cs="Times New Roman"/>
      <w:b/>
      <w:bCs/>
      <w:sz w:val="28"/>
      <w:szCs w:val="28"/>
      <w:lang w:val="bg-BG" w:eastAsia="ar-SA"/>
    </w:rPr>
  </w:style>
  <w:style w:type="character" w:customStyle="1" w:styleId="50">
    <w:name w:val="Заглавие 5 Знак"/>
    <w:basedOn w:val="a0"/>
    <w:link w:val="5"/>
    <w:rsid w:val="002464B2"/>
    <w:rPr>
      <w:rFonts w:ascii="Cambria" w:eastAsia="Times New Roman" w:hAnsi="Cambria" w:cs="Times New Roman"/>
      <w:color w:val="243F60"/>
      <w:sz w:val="20"/>
      <w:szCs w:val="24"/>
      <w:lang w:val="bg-BG" w:eastAsia="ar-SA"/>
    </w:rPr>
  </w:style>
  <w:style w:type="character" w:customStyle="1" w:styleId="60">
    <w:name w:val="Заглавие 6 Знак"/>
    <w:basedOn w:val="a0"/>
    <w:link w:val="6"/>
    <w:rsid w:val="002464B2"/>
    <w:rPr>
      <w:rFonts w:ascii="Calibri" w:eastAsia="Times New Roman" w:hAnsi="Calibri" w:cs="Times New Roman"/>
      <w:b/>
      <w:bCs/>
      <w:lang w:val="bg-BG" w:eastAsia="ar-SA"/>
    </w:rPr>
  </w:style>
  <w:style w:type="character" w:customStyle="1" w:styleId="70">
    <w:name w:val="Заглавие 7 Знак"/>
    <w:basedOn w:val="a0"/>
    <w:link w:val="7"/>
    <w:rsid w:val="002464B2"/>
    <w:rPr>
      <w:rFonts w:ascii="Verdana" w:eastAsia="Times New Roman" w:hAnsi="Verdana" w:cs="Times New Roman"/>
      <w:b/>
      <w:sz w:val="20"/>
      <w:lang w:val="en-GB"/>
    </w:rPr>
  </w:style>
  <w:style w:type="numbering" w:customStyle="1" w:styleId="NoList1">
    <w:name w:val="No List1"/>
    <w:next w:val="a2"/>
    <w:semiHidden/>
    <w:rsid w:val="002464B2"/>
  </w:style>
  <w:style w:type="paragraph" w:customStyle="1" w:styleId="NoSpacing2">
    <w:name w:val="No Spacing2"/>
    <w:link w:val="NoSpacingChar"/>
    <w:qFormat/>
    <w:rsid w:val="002464B2"/>
    <w:pPr>
      <w:jc w:val="both"/>
    </w:pPr>
    <w:rPr>
      <w:rFonts w:ascii="Verdana" w:eastAsia="Calibri" w:hAnsi="Verdana" w:cs="Times New Roman"/>
      <w:sz w:val="20"/>
    </w:rPr>
  </w:style>
  <w:style w:type="character" w:customStyle="1" w:styleId="NoSpacingChar">
    <w:name w:val="No Spacing Char"/>
    <w:link w:val="NoSpacing2"/>
    <w:rsid w:val="002464B2"/>
    <w:rPr>
      <w:rFonts w:ascii="Verdana" w:eastAsia="Calibri" w:hAnsi="Verdana" w:cs="Times New Roman"/>
      <w:sz w:val="20"/>
    </w:rPr>
  </w:style>
  <w:style w:type="paragraph" w:styleId="a3">
    <w:name w:val="Balloon Text"/>
    <w:basedOn w:val="a"/>
    <w:link w:val="a4"/>
    <w:semiHidden/>
    <w:unhideWhenUsed/>
    <w:rsid w:val="002464B2"/>
    <w:pPr>
      <w:suppressAutoHyphens/>
      <w:jc w:val="both"/>
    </w:pPr>
    <w:rPr>
      <w:rFonts w:ascii="Tahoma" w:eastAsia="Times New Roman" w:hAnsi="Tahoma" w:cs="Tahoma"/>
      <w:sz w:val="16"/>
      <w:szCs w:val="16"/>
      <w:lang w:eastAsia="ar-SA"/>
    </w:rPr>
  </w:style>
  <w:style w:type="character" w:customStyle="1" w:styleId="a4">
    <w:name w:val="Изнесен текст Знак"/>
    <w:basedOn w:val="a0"/>
    <w:link w:val="a3"/>
    <w:semiHidden/>
    <w:rsid w:val="002464B2"/>
    <w:rPr>
      <w:rFonts w:ascii="Tahoma" w:eastAsia="Times New Roman" w:hAnsi="Tahoma" w:cs="Tahoma"/>
      <w:sz w:val="16"/>
      <w:szCs w:val="16"/>
      <w:lang w:val="bg-BG" w:eastAsia="ar-SA"/>
    </w:rPr>
  </w:style>
  <w:style w:type="paragraph" w:styleId="a5">
    <w:name w:val="Body Text"/>
    <w:basedOn w:val="a"/>
    <w:link w:val="a6"/>
    <w:rsid w:val="002464B2"/>
    <w:pPr>
      <w:suppressAutoHyphens/>
      <w:autoSpaceDN w:val="0"/>
      <w:jc w:val="both"/>
    </w:pPr>
    <w:rPr>
      <w:rFonts w:ascii="Verdana" w:eastAsia="Times New Roman" w:hAnsi="Verdana" w:cs="Times New Roman"/>
      <w:sz w:val="28"/>
      <w:szCs w:val="20"/>
      <w:lang w:eastAsia="ar-SA"/>
    </w:rPr>
  </w:style>
  <w:style w:type="character" w:customStyle="1" w:styleId="a6">
    <w:name w:val="Основен текст Знак"/>
    <w:basedOn w:val="a0"/>
    <w:link w:val="a5"/>
    <w:rsid w:val="002464B2"/>
    <w:rPr>
      <w:rFonts w:ascii="Verdana" w:eastAsia="Times New Roman" w:hAnsi="Verdana" w:cs="Times New Roman"/>
      <w:sz w:val="28"/>
      <w:szCs w:val="20"/>
      <w:lang w:val="bg-BG" w:eastAsia="ar-SA"/>
    </w:rPr>
  </w:style>
  <w:style w:type="paragraph" w:styleId="a7">
    <w:name w:val="Title"/>
    <w:basedOn w:val="a"/>
    <w:next w:val="a8"/>
    <w:link w:val="a9"/>
    <w:qFormat/>
    <w:rsid w:val="002464B2"/>
    <w:pPr>
      <w:suppressAutoHyphens/>
      <w:autoSpaceDE w:val="0"/>
      <w:jc w:val="center"/>
    </w:pPr>
    <w:rPr>
      <w:rFonts w:ascii="Verdana" w:eastAsia="SimSun" w:hAnsi="Verdana" w:cs="Times New Roman"/>
      <w:b/>
      <w:bCs/>
      <w:sz w:val="28"/>
      <w:szCs w:val="28"/>
      <w:lang w:eastAsia="ar-SA"/>
    </w:rPr>
  </w:style>
  <w:style w:type="character" w:customStyle="1" w:styleId="a9">
    <w:name w:val="Заглавие Знак"/>
    <w:basedOn w:val="a0"/>
    <w:link w:val="a7"/>
    <w:rsid w:val="002464B2"/>
    <w:rPr>
      <w:rFonts w:ascii="Verdana" w:eastAsia="SimSun" w:hAnsi="Verdana" w:cs="Times New Roman"/>
      <w:b/>
      <w:bCs/>
      <w:sz w:val="28"/>
      <w:szCs w:val="28"/>
      <w:lang w:val="bg-BG" w:eastAsia="ar-SA"/>
    </w:rPr>
  </w:style>
  <w:style w:type="paragraph" w:styleId="a8">
    <w:name w:val="Subtitle"/>
    <w:basedOn w:val="a"/>
    <w:next w:val="a"/>
    <w:link w:val="aa"/>
    <w:qFormat/>
    <w:rsid w:val="002464B2"/>
    <w:pPr>
      <w:numPr>
        <w:ilvl w:val="1"/>
      </w:numPr>
      <w:suppressAutoHyphens/>
      <w:jc w:val="both"/>
    </w:pPr>
    <w:rPr>
      <w:rFonts w:ascii="Cambria" w:eastAsia="Times New Roman" w:hAnsi="Cambria" w:cs="Times New Roman"/>
      <w:i/>
      <w:iCs/>
      <w:color w:val="4F81BD"/>
      <w:spacing w:val="15"/>
      <w:sz w:val="20"/>
      <w:szCs w:val="24"/>
      <w:lang w:eastAsia="ar-SA"/>
    </w:rPr>
  </w:style>
  <w:style w:type="character" w:customStyle="1" w:styleId="aa">
    <w:name w:val="Подзаглавие Знак"/>
    <w:basedOn w:val="a0"/>
    <w:link w:val="a8"/>
    <w:rsid w:val="002464B2"/>
    <w:rPr>
      <w:rFonts w:ascii="Cambria" w:eastAsia="Times New Roman" w:hAnsi="Cambria" w:cs="Times New Roman"/>
      <w:i/>
      <w:iCs/>
      <w:color w:val="4F81BD"/>
      <w:spacing w:val="15"/>
      <w:sz w:val="20"/>
      <w:szCs w:val="24"/>
      <w:lang w:val="bg-BG" w:eastAsia="ar-SA"/>
    </w:rPr>
  </w:style>
  <w:style w:type="paragraph" w:styleId="ab">
    <w:name w:val="footnote text"/>
    <w:basedOn w:val="a"/>
    <w:link w:val="ac"/>
    <w:uiPriority w:val="99"/>
    <w:rsid w:val="002464B2"/>
    <w:pPr>
      <w:jc w:val="both"/>
    </w:pPr>
    <w:rPr>
      <w:rFonts w:ascii="Verdana" w:eastAsia="Times New Roman" w:hAnsi="Verdana" w:cs="Times New Roman"/>
      <w:sz w:val="20"/>
      <w:szCs w:val="20"/>
      <w:lang w:val="en-GB"/>
    </w:rPr>
  </w:style>
  <w:style w:type="character" w:customStyle="1" w:styleId="ac">
    <w:name w:val="Текст под линия Знак"/>
    <w:basedOn w:val="a0"/>
    <w:link w:val="ab"/>
    <w:uiPriority w:val="99"/>
    <w:rsid w:val="002464B2"/>
    <w:rPr>
      <w:rFonts w:ascii="Verdana" w:eastAsia="Times New Roman" w:hAnsi="Verdana" w:cs="Times New Roman"/>
      <w:sz w:val="20"/>
      <w:szCs w:val="20"/>
      <w:lang w:val="en-GB"/>
    </w:rPr>
  </w:style>
  <w:style w:type="character" w:styleId="ad">
    <w:name w:val="footnote reference"/>
    <w:aliases w:val="Footnote symbol"/>
    <w:uiPriority w:val="99"/>
    <w:rsid w:val="002464B2"/>
    <w:rPr>
      <w:vertAlign w:val="superscript"/>
    </w:rPr>
  </w:style>
  <w:style w:type="paragraph" w:customStyle="1" w:styleId="firstline">
    <w:name w:val="firstline"/>
    <w:basedOn w:val="a"/>
    <w:rsid w:val="002464B2"/>
    <w:pPr>
      <w:spacing w:line="240" w:lineRule="atLeast"/>
      <w:ind w:firstLine="640"/>
      <w:jc w:val="both"/>
    </w:pPr>
    <w:rPr>
      <w:rFonts w:ascii="Verdana" w:eastAsia="Times New Roman" w:hAnsi="Verdana" w:cs="Times New Roman"/>
      <w:color w:val="000000"/>
      <w:sz w:val="20"/>
      <w:szCs w:val="24"/>
      <w:lang w:eastAsia="bg-BG"/>
    </w:rPr>
  </w:style>
  <w:style w:type="paragraph" w:styleId="31">
    <w:name w:val="Body Text Indent 3"/>
    <w:aliases w:val=" Char Char, Char Char Char, Char Char Char Char Char Char,Char Char,Char Char Char,Char Char Char Char Char Char"/>
    <w:basedOn w:val="a"/>
    <w:link w:val="32"/>
    <w:unhideWhenUsed/>
    <w:rsid w:val="002464B2"/>
    <w:pPr>
      <w:spacing w:after="120"/>
      <w:ind w:left="283"/>
      <w:jc w:val="both"/>
    </w:pPr>
    <w:rPr>
      <w:rFonts w:ascii="Verdana" w:eastAsia="Times New Roman" w:hAnsi="Verdana" w:cs="Times New Roman"/>
      <w:sz w:val="16"/>
      <w:szCs w:val="16"/>
      <w:lang w:val="en-GB"/>
    </w:rPr>
  </w:style>
  <w:style w:type="character" w:customStyle="1" w:styleId="32">
    <w:name w:val="Основен текст с отстъп 3 Знак"/>
    <w:aliases w:val=" Char Char Знак, Char Char Char Знак, Char Char Char Char Char Char Знак,Char Char Знак,Char Char Char Знак,Char Char Char Char Char Char Знак"/>
    <w:basedOn w:val="a0"/>
    <w:link w:val="31"/>
    <w:rsid w:val="002464B2"/>
    <w:rPr>
      <w:rFonts w:ascii="Verdana" w:eastAsia="Times New Roman" w:hAnsi="Verdana" w:cs="Times New Roman"/>
      <w:sz w:val="16"/>
      <w:szCs w:val="16"/>
      <w:lang w:val="en-GB"/>
    </w:rPr>
  </w:style>
  <w:style w:type="paragraph" w:styleId="ae">
    <w:name w:val="Normal (Web)"/>
    <w:basedOn w:val="a"/>
    <w:unhideWhenUsed/>
    <w:rsid w:val="002464B2"/>
    <w:pPr>
      <w:spacing w:before="100" w:beforeAutospacing="1" w:after="100" w:afterAutospacing="1"/>
      <w:jc w:val="both"/>
    </w:pPr>
    <w:rPr>
      <w:rFonts w:ascii="Verdana" w:eastAsia="Times New Roman" w:hAnsi="Verdana" w:cs="Times New Roman"/>
      <w:sz w:val="20"/>
      <w:szCs w:val="24"/>
      <w:lang w:val="en-US"/>
    </w:rPr>
  </w:style>
  <w:style w:type="character" w:customStyle="1" w:styleId="blue1">
    <w:name w:val="blue1"/>
    <w:rsid w:val="002464B2"/>
    <w:rPr>
      <w:rFonts w:ascii="Times New Roman" w:hAnsi="Times New Roman" w:cs="Times New Roman" w:hint="default"/>
      <w:sz w:val="24"/>
      <w:szCs w:val="24"/>
    </w:rPr>
  </w:style>
  <w:style w:type="character" w:customStyle="1" w:styleId="newdocreference1">
    <w:name w:val="newdocreference1"/>
    <w:rsid w:val="002464B2"/>
    <w:rPr>
      <w:i w:val="0"/>
      <w:iCs w:val="0"/>
      <w:color w:val="0000FF"/>
      <w:u w:val="single"/>
    </w:rPr>
  </w:style>
  <w:style w:type="character" w:customStyle="1" w:styleId="med11">
    <w:name w:val="med11"/>
    <w:rsid w:val="002464B2"/>
    <w:rPr>
      <w:sz w:val="18"/>
      <w:szCs w:val="18"/>
    </w:rPr>
  </w:style>
  <w:style w:type="paragraph" w:customStyle="1" w:styleId="ListParagraph1">
    <w:name w:val="List Paragraph1"/>
    <w:basedOn w:val="a"/>
    <w:qFormat/>
    <w:rsid w:val="002464B2"/>
    <w:pPr>
      <w:autoSpaceDN w:val="0"/>
      <w:spacing w:after="200" w:line="276" w:lineRule="auto"/>
      <w:ind w:left="720"/>
      <w:contextualSpacing/>
      <w:jc w:val="both"/>
    </w:pPr>
    <w:rPr>
      <w:rFonts w:ascii="Calibri" w:eastAsia="Calibri" w:hAnsi="Calibri" w:cs="Times New Roman"/>
      <w:lang w:val="en-US"/>
    </w:rPr>
  </w:style>
  <w:style w:type="paragraph" w:styleId="21">
    <w:name w:val="Body Text 2"/>
    <w:basedOn w:val="a"/>
    <w:link w:val="22"/>
    <w:unhideWhenUsed/>
    <w:rsid w:val="002464B2"/>
    <w:pPr>
      <w:suppressAutoHyphens/>
      <w:spacing w:after="120" w:line="480" w:lineRule="auto"/>
      <w:jc w:val="both"/>
    </w:pPr>
    <w:rPr>
      <w:rFonts w:ascii="Verdana" w:eastAsia="Times New Roman" w:hAnsi="Verdana" w:cs="Times New Roman"/>
      <w:sz w:val="20"/>
      <w:szCs w:val="24"/>
      <w:lang w:eastAsia="ar-SA"/>
    </w:rPr>
  </w:style>
  <w:style w:type="character" w:customStyle="1" w:styleId="22">
    <w:name w:val="Основен текст 2 Знак"/>
    <w:basedOn w:val="a0"/>
    <w:link w:val="21"/>
    <w:rsid w:val="002464B2"/>
    <w:rPr>
      <w:rFonts w:ascii="Verdana" w:eastAsia="Times New Roman" w:hAnsi="Verdana" w:cs="Times New Roman"/>
      <w:sz w:val="20"/>
      <w:szCs w:val="24"/>
      <w:lang w:val="bg-BG" w:eastAsia="ar-SA"/>
    </w:rPr>
  </w:style>
  <w:style w:type="paragraph" w:styleId="af">
    <w:name w:val="Body Text Indent"/>
    <w:aliases w:val=" Char"/>
    <w:basedOn w:val="a"/>
    <w:link w:val="af0"/>
    <w:uiPriority w:val="99"/>
    <w:rsid w:val="002464B2"/>
    <w:pPr>
      <w:spacing w:after="120"/>
      <w:ind w:left="283"/>
      <w:jc w:val="both"/>
    </w:pPr>
    <w:rPr>
      <w:rFonts w:ascii="Verdana" w:eastAsia="Times New Roman" w:hAnsi="Verdana" w:cs="Times New Roman"/>
      <w:sz w:val="20"/>
      <w:szCs w:val="24"/>
    </w:rPr>
  </w:style>
  <w:style w:type="character" w:customStyle="1" w:styleId="af0">
    <w:name w:val="Основен текст с отстъп Знак"/>
    <w:aliases w:val=" Char Знак"/>
    <w:basedOn w:val="a0"/>
    <w:link w:val="af"/>
    <w:uiPriority w:val="99"/>
    <w:rsid w:val="002464B2"/>
    <w:rPr>
      <w:rFonts w:ascii="Verdana" w:eastAsia="Times New Roman" w:hAnsi="Verdana" w:cs="Times New Roman"/>
      <w:sz w:val="20"/>
      <w:szCs w:val="24"/>
      <w:lang w:val="bg-BG"/>
    </w:rPr>
  </w:style>
  <w:style w:type="paragraph" w:customStyle="1" w:styleId="Style">
    <w:name w:val="Style"/>
    <w:rsid w:val="002464B2"/>
    <w:pPr>
      <w:ind w:left="140" w:right="140" w:firstLine="840"/>
      <w:jc w:val="both"/>
    </w:pPr>
    <w:rPr>
      <w:rFonts w:ascii="Times New Roman" w:eastAsia="Times New Roman" w:hAnsi="Times New Roman" w:cs="Times New Roman"/>
      <w:snapToGrid w:val="0"/>
      <w:sz w:val="24"/>
      <w:szCs w:val="20"/>
      <w:lang w:val="en-AU"/>
    </w:rPr>
  </w:style>
  <w:style w:type="paragraph" w:styleId="af1">
    <w:name w:val="Plain Text"/>
    <w:basedOn w:val="a"/>
    <w:link w:val="af2"/>
    <w:rsid w:val="002464B2"/>
    <w:pPr>
      <w:jc w:val="both"/>
    </w:pPr>
    <w:rPr>
      <w:rFonts w:ascii="Courier New" w:eastAsia="Times New Roman" w:hAnsi="Courier New" w:cs="Courier New"/>
      <w:sz w:val="20"/>
      <w:szCs w:val="20"/>
      <w:lang w:eastAsia="bg-BG"/>
    </w:rPr>
  </w:style>
  <w:style w:type="character" w:customStyle="1" w:styleId="af2">
    <w:name w:val="Обикновен текст Знак"/>
    <w:basedOn w:val="a0"/>
    <w:link w:val="af1"/>
    <w:rsid w:val="002464B2"/>
    <w:rPr>
      <w:rFonts w:ascii="Courier New" w:eastAsia="Times New Roman" w:hAnsi="Courier New" w:cs="Courier New"/>
      <w:sz w:val="20"/>
      <w:szCs w:val="20"/>
      <w:lang w:val="bg-BG" w:eastAsia="bg-BG"/>
    </w:rPr>
  </w:style>
  <w:style w:type="paragraph" w:customStyle="1" w:styleId="Chlen1">
    <w:name w:val="Chlen 1"/>
    <w:basedOn w:val="a"/>
    <w:rsid w:val="002464B2"/>
    <w:pPr>
      <w:tabs>
        <w:tab w:val="right" w:pos="900"/>
        <w:tab w:val="left" w:pos="1080"/>
      </w:tabs>
      <w:spacing w:before="216"/>
      <w:ind w:left="1080" w:right="288" w:hanging="1080"/>
      <w:jc w:val="both"/>
    </w:pPr>
    <w:rPr>
      <w:rFonts w:ascii="Verdana" w:eastAsia="Times New Roman" w:hAnsi="Verdana" w:cs="Times New Roman"/>
      <w:sz w:val="28"/>
      <w:szCs w:val="24"/>
      <w:lang w:val="en-GB"/>
    </w:rPr>
  </w:style>
  <w:style w:type="paragraph" w:customStyle="1" w:styleId="af3">
    <w:name w:val="Îáèêí. ïàðàãðàô"/>
    <w:basedOn w:val="a"/>
    <w:rsid w:val="002464B2"/>
    <w:pPr>
      <w:spacing w:before="120" w:line="360" w:lineRule="auto"/>
      <w:ind w:firstLine="720"/>
      <w:jc w:val="both"/>
    </w:pPr>
    <w:rPr>
      <w:rFonts w:ascii="Verdana" w:eastAsia="Times New Roman" w:hAnsi="Verdana" w:cs="Times New Roman"/>
      <w:sz w:val="20"/>
      <w:szCs w:val="20"/>
      <w:lang w:eastAsia="bg-BG"/>
    </w:rPr>
  </w:style>
  <w:style w:type="paragraph" w:styleId="33">
    <w:name w:val="Body Text 3"/>
    <w:basedOn w:val="a"/>
    <w:link w:val="34"/>
    <w:unhideWhenUsed/>
    <w:rsid w:val="002464B2"/>
    <w:pPr>
      <w:suppressAutoHyphens/>
      <w:spacing w:after="120"/>
      <w:jc w:val="both"/>
    </w:pPr>
    <w:rPr>
      <w:rFonts w:ascii="Verdana" w:eastAsia="Times New Roman" w:hAnsi="Verdana" w:cs="Times New Roman"/>
      <w:sz w:val="16"/>
      <w:szCs w:val="16"/>
      <w:lang w:eastAsia="ar-SA"/>
    </w:rPr>
  </w:style>
  <w:style w:type="character" w:customStyle="1" w:styleId="34">
    <w:name w:val="Основен текст 3 Знак"/>
    <w:basedOn w:val="a0"/>
    <w:link w:val="33"/>
    <w:rsid w:val="002464B2"/>
    <w:rPr>
      <w:rFonts w:ascii="Verdana" w:eastAsia="Times New Roman" w:hAnsi="Verdana" w:cs="Times New Roman"/>
      <w:sz w:val="16"/>
      <w:szCs w:val="16"/>
      <w:lang w:val="bg-BG" w:eastAsia="ar-SA"/>
    </w:rPr>
  </w:style>
  <w:style w:type="paragraph" w:styleId="af4">
    <w:name w:val="header"/>
    <w:basedOn w:val="a"/>
    <w:link w:val="af5"/>
    <w:uiPriority w:val="99"/>
    <w:rsid w:val="002464B2"/>
    <w:pPr>
      <w:tabs>
        <w:tab w:val="center" w:pos="4153"/>
        <w:tab w:val="right" w:pos="8306"/>
      </w:tabs>
      <w:jc w:val="both"/>
    </w:pPr>
    <w:rPr>
      <w:rFonts w:ascii="Verdana" w:eastAsia="Times New Roman" w:hAnsi="Verdana" w:cs="Times New Roman"/>
      <w:sz w:val="20"/>
      <w:szCs w:val="24"/>
      <w:lang w:val="en-GB"/>
    </w:rPr>
  </w:style>
  <w:style w:type="character" w:customStyle="1" w:styleId="af5">
    <w:name w:val="Горен колонтитул Знак"/>
    <w:basedOn w:val="a0"/>
    <w:link w:val="af4"/>
    <w:uiPriority w:val="99"/>
    <w:rsid w:val="002464B2"/>
    <w:rPr>
      <w:rFonts w:ascii="Verdana" w:eastAsia="Times New Roman" w:hAnsi="Verdana" w:cs="Times New Roman"/>
      <w:sz w:val="20"/>
      <w:szCs w:val="24"/>
      <w:lang w:val="en-GB"/>
    </w:rPr>
  </w:style>
  <w:style w:type="paragraph" w:styleId="af6">
    <w:name w:val="footer"/>
    <w:basedOn w:val="a"/>
    <w:link w:val="af7"/>
    <w:uiPriority w:val="99"/>
    <w:qFormat/>
    <w:rsid w:val="002464B2"/>
    <w:pPr>
      <w:tabs>
        <w:tab w:val="center" w:pos="4703"/>
        <w:tab w:val="right" w:pos="9406"/>
      </w:tabs>
      <w:jc w:val="both"/>
    </w:pPr>
    <w:rPr>
      <w:rFonts w:ascii="Verdana" w:eastAsia="Times New Roman" w:hAnsi="Verdana" w:cs="Times New Roman"/>
      <w:sz w:val="20"/>
      <w:szCs w:val="24"/>
    </w:rPr>
  </w:style>
  <w:style w:type="character" w:customStyle="1" w:styleId="af7">
    <w:name w:val="Долен колонтитул Знак"/>
    <w:basedOn w:val="a0"/>
    <w:link w:val="af6"/>
    <w:uiPriority w:val="99"/>
    <w:rsid w:val="002464B2"/>
    <w:rPr>
      <w:rFonts w:ascii="Verdana" w:eastAsia="Times New Roman" w:hAnsi="Verdana" w:cs="Times New Roman"/>
      <w:sz w:val="20"/>
      <w:szCs w:val="24"/>
      <w:lang w:val="bg-BG"/>
    </w:rPr>
  </w:style>
  <w:style w:type="character" w:styleId="af8">
    <w:name w:val="annotation reference"/>
    <w:uiPriority w:val="99"/>
    <w:rsid w:val="002464B2"/>
    <w:rPr>
      <w:sz w:val="16"/>
      <w:szCs w:val="16"/>
    </w:rPr>
  </w:style>
  <w:style w:type="paragraph" w:styleId="af9">
    <w:name w:val="annotation text"/>
    <w:basedOn w:val="a"/>
    <w:link w:val="afa"/>
    <w:uiPriority w:val="99"/>
    <w:semiHidden/>
    <w:rsid w:val="002464B2"/>
    <w:pPr>
      <w:jc w:val="both"/>
    </w:pPr>
    <w:rPr>
      <w:rFonts w:ascii="Verdana" w:eastAsia="Times New Roman" w:hAnsi="Verdana" w:cs="Times New Roman"/>
      <w:sz w:val="20"/>
      <w:szCs w:val="20"/>
    </w:rPr>
  </w:style>
  <w:style w:type="character" w:customStyle="1" w:styleId="afa">
    <w:name w:val="Текст на коментар Знак"/>
    <w:basedOn w:val="a0"/>
    <w:link w:val="af9"/>
    <w:uiPriority w:val="99"/>
    <w:semiHidden/>
    <w:rsid w:val="002464B2"/>
    <w:rPr>
      <w:rFonts w:ascii="Verdana" w:eastAsia="Times New Roman" w:hAnsi="Verdana" w:cs="Times New Roman"/>
      <w:sz w:val="20"/>
      <w:szCs w:val="20"/>
      <w:lang w:val="bg-BG"/>
    </w:rPr>
  </w:style>
  <w:style w:type="paragraph" w:styleId="afb">
    <w:name w:val="annotation subject"/>
    <w:basedOn w:val="af9"/>
    <w:next w:val="af9"/>
    <w:link w:val="afc"/>
    <w:uiPriority w:val="99"/>
    <w:semiHidden/>
    <w:rsid w:val="002464B2"/>
    <w:rPr>
      <w:b/>
      <w:bCs/>
    </w:rPr>
  </w:style>
  <w:style w:type="character" w:customStyle="1" w:styleId="afc">
    <w:name w:val="Предмет на коментар Знак"/>
    <w:basedOn w:val="afa"/>
    <w:link w:val="afb"/>
    <w:uiPriority w:val="99"/>
    <w:semiHidden/>
    <w:rsid w:val="002464B2"/>
    <w:rPr>
      <w:rFonts w:ascii="Verdana" w:eastAsia="Times New Roman" w:hAnsi="Verdana" w:cs="Times New Roman"/>
      <w:b/>
      <w:bCs/>
      <w:sz w:val="20"/>
      <w:szCs w:val="20"/>
      <w:lang w:val="bg-BG"/>
    </w:rPr>
  </w:style>
  <w:style w:type="character" w:styleId="afd">
    <w:name w:val="page number"/>
    <w:basedOn w:val="a0"/>
    <w:rsid w:val="002464B2"/>
  </w:style>
  <w:style w:type="character" w:customStyle="1" w:styleId="ldef">
    <w:name w:val="ldef"/>
    <w:basedOn w:val="a0"/>
    <w:rsid w:val="002464B2"/>
  </w:style>
  <w:style w:type="paragraph" w:customStyle="1" w:styleId="Style1">
    <w:name w:val="Style1"/>
    <w:basedOn w:val="a"/>
    <w:rsid w:val="002464B2"/>
    <w:pPr>
      <w:spacing w:line="360" w:lineRule="auto"/>
      <w:ind w:firstLine="851"/>
      <w:jc w:val="both"/>
    </w:pPr>
    <w:rPr>
      <w:rFonts w:ascii="Verdana" w:eastAsia="Times New Roman" w:hAnsi="Verdana" w:cs="Times New Roman"/>
      <w:sz w:val="20"/>
      <w:szCs w:val="20"/>
      <w:lang w:val="en-GB"/>
    </w:rPr>
  </w:style>
  <w:style w:type="character" w:styleId="afe">
    <w:name w:val="Hyperlink"/>
    <w:uiPriority w:val="99"/>
    <w:rsid w:val="002464B2"/>
    <w:rPr>
      <w:color w:val="0000FF"/>
      <w:u w:val="single"/>
    </w:rPr>
  </w:style>
  <w:style w:type="character" w:customStyle="1" w:styleId="FontStyle15">
    <w:name w:val="Font Style15"/>
    <w:rsid w:val="002464B2"/>
    <w:rPr>
      <w:rFonts w:ascii="Times New Roman" w:hAnsi="Times New Roman" w:cs="Times New Roman"/>
      <w:sz w:val="20"/>
      <w:szCs w:val="20"/>
    </w:rPr>
  </w:style>
  <w:style w:type="character" w:customStyle="1" w:styleId="FontStyle13">
    <w:name w:val="Font Style13"/>
    <w:rsid w:val="002464B2"/>
    <w:rPr>
      <w:rFonts w:ascii="Times New Roman" w:hAnsi="Times New Roman" w:cs="Times New Roman"/>
      <w:b/>
      <w:bCs/>
      <w:sz w:val="20"/>
      <w:szCs w:val="20"/>
    </w:rPr>
  </w:style>
  <w:style w:type="paragraph" w:customStyle="1" w:styleId="Style4">
    <w:name w:val="Style4"/>
    <w:basedOn w:val="a"/>
    <w:rsid w:val="002464B2"/>
    <w:pPr>
      <w:widowControl w:val="0"/>
      <w:autoSpaceDE w:val="0"/>
      <w:autoSpaceDN w:val="0"/>
      <w:adjustRightInd w:val="0"/>
      <w:jc w:val="both"/>
    </w:pPr>
    <w:rPr>
      <w:rFonts w:ascii="Verdana" w:eastAsia="Times New Roman" w:hAnsi="Verdana" w:cs="Times New Roman"/>
      <w:sz w:val="20"/>
      <w:szCs w:val="24"/>
      <w:lang w:eastAsia="bg-BG"/>
    </w:rPr>
  </w:style>
  <w:style w:type="paragraph" w:customStyle="1" w:styleId="Style5">
    <w:name w:val="Style5"/>
    <w:basedOn w:val="a"/>
    <w:rsid w:val="002464B2"/>
    <w:pPr>
      <w:widowControl w:val="0"/>
      <w:autoSpaceDE w:val="0"/>
      <w:autoSpaceDN w:val="0"/>
      <w:adjustRightInd w:val="0"/>
      <w:spacing w:line="288" w:lineRule="exact"/>
      <w:ind w:hanging="336"/>
      <w:jc w:val="both"/>
    </w:pPr>
    <w:rPr>
      <w:rFonts w:ascii="Verdana" w:eastAsia="Times New Roman" w:hAnsi="Verdana" w:cs="Times New Roman"/>
      <w:sz w:val="20"/>
      <w:szCs w:val="24"/>
      <w:lang w:eastAsia="bg-BG"/>
    </w:rPr>
  </w:style>
  <w:style w:type="paragraph" w:styleId="23">
    <w:name w:val="toc 2"/>
    <w:basedOn w:val="a"/>
    <w:next w:val="a"/>
    <w:autoRedefine/>
    <w:rsid w:val="002464B2"/>
    <w:pPr>
      <w:tabs>
        <w:tab w:val="right" w:leader="dot" w:pos="9356"/>
      </w:tabs>
      <w:ind w:left="720"/>
      <w:jc w:val="both"/>
    </w:pPr>
    <w:rPr>
      <w:rFonts w:ascii="Verdana" w:eastAsia="Times New Roman" w:hAnsi="Verdana" w:cs="Times New Roman"/>
      <w:sz w:val="20"/>
      <w:szCs w:val="24"/>
      <w:lang w:val="en-GB"/>
    </w:rPr>
  </w:style>
  <w:style w:type="paragraph" w:styleId="11">
    <w:name w:val="toc 1"/>
    <w:basedOn w:val="a"/>
    <w:next w:val="a"/>
    <w:autoRedefine/>
    <w:rsid w:val="002464B2"/>
    <w:pPr>
      <w:tabs>
        <w:tab w:val="right" w:leader="dot" w:pos="9356"/>
      </w:tabs>
      <w:ind w:left="357" w:firstLine="357"/>
      <w:jc w:val="both"/>
    </w:pPr>
    <w:rPr>
      <w:rFonts w:ascii="Verdana" w:eastAsia="Times New Roman" w:hAnsi="Verdana" w:cs="Times New Roman"/>
      <w:sz w:val="20"/>
      <w:szCs w:val="24"/>
      <w:lang w:val="en-GB"/>
    </w:rPr>
  </w:style>
  <w:style w:type="paragraph" w:customStyle="1" w:styleId="m">
    <w:name w:val="m"/>
    <w:basedOn w:val="a"/>
    <w:rsid w:val="002464B2"/>
    <w:pPr>
      <w:spacing w:before="100" w:beforeAutospacing="1" w:after="100" w:afterAutospacing="1"/>
      <w:jc w:val="both"/>
    </w:pPr>
    <w:rPr>
      <w:rFonts w:ascii="Verdana" w:eastAsia="Times New Roman" w:hAnsi="Verdana" w:cs="Times New Roman"/>
      <w:sz w:val="20"/>
      <w:szCs w:val="24"/>
      <w:lang w:eastAsia="bg-BG"/>
    </w:rPr>
  </w:style>
  <w:style w:type="paragraph" w:customStyle="1" w:styleId="ParagraphStandard">
    <w:name w:val="Paragraph Standard"/>
    <w:rsid w:val="002464B2"/>
    <w:pPr>
      <w:ind w:firstLine="360"/>
      <w:jc w:val="both"/>
    </w:pPr>
    <w:rPr>
      <w:rFonts w:ascii="Times New Roman" w:eastAsia="Times New Roman" w:hAnsi="Times New Roman" w:cs="Times New Roman"/>
      <w:color w:val="000000"/>
      <w:sz w:val="28"/>
      <w:szCs w:val="20"/>
      <w:lang w:val="en-GB"/>
    </w:rPr>
  </w:style>
  <w:style w:type="paragraph" w:styleId="HTML">
    <w:name w:val="HTML Preformatted"/>
    <w:basedOn w:val="a"/>
    <w:link w:val="HTML0"/>
    <w:unhideWhenUsed/>
    <w:rsid w:val="0024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2464B2"/>
    <w:rPr>
      <w:rFonts w:ascii="Courier New" w:eastAsia="Times New Roman" w:hAnsi="Courier New" w:cs="Courier New"/>
      <w:sz w:val="20"/>
      <w:szCs w:val="20"/>
      <w:lang w:val="bg-BG" w:eastAsia="bg-BG"/>
    </w:rPr>
  </w:style>
  <w:style w:type="paragraph" w:customStyle="1" w:styleId="Default">
    <w:name w:val="Default"/>
    <w:rsid w:val="002464B2"/>
    <w:pPr>
      <w:autoSpaceDE w:val="0"/>
      <w:autoSpaceDN w:val="0"/>
      <w:adjustRightInd w:val="0"/>
    </w:pPr>
    <w:rPr>
      <w:rFonts w:ascii="Arial" w:eastAsia="Calibri" w:hAnsi="Arial" w:cs="Arial"/>
      <w:color w:val="000000"/>
      <w:sz w:val="24"/>
      <w:szCs w:val="24"/>
      <w:lang w:val="bg-BG"/>
    </w:rPr>
  </w:style>
  <w:style w:type="paragraph" w:styleId="aff">
    <w:name w:val="Block Text"/>
    <w:basedOn w:val="a"/>
    <w:rsid w:val="002464B2"/>
    <w:pPr>
      <w:ind w:left="720" w:right="-1055" w:firstLine="720"/>
      <w:jc w:val="both"/>
    </w:pPr>
    <w:rPr>
      <w:rFonts w:ascii="Times New Roman" w:eastAsia="Times New Roman" w:hAnsi="Times New Roman" w:cs="Times New Roman"/>
      <w:sz w:val="20"/>
      <w:szCs w:val="20"/>
      <w:lang w:eastAsia="bg-BG"/>
    </w:rPr>
  </w:style>
  <w:style w:type="paragraph" w:styleId="aff0">
    <w:name w:val="Document Map"/>
    <w:basedOn w:val="a"/>
    <w:link w:val="aff1"/>
    <w:semiHidden/>
    <w:rsid w:val="002464B2"/>
    <w:pPr>
      <w:shd w:val="clear" w:color="auto" w:fill="000080"/>
    </w:pPr>
    <w:rPr>
      <w:rFonts w:ascii="Tahoma" w:eastAsia="Times New Roman" w:hAnsi="Tahoma" w:cs="Tahoma"/>
      <w:sz w:val="20"/>
      <w:szCs w:val="20"/>
      <w:lang w:val="en-AU" w:eastAsia="bg-BG"/>
    </w:rPr>
  </w:style>
  <w:style w:type="character" w:customStyle="1" w:styleId="aff1">
    <w:name w:val="План на документа Знак"/>
    <w:basedOn w:val="a0"/>
    <w:link w:val="aff0"/>
    <w:semiHidden/>
    <w:rsid w:val="002464B2"/>
    <w:rPr>
      <w:rFonts w:ascii="Tahoma" w:eastAsia="Times New Roman" w:hAnsi="Tahoma" w:cs="Tahoma"/>
      <w:sz w:val="20"/>
      <w:szCs w:val="20"/>
      <w:shd w:val="clear" w:color="auto" w:fill="000080"/>
      <w:lang w:val="en-AU" w:eastAsia="bg-BG"/>
    </w:rPr>
  </w:style>
  <w:style w:type="character" w:customStyle="1" w:styleId="WW8Num2z0">
    <w:name w:val="WW8Num2z0"/>
    <w:rsid w:val="002464B2"/>
    <w:rPr>
      <w:rFonts w:ascii="Wingdings" w:hAnsi="Wingdings"/>
    </w:rPr>
  </w:style>
  <w:style w:type="character" w:customStyle="1" w:styleId="WW8Num12z2">
    <w:name w:val="WW8Num12z2"/>
    <w:rsid w:val="002464B2"/>
    <w:rPr>
      <w:rFonts w:ascii="Wingdings" w:hAnsi="Wingdings"/>
    </w:rPr>
  </w:style>
  <w:style w:type="character" w:customStyle="1" w:styleId="WW8Num7z0">
    <w:name w:val="WW8Num7z0"/>
    <w:rsid w:val="002464B2"/>
    <w:rPr>
      <w:i w:val="0"/>
    </w:rPr>
  </w:style>
  <w:style w:type="paragraph" w:customStyle="1" w:styleId="Char">
    <w:name w:val="Char"/>
    <w:basedOn w:val="a"/>
    <w:rsid w:val="002464B2"/>
    <w:pPr>
      <w:tabs>
        <w:tab w:val="left" w:pos="709"/>
      </w:tabs>
    </w:pPr>
    <w:rPr>
      <w:rFonts w:ascii="Tahoma" w:eastAsia="Times New Roman" w:hAnsi="Tahoma" w:cs="Times New Roman"/>
      <w:sz w:val="24"/>
      <w:szCs w:val="24"/>
      <w:lang w:val="pl-PL" w:eastAsia="pl-PL"/>
    </w:rPr>
  </w:style>
  <w:style w:type="character" w:customStyle="1" w:styleId="txcpv">
    <w:name w:val="txcpv"/>
    <w:basedOn w:val="a0"/>
    <w:rsid w:val="002464B2"/>
  </w:style>
  <w:style w:type="character" w:customStyle="1" w:styleId="timark">
    <w:name w:val="timark"/>
    <w:basedOn w:val="a0"/>
    <w:rsid w:val="002464B2"/>
  </w:style>
  <w:style w:type="character" w:customStyle="1" w:styleId="FontStyle77">
    <w:name w:val="Font Style77"/>
    <w:rsid w:val="002464B2"/>
    <w:rPr>
      <w:rFonts w:ascii="Times New Roman" w:hAnsi="Times New Roman" w:cs="Times New Roman"/>
      <w:sz w:val="22"/>
      <w:szCs w:val="22"/>
    </w:rPr>
  </w:style>
  <w:style w:type="paragraph" w:customStyle="1" w:styleId="Style63">
    <w:name w:val="Style63"/>
    <w:basedOn w:val="a"/>
    <w:rsid w:val="002464B2"/>
    <w:pPr>
      <w:widowControl w:val="0"/>
      <w:autoSpaceDE w:val="0"/>
      <w:autoSpaceDN w:val="0"/>
      <w:adjustRightInd w:val="0"/>
      <w:spacing w:line="277" w:lineRule="exact"/>
      <w:ind w:firstLine="749"/>
      <w:jc w:val="both"/>
    </w:pPr>
    <w:rPr>
      <w:rFonts w:ascii="Calibri" w:eastAsia="Times New Roman" w:hAnsi="Calibri" w:cs="Times New Roman"/>
      <w:sz w:val="24"/>
      <w:szCs w:val="24"/>
      <w:lang w:eastAsia="bg-BG"/>
    </w:rPr>
  </w:style>
  <w:style w:type="paragraph" w:customStyle="1" w:styleId="CharCharCharCharCharChar1">
    <w:name w:val="Char Char Char Char Char Char1"/>
    <w:basedOn w:val="a"/>
    <w:rsid w:val="002464B2"/>
    <w:pPr>
      <w:tabs>
        <w:tab w:val="left" w:pos="709"/>
      </w:tabs>
    </w:pPr>
    <w:rPr>
      <w:rFonts w:ascii="Tahoma" w:eastAsia="Times New Roman" w:hAnsi="Tahoma" w:cs="Times New Roman"/>
      <w:sz w:val="24"/>
      <w:szCs w:val="24"/>
      <w:lang w:val="pl-PL" w:eastAsia="pl-PL"/>
    </w:rPr>
  </w:style>
  <w:style w:type="table" w:styleId="aff2">
    <w:name w:val="Table Grid"/>
    <w:basedOn w:val="a1"/>
    <w:uiPriority w:val="59"/>
    <w:rsid w:val="002464B2"/>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rsid w:val="002464B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bg-BG"/>
    </w:rPr>
  </w:style>
  <w:style w:type="character" w:customStyle="1" w:styleId="25">
    <w:name w:val="Основен текст с отстъп 2 Знак"/>
    <w:basedOn w:val="a0"/>
    <w:link w:val="24"/>
    <w:uiPriority w:val="99"/>
    <w:rsid w:val="002464B2"/>
    <w:rPr>
      <w:rFonts w:ascii="Times New Roman" w:eastAsia="Times New Roman" w:hAnsi="Times New Roman" w:cs="Times New Roman"/>
      <w:sz w:val="20"/>
      <w:szCs w:val="20"/>
      <w:lang w:val="bg-BG" w:eastAsia="bg-BG"/>
    </w:rPr>
  </w:style>
  <w:style w:type="character" w:customStyle="1" w:styleId="prvitemcode1">
    <w:name w:val="prv_item_code1"/>
    <w:rsid w:val="002464B2"/>
    <w:rPr>
      <w:sz w:val="17"/>
      <w:szCs w:val="17"/>
    </w:rPr>
  </w:style>
  <w:style w:type="paragraph" w:customStyle="1" w:styleId="NoSpacing1">
    <w:name w:val="No Spacing1"/>
    <w:qFormat/>
    <w:rsid w:val="002464B2"/>
    <w:pPr>
      <w:jc w:val="both"/>
    </w:pPr>
    <w:rPr>
      <w:rFonts w:ascii="Verdana" w:eastAsia="Calibri" w:hAnsi="Verdana" w:cs="Times New Roman"/>
      <w:sz w:val="20"/>
    </w:rPr>
  </w:style>
  <w:style w:type="paragraph" w:styleId="aff3">
    <w:name w:val="List Paragraph"/>
    <w:basedOn w:val="a"/>
    <w:uiPriority w:val="34"/>
    <w:qFormat/>
    <w:rsid w:val="002464B2"/>
    <w:pPr>
      <w:ind w:left="720"/>
      <w:contextualSpacing/>
    </w:pPr>
    <w:rPr>
      <w:rFonts w:ascii="Times New Roman" w:eastAsia="Times New Roman" w:hAnsi="Times New Roman" w:cs="Times New Roman"/>
      <w:sz w:val="24"/>
      <w:szCs w:val="24"/>
    </w:rPr>
  </w:style>
  <w:style w:type="paragraph" w:styleId="aff4">
    <w:name w:val="No Spacing"/>
    <w:link w:val="aff5"/>
    <w:qFormat/>
    <w:rsid w:val="002464B2"/>
    <w:pPr>
      <w:jc w:val="both"/>
    </w:pPr>
    <w:rPr>
      <w:rFonts w:ascii="Verdana" w:eastAsia="Calibri" w:hAnsi="Verdana" w:cs="Times New Roman"/>
      <w:sz w:val="20"/>
    </w:rPr>
  </w:style>
  <w:style w:type="character" w:customStyle="1" w:styleId="aff5">
    <w:name w:val="Без разредка Знак"/>
    <w:link w:val="aff4"/>
    <w:rsid w:val="002464B2"/>
    <w:rPr>
      <w:rFonts w:ascii="Verdana" w:eastAsia="Calibri" w:hAnsi="Verdana" w:cs="Times New Roman"/>
      <w:sz w:val="20"/>
    </w:rPr>
  </w:style>
  <w:style w:type="character" w:customStyle="1" w:styleId="apple-converted-space">
    <w:name w:val="apple-converted-space"/>
    <w:rsid w:val="002464B2"/>
    <w:rPr>
      <w:rFonts w:ascii="Times New Roman" w:hAnsi="Times New Roman" w:cs="Times New Roman" w:hint="default"/>
    </w:rPr>
  </w:style>
  <w:style w:type="character" w:customStyle="1" w:styleId="alcapt2">
    <w:name w:val="al_capt2"/>
    <w:rsid w:val="002464B2"/>
    <w:rPr>
      <w:rFonts w:cs="Times New Roman"/>
      <w:i/>
      <w:iCs/>
    </w:rPr>
  </w:style>
  <w:style w:type="character" w:customStyle="1" w:styleId="Heading1Char1">
    <w:name w:val="Heading 1 Char1"/>
    <w:basedOn w:val="a0"/>
    <w:rsid w:val="002464B2"/>
    <w:rPr>
      <w:rFonts w:ascii="Times New Roman" w:eastAsia="Times New Roman" w:hAnsi="Times New Roman" w:cs="Times New Roman"/>
      <w:b/>
      <w:bCs/>
      <w:sz w:val="28"/>
      <w:szCs w:val="20"/>
    </w:rPr>
  </w:style>
  <w:style w:type="numbering" w:customStyle="1" w:styleId="12">
    <w:name w:val="Без списък1"/>
    <w:next w:val="a2"/>
    <w:uiPriority w:val="99"/>
    <w:semiHidden/>
    <w:unhideWhenUsed/>
    <w:rsid w:val="002464B2"/>
  </w:style>
  <w:style w:type="paragraph" w:customStyle="1" w:styleId="aff6">
    <w:name w:val="Знак"/>
    <w:basedOn w:val="a"/>
    <w:semiHidden/>
    <w:rsid w:val="002464B2"/>
    <w:pPr>
      <w:tabs>
        <w:tab w:val="left" w:pos="709"/>
      </w:tabs>
    </w:pPr>
    <w:rPr>
      <w:rFonts w:ascii="Futura Bk" w:eastAsia="Times New Roman" w:hAnsi="Futura Bk" w:cs="Times New Roman"/>
      <w:sz w:val="24"/>
      <w:szCs w:val="24"/>
      <w:lang w:val="pl-PL" w:eastAsia="pl-PL"/>
    </w:rPr>
  </w:style>
  <w:style w:type="paragraph" w:styleId="aff7">
    <w:name w:val="caption"/>
    <w:basedOn w:val="a"/>
    <w:next w:val="a"/>
    <w:qFormat/>
    <w:rsid w:val="002464B2"/>
    <w:pPr>
      <w:ind w:firstLine="720"/>
      <w:jc w:val="both"/>
    </w:pPr>
    <w:rPr>
      <w:rFonts w:ascii="Times New Roman" w:eastAsia="Times New Roman" w:hAnsi="Times New Roman" w:cs="Times New Roman"/>
      <w:b/>
      <w:bCs/>
      <w:sz w:val="20"/>
      <w:szCs w:val="20"/>
    </w:rPr>
  </w:style>
  <w:style w:type="paragraph" w:customStyle="1" w:styleId="FR2">
    <w:name w:val="FR2"/>
    <w:rsid w:val="002464B2"/>
    <w:pPr>
      <w:widowControl w:val="0"/>
      <w:autoSpaceDE w:val="0"/>
      <w:autoSpaceDN w:val="0"/>
      <w:adjustRightInd w:val="0"/>
      <w:ind w:left="280"/>
    </w:pPr>
    <w:rPr>
      <w:rFonts w:ascii="Arial" w:eastAsia="Times New Roman" w:hAnsi="Arial" w:cs="Arial"/>
      <w:sz w:val="12"/>
      <w:szCs w:val="12"/>
      <w:lang w:val="bg-BG"/>
    </w:rPr>
  </w:style>
  <w:style w:type="table" w:customStyle="1" w:styleId="13">
    <w:name w:val="Мрежа в таблица1"/>
    <w:basedOn w:val="a1"/>
    <w:next w:val="aff2"/>
    <w:rsid w:val="002464B2"/>
    <w:pPr>
      <w:spacing w:line="360" w:lineRule="atLeast"/>
      <w:ind w:firstLine="680"/>
      <w:jc w:val="both"/>
    </w:pPr>
    <w:rPr>
      <w:rFonts w:ascii="Times New Roman" w:eastAsia="SimSun" w:hAnsi="Times New Roman" w:cs="Times New Roman"/>
      <w:sz w:val="20"/>
      <w:szCs w:val="20"/>
      <w:lang w:val="bg-B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ff2"/>
    <w:uiPriority w:val="59"/>
    <w:rsid w:val="002464B2"/>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ff2"/>
    <w:uiPriority w:val="59"/>
    <w:rsid w:val="002464B2"/>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2464B2"/>
    <w:rPr>
      <w:color w:val="800080"/>
      <w:u w:val="single"/>
    </w:rPr>
  </w:style>
  <w:style w:type="paragraph" w:customStyle="1" w:styleId="font5">
    <w:name w:val="font5"/>
    <w:basedOn w:val="a"/>
    <w:rsid w:val="002464B2"/>
    <w:pPr>
      <w:spacing w:before="100" w:beforeAutospacing="1" w:after="100" w:afterAutospacing="1"/>
    </w:pPr>
    <w:rPr>
      <w:rFonts w:ascii="Times New Roman" w:eastAsia="Times New Roman" w:hAnsi="Times New Roman" w:cs="Times New Roman"/>
      <w:lang w:eastAsia="bg-BG"/>
    </w:rPr>
  </w:style>
  <w:style w:type="paragraph" w:customStyle="1" w:styleId="xl65">
    <w:name w:val="xl65"/>
    <w:basedOn w:val="a"/>
    <w:rsid w:val="002464B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2464B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2464B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2464B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2464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24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2464B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2464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numbering" w:customStyle="1" w:styleId="26">
    <w:name w:val="Без списък2"/>
    <w:next w:val="a2"/>
    <w:uiPriority w:val="99"/>
    <w:semiHidden/>
    <w:unhideWhenUsed/>
    <w:rsid w:val="002464B2"/>
  </w:style>
  <w:style w:type="numbering" w:customStyle="1" w:styleId="111">
    <w:name w:val="Без списък11"/>
    <w:next w:val="a2"/>
    <w:uiPriority w:val="99"/>
    <w:semiHidden/>
    <w:unhideWhenUsed/>
    <w:rsid w:val="002464B2"/>
  </w:style>
  <w:style w:type="character" w:customStyle="1" w:styleId="NormalBoldChar">
    <w:name w:val="NormalBold Char"/>
    <w:link w:val="NormalBold"/>
    <w:locked/>
    <w:rsid w:val="002464B2"/>
    <w:rPr>
      <w:rFonts w:ascii="Times New Roman" w:eastAsia="Times New Roman" w:hAnsi="Times New Roman" w:cs="Times New Roman"/>
      <w:b/>
      <w:sz w:val="24"/>
    </w:rPr>
  </w:style>
  <w:style w:type="paragraph" w:customStyle="1" w:styleId="NormalBold">
    <w:name w:val="NormalBold"/>
    <w:basedOn w:val="a"/>
    <w:link w:val="NormalBoldChar"/>
    <w:rsid w:val="002464B2"/>
    <w:pPr>
      <w:widowControl w:val="0"/>
    </w:pPr>
    <w:rPr>
      <w:rFonts w:ascii="Times New Roman" w:eastAsia="Times New Roman" w:hAnsi="Times New Roman" w:cs="Times New Roman"/>
      <w:b/>
      <w:sz w:val="24"/>
      <w:lang w:val="en-US"/>
    </w:rPr>
  </w:style>
  <w:style w:type="numbering" w:customStyle="1" w:styleId="1110">
    <w:name w:val="Без списък111"/>
    <w:next w:val="a2"/>
    <w:uiPriority w:val="99"/>
    <w:semiHidden/>
    <w:unhideWhenUsed/>
    <w:rsid w:val="0024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s.justice.bg/procurement-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s.justice.bg/237-%D0%A2%D0%B5%D0%BA%D1%83%D1%89%D0%B8_%D0%BF%D1%80%D0%BE%D1%86%D0%B5%D0%B4%D1%83%D1%80%D0%B8_%D0%BF%D0%BE_%D0%97%D0%9E%D0%9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2.204.151.18/isearch.aspx?query=9+0+383331343632343832+1+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62.204.151.18/isearch.aspx?query=9+0+D1CED4C8C9D1CAC820D0C0C9CECDC5CD20D1DAC4+1+5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62.204.151.18/isearch.aspx?query=9+0+D1CED4C8C9D1CAC820D0C0C9CECDC5CD20D1DAC4+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9998-CC90-4EA7-8DBC-4CF706F1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42</Pages>
  <Words>13910</Words>
  <Characters>79290</Characters>
  <Application>Microsoft Office Word</Application>
  <DocSecurity>0</DocSecurity>
  <Lines>660</Lines>
  <Paragraphs>186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c:creator>
  <cp:keywords/>
  <dc:description/>
  <cp:lastModifiedBy>Mihaela Kasabova</cp:lastModifiedBy>
  <cp:revision>12</cp:revision>
  <dcterms:created xsi:type="dcterms:W3CDTF">2016-09-17T14:45:00Z</dcterms:created>
  <dcterms:modified xsi:type="dcterms:W3CDTF">2016-09-19T10:31:00Z</dcterms:modified>
</cp:coreProperties>
</file>