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408" w:rsidRPr="007971B9" w:rsidRDefault="00B25408" w:rsidP="00B25408">
      <w:pPr>
        <w:tabs>
          <w:tab w:val="left" w:pos="-5670"/>
        </w:tabs>
        <w:spacing w:after="0"/>
        <w:ind w:right="27"/>
        <w:jc w:val="center"/>
        <w:rPr>
          <w:rFonts w:ascii="Times New Roman" w:eastAsia="Times New Roman" w:hAnsi="Times New Roman"/>
          <w:color w:val="808080"/>
          <w:spacing w:val="18"/>
          <w:sz w:val="30"/>
          <w:szCs w:val="30"/>
          <w:lang w:eastAsia="bg-BG"/>
        </w:rPr>
      </w:pPr>
      <w:r w:rsidRPr="007971B9">
        <w:rPr>
          <w:rFonts w:ascii="Times New Roman" w:eastAsia="Times New Roman" w:hAnsi="Times New Roman"/>
          <w:noProof/>
          <w:sz w:val="30"/>
          <w:szCs w:val="30"/>
          <w:lang w:eastAsia="bg-BG"/>
        </w:rPr>
        <w:drawing>
          <wp:anchor distT="0" distB="0" distL="114300" distR="114300" simplePos="0" relativeHeight="251659264" behindDoc="0" locked="0" layoutInCell="1" allowOverlap="1" wp14:anchorId="5266C3B6" wp14:editId="4B6F032B">
            <wp:simplePos x="0" y="0"/>
            <wp:positionH relativeFrom="column">
              <wp:posOffset>922391</wp:posOffset>
            </wp:positionH>
            <wp:positionV relativeFrom="paragraph">
              <wp:posOffset>-110670</wp:posOffset>
            </wp:positionV>
            <wp:extent cx="720090" cy="720090"/>
            <wp:effectExtent l="0" t="0" r="3810" b="3810"/>
            <wp:wrapNone/>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9" cstate="print">
                      <a:lum bright="6000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Pr="007971B9">
        <w:rPr>
          <w:rFonts w:ascii="Times New Roman" w:eastAsia="Times New Roman" w:hAnsi="Times New Roman"/>
          <w:color w:val="808080"/>
          <w:spacing w:val="18"/>
          <w:sz w:val="30"/>
          <w:szCs w:val="30"/>
          <w:lang w:eastAsia="bg-BG"/>
        </w:rPr>
        <w:t>РЕПУБЛИКА БЪЛГАРИЯ</w:t>
      </w:r>
    </w:p>
    <w:p w:rsidR="00B25408" w:rsidRPr="007971B9" w:rsidRDefault="00B25408" w:rsidP="00B25408">
      <w:pPr>
        <w:tabs>
          <w:tab w:val="center" w:pos="-6663"/>
          <w:tab w:val="left" w:pos="0"/>
          <w:tab w:val="right" w:pos="8931"/>
        </w:tabs>
        <w:spacing w:after="0"/>
        <w:jc w:val="center"/>
        <w:rPr>
          <w:rFonts w:ascii="Times New Roman" w:eastAsia="Times New Roman" w:hAnsi="Times New Roman"/>
          <w:color w:val="808080"/>
          <w:spacing w:val="18"/>
          <w:sz w:val="32"/>
          <w:szCs w:val="32"/>
          <w:lang w:eastAsia="bg-BG"/>
        </w:rPr>
      </w:pPr>
      <w:r w:rsidRPr="007971B9">
        <w:rPr>
          <w:rFonts w:ascii="Times New Roman" w:eastAsia="Times New Roman" w:hAnsi="Times New Roman"/>
          <w:color w:val="808080"/>
          <w:spacing w:val="18"/>
          <w:sz w:val="30"/>
          <w:szCs w:val="30"/>
          <w:lang w:eastAsia="bg-BG"/>
        </w:rPr>
        <w:t>СОФИЙСКИ РАЙОНЕН СЪД</w:t>
      </w:r>
    </w:p>
    <w:p w:rsidR="00B25408" w:rsidRDefault="00B25408" w:rsidP="00B25408">
      <w:pPr>
        <w:jc w:val="both"/>
        <w:rPr>
          <w:rFonts w:ascii="Times New Roman" w:hAnsi="Times New Roman"/>
          <w:sz w:val="20"/>
          <w:lang w:eastAsia="ar-SA"/>
        </w:rPr>
      </w:pPr>
    </w:p>
    <w:p w:rsidR="00B25408" w:rsidRDefault="00B25408" w:rsidP="00B25408">
      <w:pPr>
        <w:jc w:val="both"/>
        <w:rPr>
          <w:rFonts w:ascii="Times New Roman" w:hAnsi="Times New Roman"/>
          <w:sz w:val="20"/>
          <w:lang w:eastAsia="ar-SA"/>
        </w:rPr>
      </w:pPr>
    </w:p>
    <w:p w:rsidR="00B25408" w:rsidRDefault="00C5081E" w:rsidP="00B25408">
      <w:pPr>
        <w:spacing w:after="0"/>
        <w:ind w:left="4111" w:firstLine="5"/>
        <w:jc w:val="both"/>
        <w:rPr>
          <w:rFonts w:ascii="Times New Roman" w:eastAsia="Times New Roman" w:hAnsi="Times New Roman"/>
          <w:b/>
          <w:position w:val="8"/>
          <w:sz w:val="24"/>
          <w:szCs w:val="24"/>
          <w:lang w:val="ru-RU" w:eastAsia="ar-SA"/>
        </w:rPr>
      </w:pPr>
      <w:r>
        <w:rPr>
          <w:rFonts w:ascii="Times New Roman" w:eastAsia="Times New Roman" w:hAnsi="Times New Roman"/>
          <w:b/>
          <w:position w:val="8"/>
          <w:sz w:val="24"/>
          <w:szCs w:val="24"/>
          <w:lang w:eastAsia="ar-SA"/>
        </w:rPr>
        <w:t>ОДОБРЯВАМ</w:t>
      </w:r>
      <w:r w:rsidR="00B25408">
        <w:rPr>
          <w:rFonts w:ascii="Times New Roman" w:eastAsia="Times New Roman" w:hAnsi="Times New Roman"/>
          <w:b/>
          <w:position w:val="8"/>
          <w:sz w:val="24"/>
          <w:szCs w:val="24"/>
          <w:lang w:eastAsia="ar-SA"/>
        </w:rPr>
        <w:t>:</w:t>
      </w:r>
    </w:p>
    <w:p w:rsidR="00B25408" w:rsidRDefault="00B25408" w:rsidP="00B25408">
      <w:pPr>
        <w:spacing w:after="0"/>
        <w:jc w:val="both"/>
        <w:rPr>
          <w:rFonts w:ascii="Times New Roman" w:eastAsia="Times New Roman" w:hAnsi="Times New Roman"/>
          <w:b/>
          <w:position w:val="8"/>
          <w:sz w:val="24"/>
          <w:szCs w:val="24"/>
          <w:lang w:eastAsia="ar-SA"/>
        </w:rPr>
      </w:pPr>
    </w:p>
    <w:p w:rsidR="00B25408" w:rsidRDefault="00B25408" w:rsidP="00B25408">
      <w:pPr>
        <w:spacing w:after="0"/>
        <w:ind w:left="5387" w:firstLine="6"/>
        <w:jc w:val="both"/>
        <w:rPr>
          <w:rFonts w:ascii="Times New Roman" w:eastAsia="Times New Roman" w:hAnsi="Times New Roman"/>
          <w:b/>
          <w:position w:val="8"/>
          <w:sz w:val="24"/>
          <w:szCs w:val="24"/>
          <w:lang w:eastAsia="ar-SA"/>
        </w:rPr>
      </w:pPr>
      <w:r>
        <w:rPr>
          <w:rFonts w:ascii="Times New Roman" w:eastAsia="Times New Roman" w:hAnsi="Times New Roman"/>
          <w:b/>
          <w:position w:val="8"/>
          <w:sz w:val="24"/>
          <w:szCs w:val="24"/>
          <w:lang w:eastAsia="ar-SA"/>
        </w:rPr>
        <w:t>……………………………….</w:t>
      </w:r>
    </w:p>
    <w:p w:rsidR="00B25408" w:rsidRDefault="00B25408" w:rsidP="00B25408">
      <w:pPr>
        <w:spacing w:after="0"/>
        <w:ind w:left="5387" w:firstLine="6"/>
        <w:jc w:val="both"/>
        <w:rPr>
          <w:rFonts w:ascii="Times New Roman" w:eastAsia="Times New Roman" w:hAnsi="Times New Roman"/>
          <w:position w:val="8"/>
          <w:sz w:val="24"/>
          <w:szCs w:val="24"/>
          <w:lang w:eastAsia="ar-SA"/>
        </w:rPr>
      </w:pPr>
      <w:r>
        <w:rPr>
          <w:rFonts w:ascii="Times New Roman" w:eastAsia="Times New Roman" w:hAnsi="Times New Roman"/>
          <w:position w:val="8"/>
          <w:sz w:val="24"/>
          <w:szCs w:val="24"/>
          <w:lang w:eastAsia="ar-SA"/>
        </w:rPr>
        <w:t>съдия Александър Ангелов</w:t>
      </w:r>
    </w:p>
    <w:p w:rsidR="00B25408" w:rsidRDefault="00B25408" w:rsidP="00B25408">
      <w:pPr>
        <w:spacing w:after="0"/>
        <w:ind w:left="5387" w:firstLine="6"/>
        <w:jc w:val="both"/>
        <w:rPr>
          <w:rFonts w:ascii="Times New Roman" w:eastAsia="Times New Roman" w:hAnsi="Times New Roman"/>
          <w:position w:val="8"/>
          <w:sz w:val="24"/>
          <w:szCs w:val="24"/>
          <w:lang w:eastAsia="ar-SA"/>
        </w:rPr>
      </w:pPr>
      <w:r>
        <w:rPr>
          <w:rFonts w:ascii="Times New Roman" w:eastAsia="Times New Roman" w:hAnsi="Times New Roman"/>
          <w:position w:val="8"/>
          <w:sz w:val="24"/>
          <w:szCs w:val="24"/>
          <w:lang w:eastAsia="ar-SA"/>
        </w:rPr>
        <w:t xml:space="preserve">Административен ръководител </w:t>
      </w:r>
    </w:p>
    <w:p w:rsidR="00B25408" w:rsidRDefault="00B25408" w:rsidP="00B25408">
      <w:pPr>
        <w:spacing w:after="0"/>
        <w:ind w:left="5387" w:firstLine="6"/>
        <w:jc w:val="both"/>
        <w:rPr>
          <w:rFonts w:ascii="Times New Roman" w:eastAsia="Times New Roman" w:hAnsi="Times New Roman"/>
          <w:position w:val="8"/>
          <w:sz w:val="24"/>
          <w:szCs w:val="24"/>
          <w:lang w:val="ru-RU" w:eastAsia="ar-SA"/>
        </w:rPr>
      </w:pPr>
      <w:r>
        <w:rPr>
          <w:rFonts w:ascii="Times New Roman" w:eastAsia="Times New Roman" w:hAnsi="Times New Roman"/>
          <w:position w:val="8"/>
          <w:sz w:val="24"/>
          <w:szCs w:val="24"/>
          <w:lang w:eastAsia="ar-SA"/>
        </w:rPr>
        <w:t>на Софийския районен съд</w:t>
      </w:r>
    </w:p>
    <w:p w:rsidR="00B25408" w:rsidRDefault="00B25408" w:rsidP="00B25408">
      <w:pPr>
        <w:spacing w:after="0"/>
        <w:jc w:val="both"/>
        <w:rPr>
          <w:rFonts w:ascii="Times New Roman" w:hAnsi="Times New Roman"/>
          <w:sz w:val="20"/>
          <w:lang w:val="ru-RU" w:eastAsia="ar-SA"/>
        </w:rPr>
      </w:pPr>
    </w:p>
    <w:p w:rsidR="00B25408" w:rsidRDefault="00B25408" w:rsidP="00B25408">
      <w:pPr>
        <w:spacing w:after="0"/>
        <w:jc w:val="both"/>
        <w:rPr>
          <w:rFonts w:ascii="Times New Roman" w:hAnsi="Times New Roman"/>
          <w:sz w:val="20"/>
          <w:lang w:val="ru-RU" w:eastAsia="ar-SA"/>
        </w:rPr>
      </w:pPr>
    </w:p>
    <w:p w:rsidR="00B25408" w:rsidRDefault="00B25408" w:rsidP="00B25408">
      <w:pPr>
        <w:spacing w:after="0"/>
        <w:jc w:val="both"/>
        <w:rPr>
          <w:rFonts w:ascii="Times New Roman" w:hAnsi="Times New Roman"/>
          <w:sz w:val="20"/>
          <w:lang w:val="ru-RU" w:eastAsia="ar-SA"/>
        </w:rPr>
      </w:pPr>
    </w:p>
    <w:p w:rsidR="00B25408" w:rsidRDefault="00B25408" w:rsidP="00B25408">
      <w:pPr>
        <w:spacing w:after="0"/>
        <w:jc w:val="both"/>
        <w:rPr>
          <w:rFonts w:ascii="Times New Roman" w:hAnsi="Times New Roman"/>
          <w:sz w:val="20"/>
          <w:lang w:val="ru-RU" w:eastAsia="ar-SA"/>
        </w:rPr>
      </w:pPr>
    </w:p>
    <w:p w:rsidR="00B25408" w:rsidRDefault="00B25408" w:rsidP="00B25408">
      <w:pPr>
        <w:spacing w:after="0"/>
        <w:jc w:val="both"/>
        <w:rPr>
          <w:rFonts w:ascii="Times New Roman" w:hAnsi="Times New Roman"/>
          <w:sz w:val="20"/>
          <w:highlight w:val="cyan"/>
          <w:lang w:eastAsia="ar-SA"/>
        </w:rPr>
      </w:pPr>
    </w:p>
    <w:p w:rsidR="00B25408" w:rsidRDefault="00B25408" w:rsidP="00B25408">
      <w:pPr>
        <w:spacing w:after="0"/>
        <w:jc w:val="both"/>
        <w:rPr>
          <w:rFonts w:ascii="Times New Roman" w:hAnsi="Times New Roman"/>
          <w:sz w:val="20"/>
          <w:highlight w:val="cyan"/>
          <w:lang w:eastAsia="ar-SA"/>
        </w:rPr>
      </w:pPr>
    </w:p>
    <w:p w:rsidR="00B25408" w:rsidRDefault="00B25408" w:rsidP="00B25408">
      <w:pPr>
        <w:keepNext/>
        <w:suppressAutoHyphens/>
        <w:autoSpaceDN w:val="0"/>
        <w:spacing w:after="0"/>
        <w:jc w:val="center"/>
        <w:outlineLvl w:val="2"/>
        <w:rPr>
          <w:rFonts w:ascii="Times New Roman" w:eastAsia="Times New Roman" w:hAnsi="Times New Roman"/>
          <w:b/>
          <w:sz w:val="28"/>
          <w:szCs w:val="28"/>
        </w:rPr>
      </w:pPr>
      <w:r>
        <w:rPr>
          <w:rFonts w:ascii="Times New Roman" w:eastAsia="Times New Roman" w:hAnsi="Times New Roman"/>
          <w:b/>
          <w:sz w:val="28"/>
          <w:szCs w:val="28"/>
        </w:rPr>
        <w:t>Д О К У М Е Н Т А Ц И Я</w:t>
      </w:r>
    </w:p>
    <w:p w:rsidR="00B25408" w:rsidRDefault="00B25408" w:rsidP="00B25408">
      <w:pPr>
        <w:suppressAutoHyphens/>
        <w:spacing w:after="0"/>
        <w:jc w:val="center"/>
        <w:rPr>
          <w:rFonts w:ascii="Times New Roman" w:eastAsia="Times New Roman" w:hAnsi="Times New Roman"/>
          <w:b/>
          <w:sz w:val="24"/>
          <w:szCs w:val="24"/>
          <w:lang w:eastAsia="ar-SA"/>
        </w:rPr>
      </w:pPr>
    </w:p>
    <w:p w:rsidR="00B25408" w:rsidRDefault="00B25408" w:rsidP="00B25408">
      <w:pPr>
        <w:suppressAutoHyphens/>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за </w:t>
      </w:r>
      <w:r w:rsidRPr="00CD2D8D">
        <w:rPr>
          <w:rFonts w:ascii="Times New Roman" w:eastAsia="Times New Roman" w:hAnsi="Times New Roman"/>
          <w:sz w:val="24"/>
          <w:szCs w:val="24"/>
          <w:lang w:eastAsia="ar-SA"/>
        </w:rPr>
        <w:t xml:space="preserve">участие </w:t>
      </w:r>
      <w:r w:rsidR="00575133" w:rsidRPr="00CD2D8D">
        <w:rPr>
          <w:rFonts w:ascii="Times New Roman" w:eastAsia="Times New Roman" w:hAnsi="Times New Roman"/>
          <w:sz w:val="24"/>
          <w:szCs w:val="24"/>
          <w:lang w:eastAsia="ar-SA"/>
        </w:rPr>
        <w:t xml:space="preserve">в </w:t>
      </w:r>
      <w:r w:rsidR="00A955D4" w:rsidRPr="00CD2D8D">
        <w:rPr>
          <w:rFonts w:ascii="Times New Roman" w:eastAsia="Times New Roman" w:hAnsi="Times New Roman"/>
          <w:sz w:val="24"/>
          <w:szCs w:val="24"/>
          <w:lang w:eastAsia="ar-SA"/>
        </w:rPr>
        <w:t>открита процедура</w:t>
      </w:r>
      <w:r w:rsidRPr="00CD2D8D">
        <w:rPr>
          <w:rFonts w:ascii="Times New Roman" w:eastAsia="Times New Roman" w:hAnsi="Times New Roman"/>
          <w:sz w:val="24"/>
          <w:szCs w:val="24"/>
          <w:lang w:eastAsia="ar-SA"/>
        </w:rPr>
        <w:t xml:space="preserve"> за</w:t>
      </w:r>
      <w:r w:rsidR="001A2D25" w:rsidRPr="00CD2D8D">
        <w:rPr>
          <w:rFonts w:ascii="Times New Roman" w:eastAsia="Times New Roman" w:hAnsi="Times New Roman"/>
          <w:sz w:val="24"/>
          <w:szCs w:val="24"/>
          <w:lang w:eastAsia="ar-SA"/>
        </w:rPr>
        <w:t xml:space="preserve"> </w:t>
      </w:r>
      <w:r w:rsidRPr="00CD2D8D">
        <w:rPr>
          <w:rFonts w:ascii="Times New Roman" w:eastAsia="Times New Roman" w:hAnsi="Times New Roman"/>
          <w:sz w:val="24"/>
          <w:szCs w:val="24"/>
          <w:lang w:eastAsia="ar-SA"/>
        </w:rPr>
        <w:t>възлагане</w:t>
      </w:r>
      <w:r>
        <w:rPr>
          <w:rFonts w:ascii="Times New Roman" w:eastAsia="Times New Roman" w:hAnsi="Times New Roman"/>
          <w:sz w:val="24"/>
          <w:szCs w:val="24"/>
          <w:lang w:eastAsia="ar-SA"/>
        </w:rPr>
        <w:t xml:space="preserve"> на обществена поръчка с предмет:</w:t>
      </w:r>
    </w:p>
    <w:p w:rsidR="002B0AC2" w:rsidRPr="002B0AC2" w:rsidRDefault="002B0AC2" w:rsidP="002B0AC2">
      <w:pPr>
        <w:autoSpaceDE w:val="0"/>
        <w:autoSpaceDN w:val="0"/>
        <w:adjustRightInd w:val="0"/>
        <w:spacing w:after="0"/>
        <w:jc w:val="center"/>
        <w:rPr>
          <w:rFonts w:ascii="Times New Roman" w:hAnsi="Times New Roman"/>
          <w:bCs/>
          <w:sz w:val="24"/>
          <w:szCs w:val="24"/>
          <w:lang w:val="en-US"/>
        </w:rPr>
      </w:pPr>
      <w:r w:rsidRPr="002B0AC2">
        <w:rPr>
          <w:rFonts w:ascii="Times New Roman" w:hAnsi="Times New Roman"/>
          <w:sz w:val="24"/>
          <w:szCs w:val="24"/>
        </w:rPr>
        <w:t xml:space="preserve">„Техническо </w:t>
      </w:r>
      <w:r w:rsidRPr="00934A02">
        <w:rPr>
          <w:rFonts w:ascii="Times New Roman" w:hAnsi="Times New Roman"/>
          <w:spacing w:val="-6"/>
          <w:sz w:val="24"/>
          <w:szCs w:val="24"/>
        </w:rPr>
        <w:t>обслужване на многофункционални устройства за копиране, сканиране и принтиране</w:t>
      </w:r>
      <w:r w:rsidR="00934A02" w:rsidRPr="00934A02">
        <w:rPr>
          <w:rFonts w:ascii="Times New Roman" w:hAnsi="Times New Roman"/>
          <w:spacing w:val="-6"/>
          <w:sz w:val="24"/>
          <w:szCs w:val="24"/>
        </w:rPr>
        <w:t xml:space="preserve"> </w:t>
      </w:r>
      <w:r w:rsidR="00934A02" w:rsidRPr="00934A02">
        <w:rPr>
          <w:rFonts w:ascii="Times New Roman" w:hAnsi="Times New Roman"/>
          <w:sz w:val="24"/>
          <w:szCs w:val="24"/>
          <w:shd w:val="clear" w:color="auto" w:fill="FFFFFF"/>
        </w:rPr>
        <w:t>KONICA MINOLTA</w:t>
      </w:r>
      <w:r w:rsidRPr="00934A02">
        <w:rPr>
          <w:rFonts w:ascii="Times New Roman" w:hAnsi="Times New Roman"/>
          <w:spacing w:val="-6"/>
          <w:sz w:val="24"/>
          <w:szCs w:val="24"/>
        </w:rPr>
        <w:t xml:space="preserve"> и на услугите по управление на печата в сградите на Софийски районен съд в гр. София, бул</w:t>
      </w:r>
      <w:r w:rsidRPr="002B0AC2">
        <w:rPr>
          <w:rFonts w:ascii="Times New Roman" w:hAnsi="Times New Roman"/>
          <w:spacing w:val="-6"/>
          <w:sz w:val="24"/>
          <w:szCs w:val="24"/>
        </w:rPr>
        <w:t>. „Ген.М.Д.Скобелев“ № 23</w:t>
      </w:r>
      <w:r>
        <w:rPr>
          <w:rFonts w:ascii="Times New Roman" w:hAnsi="Times New Roman"/>
          <w:spacing w:val="-6"/>
          <w:sz w:val="24"/>
          <w:szCs w:val="24"/>
        </w:rPr>
        <w:t xml:space="preserve"> </w:t>
      </w:r>
      <w:r w:rsidRPr="002B0AC2">
        <w:rPr>
          <w:rFonts w:ascii="Times New Roman" w:hAnsi="Times New Roman"/>
          <w:spacing w:val="-6"/>
          <w:sz w:val="24"/>
          <w:szCs w:val="24"/>
        </w:rPr>
        <w:t>и бул. „Цар Борис III” № 54</w:t>
      </w:r>
      <w:r>
        <w:rPr>
          <w:rFonts w:ascii="Times New Roman" w:hAnsi="Times New Roman"/>
          <w:spacing w:val="-6"/>
          <w:sz w:val="24"/>
          <w:szCs w:val="24"/>
        </w:rPr>
        <w:t>“</w:t>
      </w:r>
    </w:p>
    <w:p w:rsidR="002B0AC2" w:rsidRPr="002B0AC2" w:rsidRDefault="002B0AC2" w:rsidP="002B0AC2">
      <w:pPr>
        <w:autoSpaceDE w:val="0"/>
        <w:autoSpaceDN w:val="0"/>
        <w:adjustRightInd w:val="0"/>
        <w:spacing w:after="0"/>
        <w:jc w:val="center"/>
        <w:rPr>
          <w:rFonts w:ascii="Times New Roman" w:hAnsi="Times New Roman"/>
          <w:bCs/>
          <w:sz w:val="24"/>
          <w:szCs w:val="24"/>
          <w:lang w:val="en-US"/>
        </w:rPr>
      </w:pPr>
    </w:p>
    <w:p w:rsidR="00B25408" w:rsidRDefault="00B25408" w:rsidP="00B25408">
      <w:pPr>
        <w:spacing w:after="0"/>
        <w:jc w:val="center"/>
        <w:rPr>
          <w:rFonts w:ascii="Times New Roman" w:hAnsi="Times New Roman"/>
          <w:b/>
          <w:sz w:val="24"/>
          <w:szCs w:val="24"/>
        </w:rPr>
      </w:pPr>
    </w:p>
    <w:p w:rsidR="002B0AC2" w:rsidRDefault="002B0AC2" w:rsidP="00B25408">
      <w:pPr>
        <w:spacing w:after="0"/>
        <w:jc w:val="center"/>
        <w:rPr>
          <w:rFonts w:ascii="Times New Roman" w:hAnsi="Times New Roman"/>
          <w:b/>
          <w:sz w:val="24"/>
          <w:szCs w:val="24"/>
        </w:rPr>
      </w:pPr>
    </w:p>
    <w:p w:rsidR="002B0AC2" w:rsidRDefault="002B0AC2" w:rsidP="00B25408">
      <w:pPr>
        <w:spacing w:after="0"/>
        <w:jc w:val="center"/>
        <w:rPr>
          <w:rFonts w:ascii="Times New Roman" w:hAnsi="Times New Roman"/>
          <w:b/>
          <w:sz w:val="24"/>
          <w:szCs w:val="24"/>
        </w:rPr>
      </w:pPr>
    </w:p>
    <w:p w:rsidR="00B25408" w:rsidRDefault="00B25408" w:rsidP="00B25408">
      <w:pPr>
        <w:spacing w:after="0"/>
        <w:jc w:val="center"/>
        <w:rPr>
          <w:rFonts w:ascii="Times New Roman" w:hAnsi="Times New Roman"/>
          <w:b/>
          <w:sz w:val="24"/>
          <w:szCs w:val="24"/>
        </w:rPr>
      </w:pPr>
    </w:p>
    <w:p w:rsidR="00B25408" w:rsidRDefault="00B25408" w:rsidP="00B25408">
      <w:pPr>
        <w:spacing w:after="0"/>
        <w:jc w:val="center"/>
        <w:rPr>
          <w:rFonts w:ascii="Times New Roman" w:hAnsi="Times New Roman"/>
          <w:b/>
          <w:sz w:val="24"/>
          <w:szCs w:val="24"/>
        </w:rPr>
      </w:pPr>
    </w:p>
    <w:p w:rsidR="00B25408" w:rsidRDefault="00B25408" w:rsidP="00B25408">
      <w:pPr>
        <w:spacing w:after="0"/>
        <w:jc w:val="center"/>
        <w:rPr>
          <w:rFonts w:ascii="Times New Roman" w:hAnsi="Times New Roman"/>
          <w:b/>
          <w:sz w:val="24"/>
          <w:szCs w:val="24"/>
        </w:rPr>
      </w:pPr>
    </w:p>
    <w:p w:rsidR="00B25408" w:rsidRDefault="00B25408" w:rsidP="00B25408">
      <w:pPr>
        <w:spacing w:after="0"/>
        <w:jc w:val="center"/>
        <w:rPr>
          <w:rFonts w:ascii="Times New Roman" w:hAnsi="Times New Roman"/>
          <w:b/>
          <w:sz w:val="24"/>
          <w:szCs w:val="24"/>
        </w:rPr>
      </w:pPr>
    </w:p>
    <w:p w:rsidR="00B25408" w:rsidRDefault="00B25408" w:rsidP="00B25408">
      <w:pPr>
        <w:spacing w:after="0"/>
        <w:jc w:val="center"/>
        <w:rPr>
          <w:rFonts w:ascii="Times New Roman" w:hAnsi="Times New Roman"/>
          <w:b/>
          <w:sz w:val="24"/>
          <w:szCs w:val="24"/>
        </w:rPr>
      </w:pPr>
    </w:p>
    <w:p w:rsidR="00B25408" w:rsidRDefault="00B25408" w:rsidP="00B25408">
      <w:pPr>
        <w:spacing w:after="0"/>
        <w:jc w:val="center"/>
        <w:rPr>
          <w:rFonts w:ascii="Times New Roman" w:hAnsi="Times New Roman"/>
          <w:b/>
          <w:sz w:val="24"/>
          <w:szCs w:val="24"/>
        </w:rPr>
      </w:pPr>
    </w:p>
    <w:p w:rsidR="00B25408" w:rsidRDefault="00B25408" w:rsidP="00B25408">
      <w:pPr>
        <w:spacing w:after="0"/>
        <w:jc w:val="center"/>
        <w:rPr>
          <w:rFonts w:ascii="Times New Roman" w:hAnsi="Times New Roman"/>
          <w:b/>
          <w:sz w:val="24"/>
          <w:szCs w:val="24"/>
        </w:rPr>
      </w:pPr>
    </w:p>
    <w:p w:rsidR="00B25408" w:rsidRDefault="00B25408" w:rsidP="00B25408">
      <w:pPr>
        <w:spacing w:after="0"/>
        <w:jc w:val="center"/>
        <w:rPr>
          <w:rFonts w:ascii="Times New Roman" w:hAnsi="Times New Roman"/>
          <w:b/>
          <w:sz w:val="24"/>
          <w:szCs w:val="24"/>
        </w:rPr>
      </w:pPr>
    </w:p>
    <w:p w:rsidR="00B25408" w:rsidRDefault="00B25408" w:rsidP="00B25408">
      <w:pPr>
        <w:spacing w:after="0"/>
        <w:jc w:val="center"/>
        <w:rPr>
          <w:rFonts w:ascii="Times New Roman" w:hAnsi="Times New Roman"/>
          <w:b/>
          <w:sz w:val="24"/>
          <w:szCs w:val="24"/>
        </w:rPr>
      </w:pPr>
    </w:p>
    <w:p w:rsidR="00B25408" w:rsidRDefault="00B25408" w:rsidP="00B25408">
      <w:pPr>
        <w:spacing w:after="0"/>
        <w:jc w:val="center"/>
        <w:rPr>
          <w:rFonts w:ascii="Times New Roman" w:hAnsi="Times New Roman"/>
          <w:b/>
          <w:sz w:val="24"/>
          <w:szCs w:val="24"/>
        </w:rPr>
      </w:pPr>
    </w:p>
    <w:p w:rsidR="00B25408" w:rsidRDefault="00B25408" w:rsidP="00B25408">
      <w:pPr>
        <w:spacing w:after="0"/>
        <w:jc w:val="center"/>
        <w:rPr>
          <w:rFonts w:ascii="Times New Roman" w:hAnsi="Times New Roman"/>
          <w:b/>
          <w:sz w:val="24"/>
          <w:szCs w:val="24"/>
        </w:rPr>
      </w:pPr>
    </w:p>
    <w:p w:rsidR="00B25408" w:rsidRDefault="00B25408" w:rsidP="00B25408">
      <w:pPr>
        <w:spacing w:after="0"/>
        <w:jc w:val="center"/>
        <w:rPr>
          <w:rFonts w:ascii="Times New Roman" w:hAnsi="Times New Roman"/>
          <w:b/>
          <w:sz w:val="24"/>
          <w:szCs w:val="24"/>
        </w:rPr>
      </w:pPr>
    </w:p>
    <w:p w:rsidR="008E3398" w:rsidRDefault="008E3398" w:rsidP="00B25408">
      <w:pPr>
        <w:spacing w:after="0"/>
        <w:jc w:val="center"/>
        <w:rPr>
          <w:rFonts w:ascii="Times New Roman" w:hAnsi="Times New Roman"/>
          <w:b/>
          <w:sz w:val="24"/>
          <w:szCs w:val="24"/>
        </w:rPr>
      </w:pPr>
    </w:p>
    <w:p w:rsidR="008E3398" w:rsidRDefault="008E3398" w:rsidP="00B25408">
      <w:pPr>
        <w:spacing w:after="0"/>
        <w:jc w:val="center"/>
        <w:rPr>
          <w:rFonts w:ascii="Times New Roman" w:hAnsi="Times New Roman"/>
          <w:b/>
          <w:sz w:val="24"/>
          <w:szCs w:val="24"/>
        </w:rPr>
      </w:pPr>
    </w:p>
    <w:p w:rsidR="008E3398" w:rsidRDefault="008E3398" w:rsidP="00B25408">
      <w:pPr>
        <w:spacing w:after="0"/>
        <w:jc w:val="center"/>
        <w:rPr>
          <w:rFonts w:ascii="Times New Roman" w:hAnsi="Times New Roman"/>
          <w:b/>
          <w:sz w:val="24"/>
          <w:szCs w:val="24"/>
        </w:rPr>
      </w:pPr>
    </w:p>
    <w:p w:rsidR="008E3398" w:rsidRDefault="008E3398" w:rsidP="00B25408">
      <w:pPr>
        <w:spacing w:after="0"/>
        <w:jc w:val="center"/>
        <w:rPr>
          <w:rFonts w:ascii="Times New Roman" w:hAnsi="Times New Roman"/>
          <w:b/>
          <w:sz w:val="24"/>
          <w:szCs w:val="24"/>
        </w:rPr>
      </w:pPr>
    </w:p>
    <w:p w:rsidR="00B25408" w:rsidRDefault="00C5081E" w:rsidP="00B25408">
      <w:pPr>
        <w:spacing w:after="0"/>
        <w:jc w:val="center"/>
        <w:rPr>
          <w:rFonts w:ascii="Times New Roman" w:hAnsi="Times New Roman"/>
          <w:b/>
          <w:sz w:val="24"/>
          <w:szCs w:val="24"/>
        </w:rPr>
      </w:pPr>
      <w:r>
        <w:rPr>
          <w:rFonts w:ascii="Times New Roman" w:hAnsi="Times New Roman"/>
          <w:b/>
          <w:sz w:val="24"/>
          <w:szCs w:val="24"/>
        </w:rPr>
        <w:t>гр. София</w:t>
      </w:r>
    </w:p>
    <w:p w:rsidR="00B25408" w:rsidRDefault="00B25408" w:rsidP="00B25408">
      <w:pPr>
        <w:spacing w:after="0"/>
        <w:jc w:val="center"/>
        <w:rPr>
          <w:rFonts w:ascii="Times New Roman" w:hAnsi="Times New Roman"/>
          <w:b/>
          <w:sz w:val="24"/>
          <w:szCs w:val="24"/>
        </w:rPr>
      </w:pPr>
    </w:p>
    <w:p w:rsidR="00B25408" w:rsidRDefault="00B25408" w:rsidP="00B25408">
      <w:pPr>
        <w:spacing w:after="0"/>
        <w:jc w:val="center"/>
        <w:rPr>
          <w:rFonts w:ascii="Times New Roman" w:hAnsi="Times New Roman"/>
          <w:b/>
          <w:sz w:val="24"/>
          <w:szCs w:val="24"/>
          <w:lang w:val="ru-RU"/>
        </w:rPr>
      </w:pPr>
      <w:r w:rsidRPr="00052890">
        <w:rPr>
          <w:rFonts w:ascii="Times New Roman" w:eastAsia="Times New Roman" w:hAnsi="Times New Roman"/>
          <w:b/>
          <w:sz w:val="24"/>
          <w:szCs w:val="24"/>
          <w:lang w:eastAsia="ar-SA"/>
        </w:rPr>
        <w:t>Одобрена с</w:t>
      </w:r>
      <w:r w:rsidRPr="00052890">
        <w:rPr>
          <w:rFonts w:ascii="Times New Roman" w:eastAsia="Times New Roman" w:hAnsi="Times New Roman"/>
          <w:b/>
          <w:sz w:val="24"/>
          <w:szCs w:val="24"/>
          <w:lang w:val="ru-RU" w:eastAsia="ar-SA"/>
        </w:rPr>
        <w:t xml:space="preserve"> Решение №</w:t>
      </w:r>
      <w:r>
        <w:rPr>
          <w:rFonts w:ascii="Times New Roman" w:eastAsia="Times New Roman" w:hAnsi="Times New Roman"/>
          <w:b/>
          <w:sz w:val="24"/>
          <w:szCs w:val="24"/>
          <w:lang w:val="ru-RU" w:eastAsia="ar-SA"/>
        </w:rPr>
        <w:t xml:space="preserve"> </w:t>
      </w:r>
      <w:r w:rsidR="00934A02">
        <w:rPr>
          <w:rFonts w:ascii="Times New Roman" w:eastAsia="Times New Roman" w:hAnsi="Times New Roman"/>
          <w:b/>
          <w:sz w:val="24"/>
          <w:szCs w:val="24"/>
          <w:lang w:val="ru-RU" w:eastAsia="ar-SA"/>
        </w:rPr>
        <w:t>2</w:t>
      </w:r>
      <w:r w:rsidRPr="00052890">
        <w:rPr>
          <w:rFonts w:ascii="Times New Roman" w:eastAsia="Times New Roman" w:hAnsi="Times New Roman"/>
          <w:b/>
          <w:sz w:val="24"/>
          <w:szCs w:val="24"/>
          <w:lang w:val="ru-RU" w:eastAsia="ar-SA"/>
        </w:rPr>
        <w:t>/</w:t>
      </w:r>
      <w:r w:rsidR="00F7613D">
        <w:rPr>
          <w:rFonts w:ascii="Times New Roman" w:eastAsia="Times New Roman" w:hAnsi="Times New Roman"/>
          <w:b/>
          <w:sz w:val="24"/>
          <w:szCs w:val="24"/>
          <w:lang w:val="en-US" w:eastAsia="ar-SA"/>
        </w:rPr>
        <w:t>24.</w:t>
      </w:r>
      <w:bookmarkStart w:id="0" w:name="_GoBack"/>
      <w:bookmarkEnd w:id="0"/>
      <w:r w:rsidR="008E3398">
        <w:rPr>
          <w:rFonts w:ascii="Times New Roman" w:eastAsia="Times New Roman" w:hAnsi="Times New Roman"/>
          <w:b/>
          <w:sz w:val="24"/>
          <w:szCs w:val="24"/>
          <w:lang w:eastAsia="ar-SA"/>
        </w:rPr>
        <w:t>01.2019</w:t>
      </w:r>
      <w:r>
        <w:rPr>
          <w:rFonts w:ascii="Times New Roman" w:eastAsia="Times New Roman" w:hAnsi="Times New Roman"/>
          <w:b/>
          <w:sz w:val="24"/>
          <w:szCs w:val="24"/>
          <w:lang w:val="ru-RU" w:eastAsia="ar-SA"/>
        </w:rPr>
        <w:t xml:space="preserve"> </w:t>
      </w:r>
      <w:r>
        <w:rPr>
          <w:rFonts w:ascii="Times New Roman" w:hAnsi="Times New Roman"/>
          <w:b/>
          <w:sz w:val="24"/>
          <w:szCs w:val="24"/>
          <w:lang w:val="ru-RU"/>
        </w:rPr>
        <w:t xml:space="preserve">г. </w:t>
      </w:r>
      <w:r>
        <w:rPr>
          <w:rFonts w:ascii="Times New Roman" w:hAnsi="Times New Roman"/>
          <w:b/>
          <w:sz w:val="24"/>
          <w:szCs w:val="24"/>
          <w:lang w:val="ru-RU"/>
        </w:rPr>
        <w:br w:type="page"/>
      </w:r>
    </w:p>
    <w:p w:rsidR="00B25408" w:rsidRPr="004C73B2" w:rsidRDefault="00B25408" w:rsidP="00B25408">
      <w:pPr>
        <w:jc w:val="center"/>
        <w:rPr>
          <w:rFonts w:ascii="Times New Roman" w:hAnsi="Times New Roman"/>
          <w:b/>
          <w:sz w:val="24"/>
          <w:szCs w:val="24"/>
          <w:lang w:eastAsia="ar-SA"/>
        </w:rPr>
      </w:pPr>
      <w:r w:rsidRPr="004C73B2">
        <w:rPr>
          <w:rFonts w:ascii="Times New Roman" w:hAnsi="Times New Roman"/>
          <w:b/>
          <w:sz w:val="24"/>
          <w:szCs w:val="24"/>
          <w:lang w:eastAsia="ar-SA"/>
        </w:rPr>
        <w:lastRenderedPageBreak/>
        <w:t>СЪДЪРЖАНИЕ НА ДОКУМЕНТАЦИЯТА:</w:t>
      </w:r>
    </w:p>
    <w:p w:rsidR="00C862AF" w:rsidRDefault="00B25408" w:rsidP="002C225A">
      <w:pPr>
        <w:spacing w:before="120" w:after="0" w:line="240" w:lineRule="auto"/>
        <w:ind w:firstLine="709"/>
        <w:jc w:val="both"/>
        <w:rPr>
          <w:rFonts w:ascii="Times New Roman" w:hAnsi="Times New Roman"/>
          <w:sz w:val="24"/>
          <w:szCs w:val="24"/>
          <w:lang w:val="en-US" w:eastAsia="ar-SA"/>
        </w:rPr>
      </w:pPr>
      <w:r w:rsidRPr="004647B4">
        <w:rPr>
          <w:rFonts w:ascii="Times New Roman" w:hAnsi="Times New Roman"/>
          <w:sz w:val="24"/>
          <w:szCs w:val="24"/>
          <w:lang w:eastAsia="ar-SA"/>
        </w:rPr>
        <w:t>І. Пълно описание на предмета на поръчка</w:t>
      </w:r>
      <w:r w:rsidR="0009603B">
        <w:rPr>
          <w:rFonts w:ascii="Times New Roman" w:hAnsi="Times New Roman"/>
          <w:sz w:val="24"/>
          <w:szCs w:val="24"/>
          <w:lang w:eastAsia="ar-SA"/>
        </w:rPr>
        <w:t>та</w:t>
      </w:r>
      <w:r w:rsidRPr="004647B4">
        <w:rPr>
          <w:rFonts w:ascii="Times New Roman" w:hAnsi="Times New Roman"/>
          <w:sz w:val="24"/>
          <w:szCs w:val="24"/>
          <w:lang w:eastAsia="ar-SA"/>
        </w:rPr>
        <w:t>.</w:t>
      </w:r>
    </w:p>
    <w:p w:rsidR="000E102D" w:rsidRDefault="000E102D" w:rsidP="002C225A">
      <w:pPr>
        <w:spacing w:before="120"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ІІ. Техническа спецификация.</w:t>
      </w:r>
    </w:p>
    <w:p w:rsidR="00B25408" w:rsidRDefault="0009603B" w:rsidP="002C225A">
      <w:pPr>
        <w:spacing w:before="120"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ІІ</w:t>
      </w:r>
      <w:r w:rsidR="000E102D">
        <w:rPr>
          <w:rFonts w:ascii="Times New Roman" w:hAnsi="Times New Roman"/>
          <w:sz w:val="24"/>
          <w:szCs w:val="24"/>
          <w:lang w:eastAsia="ar-SA"/>
        </w:rPr>
        <w:t>І</w:t>
      </w:r>
      <w:r>
        <w:rPr>
          <w:rFonts w:ascii="Times New Roman" w:hAnsi="Times New Roman"/>
          <w:sz w:val="24"/>
          <w:szCs w:val="24"/>
          <w:lang w:eastAsia="ar-SA"/>
        </w:rPr>
        <w:t>. Изисквания към участниците</w:t>
      </w:r>
      <w:r w:rsidR="00B25408" w:rsidRPr="004647B4">
        <w:rPr>
          <w:rFonts w:ascii="Times New Roman" w:hAnsi="Times New Roman"/>
          <w:sz w:val="24"/>
          <w:szCs w:val="24"/>
          <w:lang w:eastAsia="ar-SA"/>
        </w:rPr>
        <w:t>.</w:t>
      </w:r>
    </w:p>
    <w:p w:rsidR="0009603B" w:rsidRPr="0009603B" w:rsidRDefault="0009603B" w:rsidP="00CE4240">
      <w:pPr>
        <w:spacing w:after="0" w:line="240" w:lineRule="auto"/>
        <w:ind w:firstLine="993"/>
        <w:jc w:val="both"/>
        <w:rPr>
          <w:rFonts w:ascii="Times New Roman" w:eastAsia="Times New Roman" w:hAnsi="Times New Roman"/>
          <w:bCs/>
          <w:sz w:val="24"/>
          <w:szCs w:val="24"/>
          <w:lang w:eastAsia="bg-BG"/>
        </w:rPr>
      </w:pPr>
      <w:r w:rsidRPr="0009603B">
        <w:rPr>
          <w:rFonts w:ascii="Times New Roman" w:eastAsia="Times New Roman" w:hAnsi="Times New Roman"/>
          <w:bCs/>
          <w:sz w:val="24"/>
          <w:szCs w:val="24"/>
          <w:lang w:eastAsia="bg-BG"/>
        </w:rPr>
        <w:t>1.Общи изисквания.</w:t>
      </w:r>
    </w:p>
    <w:p w:rsidR="0009603B" w:rsidRPr="0009603B" w:rsidRDefault="0009603B" w:rsidP="00CE4240">
      <w:pPr>
        <w:spacing w:after="0" w:line="240" w:lineRule="auto"/>
        <w:ind w:firstLine="993"/>
        <w:jc w:val="both"/>
        <w:rPr>
          <w:rFonts w:ascii="Times New Roman" w:eastAsia="Times New Roman" w:hAnsi="Times New Roman"/>
          <w:sz w:val="24"/>
          <w:szCs w:val="24"/>
          <w:lang w:eastAsia="bg-BG"/>
        </w:rPr>
      </w:pPr>
      <w:r w:rsidRPr="0009603B">
        <w:rPr>
          <w:rFonts w:ascii="Times New Roman" w:eastAsia="Times New Roman" w:hAnsi="Times New Roman"/>
          <w:sz w:val="24"/>
          <w:szCs w:val="24"/>
          <w:lang w:eastAsia="bg-BG"/>
        </w:rPr>
        <w:t>2. Изисквания към лично състояние на участниците.</w:t>
      </w:r>
    </w:p>
    <w:p w:rsidR="0009603B" w:rsidRPr="0009603B" w:rsidRDefault="0009603B" w:rsidP="00CE4240">
      <w:pPr>
        <w:spacing w:after="0" w:line="240" w:lineRule="auto"/>
        <w:ind w:firstLine="993"/>
        <w:jc w:val="both"/>
        <w:rPr>
          <w:rFonts w:ascii="Times New Roman" w:eastAsia="Times New Roman" w:hAnsi="Times New Roman"/>
          <w:sz w:val="24"/>
          <w:szCs w:val="24"/>
          <w:lang w:eastAsia="bg-BG"/>
        </w:rPr>
      </w:pPr>
      <w:r w:rsidRPr="0009603B">
        <w:rPr>
          <w:rFonts w:ascii="Times New Roman" w:eastAsia="Times New Roman" w:hAnsi="Times New Roman"/>
          <w:sz w:val="24"/>
          <w:szCs w:val="24"/>
          <w:lang w:eastAsia="bg-BG"/>
        </w:rPr>
        <w:t>3. Деклариране на обстоятелствата за лично състояние.</w:t>
      </w:r>
    </w:p>
    <w:p w:rsidR="0009603B" w:rsidRPr="0009603B" w:rsidRDefault="0009603B" w:rsidP="00CE4240">
      <w:pPr>
        <w:spacing w:after="0" w:line="240" w:lineRule="auto"/>
        <w:ind w:firstLine="993"/>
        <w:jc w:val="both"/>
        <w:rPr>
          <w:rFonts w:ascii="Times New Roman" w:eastAsia="Times New Roman" w:hAnsi="Times New Roman"/>
          <w:sz w:val="24"/>
          <w:szCs w:val="24"/>
          <w:lang w:eastAsia="bg-BG"/>
        </w:rPr>
      </w:pPr>
      <w:r w:rsidRPr="0009603B">
        <w:rPr>
          <w:rFonts w:ascii="Times New Roman" w:eastAsia="Times New Roman" w:hAnsi="Times New Roman"/>
          <w:sz w:val="24"/>
          <w:szCs w:val="24"/>
          <w:lang w:eastAsia="bg-BG"/>
        </w:rPr>
        <w:t>4. Други основания за изключване</w:t>
      </w:r>
    </w:p>
    <w:p w:rsidR="0009603B" w:rsidRDefault="00B25408" w:rsidP="002C225A">
      <w:pPr>
        <w:spacing w:before="120" w:after="0" w:line="240" w:lineRule="auto"/>
        <w:ind w:firstLine="709"/>
        <w:jc w:val="both"/>
        <w:rPr>
          <w:rFonts w:ascii="Times New Roman" w:hAnsi="Times New Roman"/>
          <w:sz w:val="24"/>
          <w:szCs w:val="24"/>
          <w:lang w:eastAsia="ar-SA"/>
        </w:rPr>
      </w:pPr>
      <w:r w:rsidRPr="004647B4">
        <w:rPr>
          <w:rFonts w:ascii="Times New Roman" w:hAnsi="Times New Roman"/>
          <w:sz w:val="24"/>
          <w:szCs w:val="24"/>
          <w:lang w:eastAsia="ar-SA"/>
        </w:rPr>
        <w:t>І</w:t>
      </w:r>
      <w:r w:rsidR="000E102D">
        <w:rPr>
          <w:rFonts w:ascii="Times New Roman" w:hAnsi="Times New Roman"/>
          <w:sz w:val="24"/>
          <w:szCs w:val="24"/>
          <w:lang w:eastAsia="ar-SA"/>
        </w:rPr>
        <w:t>V</w:t>
      </w:r>
      <w:r w:rsidRPr="004647B4">
        <w:rPr>
          <w:rFonts w:ascii="Times New Roman" w:hAnsi="Times New Roman"/>
          <w:sz w:val="24"/>
          <w:szCs w:val="24"/>
          <w:lang w:eastAsia="ar-SA"/>
        </w:rPr>
        <w:t xml:space="preserve">. </w:t>
      </w:r>
      <w:r w:rsidR="0009603B">
        <w:rPr>
          <w:rFonts w:ascii="Times New Roman" w:hAnsi="Times New Roman"/>
          <w:sz w:val="24"/>
          <w:szCs w:val="24"/>
          <w:lang w:eastAsia="ar-SA"/>
        </w:rPr>
        <w:t>Критерии за подбор</w:t>
      </w:r>
    </w:p>
    <w:p w:rsidR="0009603B" w:rsidRDefault="0009603B" w:rsidP="002C225A">
      <w:pPr>
        <w:spacing w:before="120"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V. Критерий за възлагане на поръчката</w:t>
      </w:r>
    </w:p>
    <w:p w:rsidR="0009603B" w:rsidRDefault="0009603B" w:rsidP="002C225A">
      <w:pPr>
        <w:spacing w:before="120"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V</w:t>
      </w:r>
      <w:r w:rsidR="00C862AF">
        <w:rPr>
          <w:rFonts w:ascii="Times New Roman" w:hAnsi="Times New Roman"/>
          <w:sz w:val="24"/>
          <w:szCs w:val="24"/>
          <w:lang w:val="en-US" w:eastAsia="ar-SA"/>
        </w:rPr>
        <w:t>I</w:t>
      </w:r>
      <w:r>
        <w:rPr>
          <w:rFonts w:ascii="Times New Roman" w:hAnsi="Times New Roman"/>
          <w:sz w:val="24"/>
          <w:szCs w:val="24"/>
          <w:lang w:eastAsia="ar-SA"/>
        </w:rPr>
        <w:t>. Указания за подготовката и подаването на оферти</w:t>
      </w:r>
    </w:p>
    <w:p w:rsidR="0009603B" w:rsidRDefault="0009603B" w:rsidP="002C225A">
      <w:pPr>
        <w:spacing w:before="120"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VІ</w:t>
      </w:r>
      <w:r w:rsidR="00C862AF">
        <w:rPr>
          <w:rFonts w:ascii="Times New Roman" w:hAnsi="Times New Roman"/>
          <w:sz w:val="24"/>
          <w:szCs w:val="24"/>
          <w:lang w:val="en-US" w:eastAsia="ar-SA"/>
        </w:rPr>
        <w:t>I</w:t>
      </w:r>
      <w:r>
        <w:rPr>
          <w:rFonts w:ascii="Times New Roman" w:hAnsi="Times New Roman"/>
          <w:sz w:val="24"/>
          <w:szCs w:val="24"/>
          <w:lang w:eastAsia="ar-SA"/>
        </w:rPr>
        <w:t>. Гаранции</w:t>
      </w:r>
    </w:p>
    <w:p w:rsidR="0009603B" w:rsidRDefault="0009603B" w:rsidP="002C225A">
      <w:pPr>
        <w:spacing w:before="120"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VІІ</w:t>
      </w:r>
      <w:r w:rsidR="00C862AF">
        <w:rPr>
          <w:rFonts w:ascii="Times New Roman" w:hAnsi="Times New Roman"/>
          <w:sz w:val="24"/>
          <w:szCs w:val="24"/>
          <w:lang w:val="en-US" w:eastAsia="ar-SA"/>
        </w:rPr>
        <w:t>I</w:t>
      </w:r>
      <w:r>
        <w:rPr>
          <w:rFonts w:ascii="Times New Roman" w:hAnsi="Times New Roman"/>
          <w:sz w:val="24"/>
          <w:szCs w:val="24"/>
          <w:lang w:eastAsia="ar-SA"/>
        </w:rPr>
        <w:t>. Проекти на договори и образци</w:t>
      </w:r>
    </w:p>
    <w:p w:rsidR="0009603B" w:rsidRDefault="0009603B" w:rsidP="00B97EEF">
      <w:pPr>
        <w:pStyle w:val="af6"/>
        <w:numPr>
          <w:ilvl w:val="0"/>
          <w:numId w:val="7"/>
        </w:numPr>
        <w:spacing w:after="0" w:line="240" w:lineRule="auto"/>
        <w:ind w:left="0" w:firstLine="993"/>
        <w:contextualSpacing w:val="0"/>
        <w:jc w:val="both"/>
        <w:rPr>
          <w:rFonts w:ascii="Times New Roman" w:hAnsi="Times New Roman"/>
          <w:color w:val="000000"/>
          <w:sz w:val="24"/>
          <w:szCs w:val="24"/>
          <w:lang w:eastAsia="bg-BG"/>
        </w:rPr>
      </w:pPr>
      <w:r>
        <w:rPr>
          <w:rFonts w:ascii="Times New Roman" w:hAnsi="Times New Roman"/>
          <w:color w:val="000000"/>
          <w:sz w:val="24"/>
          <w:szCs w:val="24"/>
          <w:lang w:eastAsia="bg-BG"/>
        </w:rPr>
        <w:t>Проект на договор</w:t>
      </w:r>
      <w:r w:rsidR="00822695">
        <w:rPr>
          <w:rFonts w:ascii="Times New Roman" w:hAnsi="Times New Roman"/>
          <w:color w:val="000000"/>
          <w:sz w:val="24"/>
          <w:szCs w:val="24"/>
          <w:lang w:eastAsia="bg-BG"/>
        </w:rPr>
        <w:t>;</w:t>
      </w:r>
    </w:p>
    <w:p w:rsidR="00EA55C8" w:rsidRPr="00321F95" w:rsidRDefault="00EA55C8" w:rsidP="00B97EEF">
      <w:pPr>
        <w:pStyle w:val="af6"/>
        <w:numPr>
          <w:ilvl w:val="0"/>
          <w:numId w:val="7"/>
        </w:numPr>
        <w:spacing w:after="0" w:line="240" w:lineRule="auto"/>
        <w:ind w:left="0" w:firstLine="993"/>
        <w:contextualSpacing w:val="0"/>
        <w:jc w:val="both"/>
        <w:rPr>
          <w:rFonts w:ascii="Times New Roman" w:hAnsi="Times New Roman"/>
          <w:i/>
          <w:sz w:val="24"/>
          <w:szCs w:val="24"/>
          <w:lang w:eastAsia="bg-BG"/>
        </w:rPr>
      </w:pPr>
      <w:proofErr w:type="spellStart"/>
      <w:r w:rsidRPr="00321F95">
        <w:rPr>
          <w:rFonts w:ascii="Times New Roman" w:hAnsi="Times New Roman"/>
          <w:i/>
          <w:sz w:val="24"/>
          <w:szCs w:val="24"/>
          <w:lang w:eastAsia="bg-BG"/>
        </w:rPr>
        <w:t>еЕЕДОП</w:t>
      </w:r>
      <w:proofErr w:type="spellEnd"/>
      <w:r w:rsidRPr="00321F95">
        <w:rPr>
          <w:rFonts w:ascii="Times New Roman" w:hAnsi="Times New Roman"/>
          <w:i/>
          <w:sz w:val="24"/>
          <w:szCs w:val="24"/>
          <w:lang w:eastAsia="bg-BG"/>
        </w:rPr>
        <w:t xml:space="preserve"> – Образец № 1</w:t>
      </w:r>
      <w:r w:rsidR="00321F95" w:rsidRPr="00321F95">
        <w:rPr>
          <w:rFonts w:ascii="Times New Roman" w:hAnsi="Times New Roman"/>
          <w:i/>
          <w:sz w:val="24"/>
          <w:szCs w:val="24"/>
          <w:lang w:eastAsia="bg-BG"/>
        </w:rPr>
        <w:t xml:space="preserve"> (отделен файл)</w:t>
      </w:r>
      <w:r w:rsidRPr="00321F95">
        <w:rPr>
          <w:rFonts w:ascii="Times New Roman" w:hAnsi="Times New Roman"/>
          <w:i/>
          <w:sz w:val="24"/>
          <w:szCs w:val="24"/>
          <w:lang w:eastAsia="bg-BG"/>
        </w:rPr>
        <w:t>;</w:t>
      </w:r>
    </w:p>
    <w:p w:rsidR="00B25408" w:rsidRPr="00EA55C8" w:rsidRDefault="00EA55C8" w:rsidP="00B97EEF">
      <w:pPr>
        <w:pStyle w:val="af6"/>
        <w:numPr>
          <w:ilvl w:val="0"/>
          <w:numId w:val="7"/>
        </w:numPr>
        <w:spacing w:after="0" w:line="240" w:lineRule="auto"/>
        <w:ind w:left="0" w:firstLine="993"/>
        <w:contextualSpacing w:val="0"/>
        <w:jc w:val="both"/>
        <w:rPr>
          <w:rFonts w:ascii="Times New Roman" w:hAnsi="Times New Roman"/>
          <w:i/>
          <w:color w:val="000000"/>
          <w:sz w:val="24"/>
          <w:szCs w:val="24"/>
          <w:lang w:eastAsia="bg-BG"/>
        </w:rPr>
      </w:pPr>
      <w:r w:rsidRPr="00EA55C8">
        <w:rPr>
          <w:rFonts w:ascii="Times New Roman" w:hAnsi="Times New Roman"/>
          <w:i/>
          <w:color w:val="000000"/>
          <w:sz w:val="24"/>
          <w:szCs w:val="24"/>
          <w:lang w:eastAsia="bg-BG"/>
        </w:rPr>
        <w:t>Опис на представените документи</w:t>
      </w:r>
      <w:r w:rsidR="00B25408" w:rsidRPr="00EA55C8">
        <w:rPr>
          <w:rFonts w:ascii="Times New Roman" w:hAnsi="Times New Roman"/>
          <w:i/>
          <w:color w:val="000000"/>
          <w:sz w:val="24"/>
          <w:szCs w:val="24"/>
          <w:lang w:eastAsia="bg-BG"/>
        </w:rPr>
        <w:t xml:space="preserve"> – Образец № </w:t>
      </w:r>
      <w:r w:rsidR="00321F95">
        <w:rPr>
          <w:rFonts w:ascii="Times New Roman" w:hAnsi="Times New Roman"/>
          <w:i/>
          <w:color w:val="000000"/>
          <w:sz w:val="24"/>
          <w:szCs w:val="24"/>
          <w:lang w:eastAsia="bg-BG"/>
        </w:rPr>
        <w:t>2</w:t>
      </w:r>
      <w:r w:rsidR="00B25408" w:rsidRPr="00EA55C8">
        <w:rPr>
          <w:rFonts w:ascii="Times New Roman" w:hAnsi="Times New Roman"/>
          <w:i/>
          <w:color w:val="000000"/>
          <w:sz w:val="24"/>
          <w:szCs w:val="24"/>
          <w:lang w:eastAsia="bg-BG"/>
        </w:rPr>
        <w:t>;</w:t>
      </w:r>
    </w:p>
    <w:p w:rsidR="00B25408" w:rsidRPr="00BA1EAF" w:rsidRDefault="00B25408" w:rsidP="00B97EEF">
      <w:pPr>
        <w:pStyle w:val="af6"/>
        <w:numPr>
          <w:ilvl w:val="0"/>
          <w:numId w:val="7"/>
        </w:numPr>
        <w:spacing w:after="0" w:line="240" w:lineRule="auto"/>
        <w:ind w:left="0" w:firstLine="993"/>
        <w:contextualSpacing w:val="0"/>
        <w:jc w:val="both"/>
        <w:rPr>
          <w:rFonts w:ascii="Times New Roman" w:hAnsi="Times New Roman"/>
          <w:i/>
          <w:color w:val="000000"/>
          <w:sz w:val="24"/>
          <w:szCs w:val="24"/>
          <w:lang w:eastAsia="bg-BG"/>
        </w:rPr>
      </w:pPr>
      <w:r w:rsidRPr="00CE4240">
        <w:rPr>
          <w:rFonts w:ascii="Times New Roman" w:hAnsi="Times New Roman"/>
          <w:i/>
          <w:color w:val="000000"/>
          <w:sz w:val="24"/>
          <w:szCs w:val="24"/>
          <w:lang w:eastAsia="bg-BG"/>
        </w:rPr>
        <w:t xml:space="preserve">Техническо </w:t>
      </w:r>
      <w:r w:rsidRPr="00BA1EAF">
        <w:rPr>
          <w:rFonts w:ascii="Times New Roman" w:hAnsi="Times New Roman"/>
          <w:i/>
          <w:color w:val="000000"/>
          <w:sz w:val="24"/>
          <w:szCs w:val="24"/>
          <w:lang w:eastAsia="bg-BG"/>
        </w:rPr>
        <w:t>предложение</w:t>
      </w:r>
      <w:r w:rsidR="00EA55C8" w:rsidRPr="00BA1EAF">
        <w:rPr>
          <w:rFonts w:ascii="Times New Roman" w:hAnsi="Times New Roman"/>
          <w:i/>
          <w:color w:val="000000"/>
          <w:sz w:val="24"/>
          <w:szCs w:val="24"/>
          <w:lang w:eastAsia="bg-BG"/>
        </w:rPr>
        <w:t xml:space="preserve"> (Предложение за изпълнение) </w:t>
      </w:r>
      <w:r w:rsidRPr="00BA1EAF">
        <w:rPr>
          <w:rFonts w:ascii="Times New Roman" w:hAnsi="Times New Roman"/>
          <w:i/>
          <w:color w:val="000000"/>
          <w:sz w:val="24"/>
          <w:szCs w:val="24"/>
          <w:lang w:eastAsia="bg-BG"/>
        </w:rPr>
        <w:t xml:space="preserve">– Образец № </w:t>
      </w:r>
      <w:r w:rsidR="00321F95" w:rsidRPr="00BA1EAF">
        <w:rPr>
          <w:rFonts w:ascii="Times New Roman" w:hAnsi="Times New Roman"/>
          <w:i/>
          <w:color w:val="000000"/>
          <w:sz w:val="24"/>
          <w:szCs w:val="24"/>
          <w:lang w:eastAsia="bg-BG"/>
        </w:rPr>
        <w:t>3</w:t>
      </w:r>
      <w:r w:rsidRPr="00BA1EAF">
        <w:rPr>
          <w:rFonts w:ascii="Times New Roman" w:hAnsi="Times New Roman"/>
          <w:i/>
          <w:color w:val="000000"/>
          <w:sz w:val="24"/>
          <w:szCs w:val="24"/>
          <w:lang w:eastAsia="bg-BG"/>
        </w:rPr>
        <w:t>;</w:t>
      </w:r>
    </w:p>
    <w:p w:rsidR="00EA55C8" w:rsidRPr="00BA1EAF" w:rsidRDefault="00EA55C8" w:rsidP="00B97EEF">
      <w:pPr>
        <w:pStyle w:val="af6"/>
        <w:numPr>
          <w:ilvl w:val="0"/>
          <w:numId w:val="7"/>
        </w:numPr>
        <w:spacing w:after="0" w:line="240" w:lineRule="auto"/>
        <w:ind w:left="0" w:firstLine="993"/>
        <w:contextualSpacing w:val="0"/>
        <w:jc w:val="both"/>
        <w:rPr>
          <w:rFonts w:ascii="Times New Roman" w:hAnsi="Times New Roman"/>
          <w:i/>
          <w:color w:val="000000"/>
          <w:sz w:val="24"/>
          <w:szCs w:val="24"/>
          <w:lang w:eastAsia="bg-BG"/>
        </w:rPr>
      </w:pPr>
      <w:r w:rsidRPr="00BA1EAF">
        <w:rPr>
          <w:rFonts w:ascii="Times New Roman" w:hAnsi="Times New Roman"/>
          <w:i/>
          <w:color w:val="000000"/>
          <w:sz w:val="24"/>
          <w:szCs w:val="24"/>
          <w:lang w:eastAsia="bg-BG"/>
        </w:rPr>
        <w:t>Декларация за извършен оглед</w:t>
      </w:r>
      <w:r w:rsidR="00822695" w:rsidRPr="00BA1EAF">
        <w:rPr>
          <w:rFonts w:ascii="Times New Roman" w:hAnsi="Times New Roman"/>
          <w:i/>
          <w:color w:val="000000"/>
          <w:sz w:val="24"/>
          <w:szCs w:val="24"/>
          <w:lang w:eastAsia="bg-BG"/>
        </w:rPr>
        <w:t xml:space="preserve"> </w:t>
      </w:r>
      <w:r w:rsidRPr="00BA1EAF">
        <w:rPr>
          <w:rFonts w:ascii="Times New Roman" w:hAnsi="Times New Roman"/>
          <w:i/>
          <w:color w:val="000000"/>
          <w:sz w:val="24"/>
          <w:szCs w:val="24"/>
          <w:lang w:eastAsia="bg-BG"/>
        </w:rPr>
        <w:t xml:space="preserve">– Образец № </w:t>
      </w:r>
      <w:r w:rsidR="00321F95" w:rsidRPr="00BA1EAF">
        <w:rPr>
          <w:rFonts w:ascii="Times New Roman" w:hAnsi="Times New Roman"/>
          <w:i/>
          <w:color w:val="000000"/>
          <w:sz w:val="24"/>
          <w:szCs w:val="24"/>
          <w:lang w:eastAsia="bg-BG"/>
        </w:rPr>
        <w:t>4</w:t>
      </w:r>
      <w:r w:rsidR="00822695" w:rsidRPr="00BA1EAF">
        <w:rPr>
          <w:rFonts w:ascii="Times New Roman" w:hAnsi="Times New Roman"/>
          <w:i/>
          <w:color w:val="000000"/>
          <w:sz w:val="24"/>
          <w:szCs w:val="24"/>
          <w:lang w:eastAsia="bg-BG"/>
        </w:rPr>
        <w:t>;</w:t>
      </w:r>
    </w:p>
    <w:p w:rsidR="00EA55C8" w:rsidRPr="00CE4240" w:rsidRDefault="00EA55C8" w:rsidP="00B97EEF">
      <w:pPr>
        <w:pStyle w:val="af6"/>
        <w:numPr>
          <w:ilvl w:val="0"/>
          <w:numId w:val="7"/>
        </w:numPr>
        <w:spacing w:after="0" w:line="240" w:lineRule="auto"/>
        <w:ind w:left="0" w:firstLine="993"/>
        <w:contextualSpacing w:val="0"/>
        <w:jc w:val="both"/>
        <w:rPr>
          <w:rFonts w:ascii="Times New Roman" w:hAnsi="Times New Roman"/>
          <w:i/>
          <w:color w:val="000000"/>
          <w:sz w:val="24"/>
          <w:szCs w:val="24"/>
          <w:lang w:eastAsia="bg-BG"/>
        </w:rPr>
      </w:pPr>
      <w:r w:rsidRPr="00BA1EAF">
        <w:rPr>
          <w:rFonts w:ascii="Times New Roman" w:hAnsi="Times New Roman"/>
          <w:i/>
          <w:color w:val="000000"/>
          <w:sz w:val="24"/>
          <w:szCs w:val="24"/>
          <w:lang w:eastAsia="bg-BG"/>
        </w:rPr>
        <w:t>Списък на услугите, които са сходни/идентични с</w:t>
      </w:r>
      <w:r w:rsidRPr="00CE4240">
        <w:rPr>
          <w:rFonts w:ascii="Times New Roman" w:hAnsi="Times New Roman"/>
          <w:i/>
          <w:color w:val="000000"/>
          <w:sz w:val="24"/>
          <w:szCs w:val="24"/>
          <w:lang w:eastAsia="bg-BG"/>
        </w:rPr>
        <w:t xml:space="preserve"> предмета на обществената поръчка </w:t>
      </w:r>
      <w:r w:rsidR="00321F95">
        <w:rPr>
          <w:rFonts w:ascii="Times New Roman" w:hAnsi="Times New Roman"/>
          <w:i/>
          <w:color w:val="000000"/>
          <w:sz w:val="24"/>
          <w:szCs w:val="24"/>
          <w:lang w:eastAsia="bg-BG"/>
        </w:rPr>
        <w:t xml:space="preserve">– </w:t>
      </w:r>
      <w:r w:rsidRPr="00CE4240">
        <w:rPr>
          <w:rFonts w:ascii="Times New Roman" w:hAnsi="Times New Roman"/>
          <w:i/>
          <w:color w:val="000000"/>
          <w:sz w:val="24"/>
          <w:szCs w:val="24"/>
          <w:lang w:eastAsia="bg-BG"/>
        </w:rPr>
        <w:t xml:space="preserve">Образец № </w:t>
      </w:r>
      <w:r w:rsidR="00321F95">
        <w:rPr>
          <w:rFonts w:ascii="Times New Roman" w:hAnsi="Times New Roman"/>
          <w:i/>
          <w:color w:val="000000"/>
          <w:sz w:val="24"/>
          <w:szCs w:val="24"/>
          <w:lang w:eastAsia="bg-BG"/>
        </w:rPr>
        <w:t>5</w:t>
      </w:r>
      <w:r w:rsidRPr="00CE4240">
        <w:rPr>
          <w:rFonts w:ascii="Times New Roman" w:hAnsi="Times New Roman"/>
          <w:i/>
          <w:color w:val="000000"/>
          <w:sz w:val="24"/>
          <w:szCs w:val="24"/>
          <w:lang w:eastAsia="bg-BG"/>
        </w:rPr>
        <w:t>;</w:t>
      </w:r>
    </w:p>
    <w:p w:rsidR="00EA55C8" w:rsidRDefault="00EA55C8" w:rsidP="00B97EEF">
      <w:pPr>
        <w:pStyle w:val="af6"/>
        <w:numPr>
          <w:ilvl w:val="0"/>
          <w:numId w:val="7"/>
        </w:numPr>
        <w:spacing w:after="0" w:line="240" w:lineRule="auto"/>
        <w:ind w:left="0" w:firstLine="993"/>
        <w:contextualSpacing w:val="0"/>
        <w:jc w:val="both"/>
        <w:rPr>
          <w:rFonts w:ascii="Times New Roman" w:hAnsi="Times New Roman"/>
          <w:i/>
          <w:color w:val="000000"/>
          <w:sz w:val="24"/>
          <w:szCs w:val="24"/>
          <w:lang w:eastAsia="bg-BG"/>
        </w:rPr>
      </w:pPr>
      <w:r w:rsidRPr="00CE4240">
        <w:rPr>
          <w:rFonts w:ascii="Times New Roman" w:hAnsi="Times New Roman"/>
          <w:i/>
          <w:color w:val="000000"/>
          <w:sz w:val="24"/>
          <w:szCs w:val="24"/>
          <w:lang w:eastAsia="bg-BG"/>
        </w:rPr>
        <w:t xml:space="preserve">Списък на персонала, който ще изпълнява поръчката, и/или на членовете на ръководния състав, които ще отговарят за изпълнението, в който е посочена притежаваната от тях професионална компетентност </w:t>
      </w:r>
      <w:r>
        <w:rPr>
          <w:rFonts w:ascii="Times New Roman" w:hAnsi="Times New Roman"/>
          <w:i/>
          <w:color w:val="000000"/>
          <w:sz w:val="24"/>
          <w:szCs w:val="24"/>
          <w:lang w:eastAsia="bg-BG"/>
        </w:rPr>
        <w:t>-</w:t>
      </w:r>
      <w:r w:rsidRPr="00CE4240">
        <w:rPr>
          <w:rFonts w:ascii="Times New Roman" w:hAnsi="Times New Roman"/>
          <w:i/>
          <w:color w:val="000000"/>
          <w:sz w:val="24"/>
          <w:szCs w:val="24"/>
          <w:lang w:eastAsia="bg-BG"/>
        </w:rPr>
        <w:t xml:space="preserve"> Образец № </w:t>
      </w:r>
      <w:r w:rsidR="00321F95">
        <w:rPr>
          <w:rFonts w:ascii="Times New Roman" w:hAnsi="Times New Roman"/>
          <w:i/>
          <w:color w:val="000000"/>
          <w:sz w:val="24"/>
          <w:szCs w:val="24"/>
          <w:lang w:eastAsia="bg-BG"/>
        </w:rPr>
        <w:t>6</w:t>
      </w:r>
      <w:r w:rsidRPr="00CE4240">
        <w:rPr>
          <w:rFonts w:ascii="Times New Roman" w:hAnsi="Times New Roman"/>
          <w:i/>
          <w:color w:val="000000"/>
          <w:sz w:val="24"/>
          <w:szCs w:val="24"/>
          <w:lang w:eastAsia="bg-BG"/>
        </w:rPr>
        <w:t>;</w:t>
      </w:r>
    </w:p>
    <w:p w:rsidR="00EA55C8" w:rsidRPr="00CE4240" w:rsidRDefault="00EA55C8" w:rsidP="00B97EEF">
      <w:pPr>
        <w:pStyle w:val="af6"/>
        <w:numPr>
          <w:ilvl w:val="0"/>
          <w:numId w:val="7"/>
        </w:numPr>
        <w:spacing w:after="0" w:line="240" w:lineRule="auto"/>
        <w:ind w:left="0" w:firstLine="993"/>
        <w:contextualSpacing w:val="0"/>
        <w:jc w:val="both"/>
        <w:rPr>
          <w:rFonts w:ascii="Times New Roman" w:hAnsi="Times New Roman"/>
          <w:i/>
          <w:color w:val="000000"/>
          <w:sz w:val="24"/>
          <w:szCs w:val="24"/>
          <w:lang w:eastAsia="bg-BG"/>
        </w:rPr>
      </w:pPr>
      <w:r w:rsidRPr="00CE4240">
        <w:rPr>
          <w:rFonts w:ascii="Times New Roman" w:hAnsi="Times New Roman"/>
          <w:i/>
          <w:color w:val="000000"/>
          <w:sz w:val="24"/>
          <w:szCs w:val="24"/>
          <w:lang w:eastAsia="bg-BG"/>
        </w:rPr>
        <w:t xml:space="preserve">Ценово предложение – Образец № </w:t>
      </w:r>
      <w:r w:rsidR="00321F95">
        <w:rPr>
          <w:rFonts w:ascii="Times New Roman" w:hAnsi="Times New Roman"/>
          <w:i/>
          <w:color w:val="000000"/>
          <w:sz w:val="24"/>
          <w:szCs w:val="24"/>
          <w:lang w:eastAsia="bg-BG"/>
        </w:rPr>
        <w:t>7</w:t>
      </w:r>
      <w:r w:rsidRPr="00CE4240">
        <w:rPr>
          <w:rFonts w:ascii="Times New Roman" w:hAnsi="Times New Roman"/>
          <w:i/>
          <w:color w:val="000000"/>
          <w:sz w:val="24"/>
          <w:szCs w:val="24"/>
          <w:lang w:eastAsia="bg-BG"/>
        </w:rPr>
        <w:t>;</w:t>
      </w:r>
    </w:p>
    <w:p w:rsidR="00EA55C8" w:rsidRPr="00CE4240" w:rsidRDefault="00EA55C8" w:rsidP="00B97EEF">
      <w:pPr>
        <w:pStyle w:val="af6"/>
        <w:numPr>
          <w:ilvl w:val="0"/>
          <w:numId w:val="7"/>
        </w:numPr>
        <w:spacing w:after="0" w:line="240" w:lineRule="auto"/>
        <w:ind w:left="0" w:firstLine="993"/>
        <w:contextualSpacing w:val="0"/>
        <w:jc w:val="both"/>
        <w:rPr>
          <w:rFonts w:ascii="Times New Roman" w:hAnsi="Times New Roman"/>
          <w:i/>
          <w:color w:val="000000"/>
          <w:sz w:val="24"/>
          <w:szCs w:val="24"/>
          <w:lang w:eastAsia="bg-BG"/>
        </w:rPr>
      </w:pPr>
      <w:r>
        <w:rPr>
          <w:rFonts w:ascii="Times New Roman" w:hAnsi="Times New Roman"/>
          <w:i/>
          <w:color w:val="000000"/>
          <w:sz w:val="24"/>
          <w:szCs w:val="24"/>
          <w:lang w:eastAsia="bg-BG"/>
        </w:rPr>
        <w:t xml:space="preserve">Декларация по чл. 47, ал. 3 </w:t>
      </w:r>
      <w:r w:rsidR="00321F95">
        <w:rPr>
          <w:rFonts w:ascii="Times New Roman" w:hAnsi="Times New Roman"/>
          <w:i/>
          <w:color w:val="000000"/>
          <w:sz w:val="24"/>
          <w:szCs w:val="24"/>
          <w:lang w:eastAsia="bg-BG"/>
        </w:rPr>
        <w:t>ЗОП</w:t>
      </w:r>
      <w:r>
        <w:rPr>
          <w:rFonts w:ascii="Times New Roman" w:hAnsi="Times New Roman"/>
          <w:i/>
          <w:color w:val="000000"/>
          <w:sz w:val="24"/>
          <w:szCs w:val="24"/>
          <w:lang w:eastAsia="bg-BG"/>
        </w:rPr>
        <w:t xml:space="preserve"> – Образец № </w:t>
      </w:r>
      <w:r w:rsidR="00321F95">
        <w:rPr>
          <w:rFonts w:ascii="Times New Roman" w:hAnsi="Times New Roman"/>
          <w:i/>
          <w:color w:val="000000"/>
          <w:sz w:val="24"/>
          <w:szCs w:val="24"/>
          <w:lang w:eastAsia="bg-BG"/>
        </w:rPr>
        <w:t>8</w:t>
      </w:r>
      <w:r>
        <w:rPr>
          <w:rFonts w:ascii="Times New Roman" w:hAnsi="Times New Roman"/>
          <w:i/>
          <w:color w:val="000000"/>
          <w:sz w:val="24"/>
          <w:szCs w:val="24"/>
          <w:lang w:eastAsia="bg-BG"/>
        </w:rPr>
        <w:t>;</w:t>
      </w:r>
    </w:p>
    <w:p w:rsidR="00B25408" w:rsidRPr="00CE4240" w:rsidRDefault="00B25408" w:rsidP="00B97EEF">
      <w:pPr>
        <w:pStyle w:val="af6"/>
        <w:numPr>
          <w:ilvl w:val="0"/>
          <w:numId w:val="7"/>
        </w:numPr>
        <w:spacing w:after="0" w:line="240" w:lineRule="auto"/>
        <w:ind w:left="0" w:firstLine="993"/>
        <w:contextualSpacing w:val="0"/>
        <w:jc w:val="both"/>
        <w:rPr>
          <w:rFonts w:ascii="Times New Roman" w:hAnsi="Times New Roman"/>
          <w:i/>
          <w:color w:val="000000"/>
          <w:sz w:val="24"/>
          <w:szCs w:val="24"/>
          <w:lang w:eastAsia="bg-BG"/>
        </w:rPr>
      </w:pPr>
      <w:r w:rsidRPr="00CE4240">
        <w:rPr>
          <w:rFonts w:ascii="Times New Roman" w:hAnsi="Times New Roman"/>
          <w:i/>
          <w:color w:val="000000"/>
          <w:sz w:val="24"/>
          <w:szCs w:val="24"/>
          <w:lang w:eastAsia="bg-BG"/>
        </w:rPr>
        <w:t xml:space="preserve">Декларация за съгласие с клаузите на приложения проект на договор – Образец № </w:t>
      </w:r>
      <w:r w:rsidR="00321F95">
        <w:rPr>
          <w:rFonts w:ascii="Times New Roman" w:hAnsi="Times New Roman"/>
          <w:i/>
          <w:color w:val="000000"/>
          <w:sz w:val="24"/>
          <w:szCs w:val="24"/>
          <w:lang w:eastAsia="bg-BG"/>
        </w:rPr>
        <w:t>9</w:t>
      </w:r>
      <w:r w:rsidRPr="00CE4240">
        <w:rPr>
          <w:rFonts w:ascii="Times New Roman" w:hAnsi="Times New Roman"/>
          <w:i/>
          <w:color w:val="000000"/>
          <w:sz w:val="24"/>
          <w:szCs w:val="24"/>
          <w:lang w:eastAsia="bg-BG"/>
        </w:rPr>
        <w:t>;</w:t>
      </w:r>
    </w:p>
    <w:p w:rsidR="00B25408" w:rsidRDefault="00B25408" w:rsidP="00B97EEF">
      <w:pPr>
        <w:pStyle w:val="af6"/>
        <w:numPr>
          <w:ilvl w:val="0"/>
          <w:numId w:val="7"/>
        </w:numPr>
        <w:spacing w:after="0" w:line="240" w:lineRule="auto"/>
        <w:ind w:left="0" w:firstLine="993"/>
        <w:contextualSpacing w:val="0"/>
        <w:jc w:val="both"/>
        <w:rPr>
          <w:rFonts w:ascii="Times New Roman" w:hAnsi="Times New Roman"/>
          <w:i/>
          <w:color w:val="000000"/>
          <w:sz w:val="24"/>
          <w:szCs w:val="24"/>
          <w:lang w:eastAsia="bg-BG"/>
        </w:rPr>
      </w:pPr>
      <w:r w:rsidRPr="00CE4240">
        <w:rPr>
          <w:rFonts w:ascii="Times New Roman" w:hAnsi="Times New Roman"/>
          <w:i/>
          <w:color w:val="000000"/>
          <w:sz w:val="24"/>
          <w:szCs w:val="24"/>
          <w:lang w:eastAsia="bg-BG"/>
        </w:rPr>
        <w:t>Декларация за срока на валидност на офертата – Образец №</w:t>
      </w:r>
      <w:r w:rsidR="00EA55C8">
        <w:rPr>
          <w:rFonts w:ascii="Times New Roman" w:hAnsi="Times New Roman"/>
          <w:i/>
          <w:color w:val="000000"/>
          <w:sz w:val="24"/>
          <w:szCs w:val="24"/>
          <w:lang w:eastAsia="bg-BG"/>
        </w:rPr>
        <w:t xml:space="preserve"> </w:t>
      </w:r>
      <w:r w:rsidR="00321F95">
        <w:rPr>
          <w:rFonts w:ascii="Times New Roman" w:hAnsi="Times New Roman"/>
          <w:i/>
          <w:color w:val="000000"/>
          <w:sz w:val="24"/>
          <w:szCs w:val="24"/>
          <w:lang w:eastAsia="bg-BG"/>
        </w:rPr>
        <w:t>10</w:t>
      </w:r>
      <w:r w:rsidRPr="00CE4240">
        <w:rPr>
          <w:rFonts w:ascii="Times New Roman" w:hAnsi="Times New Roman"/>
          <w:i/>
          <w:color w:val="000000"/>
          <w:sz w:val="24"/>
          <w:szCs w:val="24"/>
          <w:lang w:eastAsia="bg-BG"/>
        </w:rPr>
        <w:t>;</w:t>
      </w:r>
    </w:p>
    <w:p w:rsidR="0075287D" w:rsidRDefault="00EA55C8" w:rsidP="00B773B5">
      <w:pPr>
        <w:pStyle w:val="af6"/>
        <w:numPr>
          <w:ilvl w:val="0"/>
          <w:numId w:val="7"/>
        </w:numPr>
        <w:spacing w:after="0" w:line="240" w:lineRule="auto"/>
        <w:ind w:left="0" w:firstLine="993"/>
        <w:contextualSpacing w:val="0"/>
        <w:jc w:val="both"/>
        <w:rPr>
          <w:rFonts w:ascii="Times New Roman" w:hAnsi="Times New Roman"/>
          <w:i/>
          <w:color w:val="000000"/>
          <w:sz w:val="24"/>
          <w:szCs w:val="24"/>
          <w:lang w:eastAsia="bg-BG"/>
        </w:rPr>
      </w:pPr>
      <w:r w:rsidRPr="00CE4240">
        <w:rPr>
          <w:rFonts w:ascii="Times New Roman" w:hAnsi="Times New Roman"/>
          <w:i/>
          <w:color w:val="000000"/>
          <w:sz w:val="24"/>
          <w:szCs w:val="24"/>
          <w:lang w:eastAsia="bg-BG"/>
        </w:rPr>
        <w:t>Образец на банкова гаранция – Образе</w:t>
      </w:r>
      <w:r w:rsidR="00321F95">
        <w:rPr>
          <w:rFonts w:ascii="Times New Roman" w:hAnsi="Times New Roman"/>
          <w:i/>
          <w:color w:val="000000"/>
          <w:sz w:val="24"/>
          <w:szCs w:val="24"/>
          <w:lang w:eastAsia="bg-BG"/>
        </w:rPr>
        <w:t>ц № 11</w:t>
      </w:r>
      <w:r w:rsidR="0075287D">
        <w:rPr>
          <w:rFonts w:ascii="Times New Roman" w:hAnsi="Times New Roman"/>
          <w:i/>
          <w:color w:val="000000"/>
          <w:sz w:val="24"/>
          <w:szCs w:val="24"/>
          <w:lang w:eastAsia="bg-BG"/>
        </w:rPr>
        <w:t>;</w:t>
      </w:r>
    </w:p>
    <w:p w:rsidR="00FA20B8" w:rsidRPr="00B773B5" w:rsidRDefault="0075287D" w:rsidP="00B773B5">
      <w:pPr>
        <w:pStyle w:val="af6"/>
        <w:numPr>
          <w:ilvl w:val="0"/>
          <w:numId w:val="7"/>
        </w:numPr>
        <w:spacing w:after="0" w:line="240" w:lineRule="auto"/>
        <w:ind w:left="0" w:firstLine="993"/>
        <w:contextualSpacing w:val="0"/>
        <w:jc w:val="both"/>
        <w:rPr>
          <w:rFonts w:ascii="Times New Roman" w:hAnsi="Times New Roman"/>
          <w:i/>
          <w:color w:val="000000"/>
          <w:sz w:val="24"/>
          <w:szCs w:val="24"/>
          <w:lang w:eastAsia="bg-BG"/>
        </w:rPr>
      </w:pPr>
      <w:r>
        <w:rPr>
          <w:rFonts w:ascii="Times New Roman" w:hAnsi="Times New Roman"/>
          <w:i/>
          <w:color w:val="000000"/>
          <w:sz w:val="24"/>
          <w:szCs w:val="24"/>
          <w:lang w:eastAsia="bg-BG"/>
        </w:rPr>
        <w:t xml:space="preserve">Декларация за </w:t>
      </w:r>
      <w:proofErr w:type="spellStart"/>
      <w:r>
        <w:rPr>
          <w:rFonts w:ascii="Times New Roman" w:hAnsi="Times New Roman"/>
          <w:i/>
          <w:color w:val="000000"/>
          <w:sz w:val="24"/>
          <w:szCs w:val="24"/>
          <w:lang w:eastAsia="bg-BG"/>
        </w:rPr>
        <w:t>конфиденциалност</w:t>
      </w:r>
      <w:proofErr w:type="spellEnd"/>
      <w:r>
        <w:rPr>
          <w:rFonts w:ascii="Times New Roman" w:hAnsi="Times New Roman"/>
          <w:i/>
          <w:color w:val="000000"/>
          <w:sz w:val="24"/>
          <w:szCs w:val="24"/>
          <w:lang w:eastAsia="bg-BG"/>
        </w:rPr>
        <w:t xml:space="preserve"> – Образец № 12</w:t>
      </w:r>
      <w:r w:rsidR="00FA20B8" w:rsidRPr="00B773B5">
        <w:rPr>
          <w:rFonts w:ascii="Times New Roman" w:hAnsi="Times New Roman"/>
          <w:i/>
          <w:color w:val="000000"/>
          <w:sz w:val="24"/>
          <w:szCs w:val="24"/>
          <w:lang w:eastAsia="bg-BG"/>
        </w:rPr>
        <w:t>.</w:t>
      </w:r>
    </w:p>
    <w:p w:rsidR="00FD3D9B" w:rsidRPr="004647B4" w:rsidRDefault="00FD3D9B" w:rsidP="002C225A">
      <w:pPr>
        <w:pStyle w:val="af6"/>
        <w:spacing w:after="0" w:line="240" w:lineRule="auto"/>
        <w:ind w:left="993"/>
        <w:contextualSpacing w:val="0"/>
        <w:jc w:val="both"/>
        <w:rPr>
          <w:rFonts w:ascii="Times New Roman" w:hAnsi="Times New Roman"/>
          <w:color w:val="000000"/>
          <w:sz w:val="24"/>
          <w:szCs w:val="24"/>
          <w:lang w:eastAsia="bg-BG"/>
        </w:rPr>
      </w:pPr>
    </w:p>
    <w:p w:rsidR="00B25408" w:rsidRPr="004647B4" w:rsidRDefault="00B25408" w:rsidP="004647B4">
      <w:pPr>
        <w:spacing w:after="0" w:line="240" w:lineRule="auto"/>
        <w:ind w:firstLine="709"/>
        <w:jc w:val="both"/>
        <w:rPr>
          <w:rFonts w:ascii="Times New Roman" w:hAnsi="Times New Roman"/>
          <w:sz w:val="24"/>
          <w:szCs w:val="24"/>
          <w:lang w:eastAsia="ar-SA"/>
        </w:rPr>
      </w:pPr>
      <w:r w:rsidRPr="004647B4">
        <w:rPr>
          <w:rFonts w:ascii="Times New Roman" w:hAnsi="Times New Roman"/>
          <w:sz w:val="24"/>
          <w:szCs w:val="24"/>
          <w:lang w:eastAsia="ar-SA"/>
        </w:rPr>
        <w:br w:type="page"/>
      </w:r>
    </w:p>
    <w:p w:rsidR="00B25408" w:rsidRDefault="00B25408" w:rsidP="00B25408">
      <w:pPr>
        <w:ind w:firstLine="720"/>
        <w:jc w:val="both"/>
        <w:rPr>
          <w:rFonts w:ascii="Times New Roman" w:eastAsia="MS Mincho" w:hAnsi="Times New Roman"/>
          <w:b/>
          <w:sz w:val="24"/>
          <w:szCs w:val="24"/>
          <w:u w:val="single"/>
        </w:rPr>
      </w:pPr>
      <w:r>
        <w:rPr>
          <w:rFonts w:ascii="Times New Roman" w:eastAsia="MS Mincho" w:hAnsi="Times New Roman"/>
          <w:b/>
          <w:sz w:val="24"/>
          <w:szCs w:val="24"/>
          <w:u w:val="single"/>
        </w:rPr>
        <w:lastRenderedPageBreak/>
        <w:t>І. ПЪЛНО ОПИСАНИЕ НА ПРЕДМЕТА НА</w:t>
      </w:r>
      <w:r>
        <w:rPr>
          <w:rFonts w:ascii="Times New Roman" w:eastAsia="MS Mincho" w:hAnsi="Times New Roman"/>
          <w:b/>
          <w:sz w:val="24"/>
          <w:szCs w:val="24"/>
          <w:u w:val="single"/>
          <w:lang w:val="en-US"/>
        </w:rPr>
        <w:t xml:space="preserve"> </w:t>
      </w:r>
      <w:r>
        <w:rPr>
          <w:rFonts w:ascii="Times New Roman" w:eastAsia="MS Mincho" w:hAnsi="Times New Roman"/>
          <w:b/>
          <w:sz w:val="24"/>
          <w:szCs w:val="24"/>
          <w:u w:val="single"/>
        </w:rPr>
        <w:t>ОБЩЕСТВЕНАТА ПОРЪЧКАТА. ТЕХНИЧЕСКА СПЕЦИФИКАЦИЯ.</w:t>
      </w:r>
    </w:p>
    <w:p w:rsidR="00B25408" w:rsidRDefault="00B25408" w:rsidP="00BB5BF8">
      <w:pPr>
        <w:spacing w:after="0" w:line="240" w:lineRule="auto"/>
        <w:ind w:firstLine="709"/>
        <w:jc w:val="both"/>
        <w:rPr>
          <w:rFonts w:ascii="Times New Roman" w:eastAsia="Times New Roman" w:hAnsi="Times New Roman"/>
          <w:b/>
          <w:sz w:val="24"/>
          <w:szCs w:val="24"/>
          <w:lang w:val="en-US" w:eastAsia="ar-SA"/>
        </w:rPr>
      </w:pPr>
      <w:r>
        <w:rPr>
          <w:rFonts w:ascii="Times New Roman" w:eastAsia="MS Mincho" w:hAnsi="Times New Roman"/>
          <w:b/>
          <w:sz w:val="24"/>
          <w:szCs w:val="24"/>
        </w:rPr>
        <w:t xml:space="preserve">1. </w:t>
      </w:r>
      <w:r>
        <w:rPr>
          <w:rFonts w:ascii="Times New Roman" w:eastAsia="Times New Roman" w:hAnsi="Times New Roman"/>
          <w:b/>
          <w:sz w:val="24"/>
          <w:szCs w:val="24"/>
          <w:lang w:eastAsia="ar-SA"/>
        </w:rPr>
        <w:t>Информация за Възложителя. Цел на провеждане на поръчката.</w:t>
      </w:r>
    </w:p>
    <w:p w:rsidR="00B25408" w:rsidRPr="00793607" w:rsidRDefault="00B25408" w:rsidP="00BB5BF8">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793607">
        <w:rPr>
          <w:rFonts w:ascii="Times New Roman" w:hAnsi="Times New Roman"/>
          <w:sz w:val="24"/>
          <w:szCs w:val="24"/>
        </w:rPr>
        <w:t xml:space="preserve">Възложител на обществени поръчки по смисъла на чл.5, ал.2, т.7 от Закона за обществените поръчки </w:t>
      </w:r>
      <w:r w:rsidRPr="00793607">
        <w:rPr>
          <w:rFonts w:ascii="Times New Roman" w:hAnsi="Times New Roman"/>
          <w:sz w:val="24"/>
          <w:szCs w:val="24"/>
          <w:lang w:val="en-US"/>
        </w:rPr>
        <w:t>(</w:t>
      </w:r>
      <w:r w:rsidRPr="00793607">
        <w:rPr>
          <w:rFonts w:ascii="Times New Roman" w:hAnsi="Times New Roman"/>
          <w:sz w:val="24"/>
          <w:szCs w:val="24"/>
        </w:rPr>
        <w:t>ЗОП</w:t>
      </w:r>
      <w:r w:rsidRPr="00793607">
        <w:rPr>
          <w:rFonts w:ascii="Times New Roman" w:hAnsi="Times New Roman"/>
          <w:sz w:val="24"/>
          <w:szCs w:val="24"/>
          <w:lang w:val="en-US"/>
        </w:rPr>
        <w:t>)</w:t>
      </w:r>
      <w:r w:rsidRPr="00793607">
        <w:rPr>
          <w:rFonts w:ascii="Times New Roman" w:hAnsi="Times New Roman"/>
          <w:sz w:val="24"/>
          <w:szCs w:val="24"/>
        </w:rPr>
        <w:t xml:space="preserve"> е административният ръководител </w:t>
      </w:r>
      <w:r w:rsidRPr="00793607">
        <w:rPr>
          <w:rFonts w:ascii="Times New Roman" w:hAnsi="Times New Roman"/>
          <w:sz w:val="24"/>
          <w:szCs w:val="24"/>
          <w:lang w:val="en-US"/>
        </w:rPr>
        <w:t>(</w:t>
      </w:r>
      <w:r w:rsidRPr="00793607">
        <w:rPr>
          <w:rFonts w:ascii="Times New Roman" w:hAnsi="Times New Roman"/>
          <w:sz w:val="24"/>
          <w:szCs w:val="24"/>
        </w:rPr>
        <w:t>председател</w:t>
      </w:r>
      <w:r w:rsidRPr="00793607">
        <w:rPr>
          <w:rFonts w:ascii="Times New Roman" w:hAnsi="Times New Roman"/>
          <w:sz w:val="24"/>
          <w:szCs w:val="24"/>
          <w:lang w:val="en-US"/>
        </w:rPr>
        <w:t>)</w:t>
      </w:r>
      <w:r w:rsidRPr="00793607">
        <w:rPr>
          <w:rFonts w:ascii="Times New Roman" w:hAnsi="Times New Roman"/>
          <w:sz w:val="24"/>
          <w:szCs w:val="24"/>
        </w:rPr>
        <w:t xml:space="preserve"> на</w:t>
      </w:r>
      <w:r w:rsidRPr="00793607">
        <w:t xml:space="preserve"> </w:t>
      </w:r>
      <w:hyperlink r:id="rId10" w:history="1">
        <w:r w:rsidRPr="00793607">
          <w:rPr>
            <w:rFonts w:ascii="Times New Roman" w:eastAsia="Times New Roman" w:hAnsi="Times New Roman"/>
            <w:sz w:val="24"/>
            <w:szCs w:val="24"/>
            <w:lang w:eastAsia="ar-SA"/>
          </w:rPr>
          <w:t>Софийски районен съд</w:t>
        </w:r>
      </w:hyperlink>
      <w:r w:rsidR="002B0AC2">
        <w:rPr>
          <w:rFonts w:ascii="Times New Roman" w:eastAsia="Times New Roman" w:hAnsi="Times New Roman"/>
          <w:sz w:val="24"/>
          <w:szCs w:val="24"/>
          <w:lang w:eastAsia="ar-SA"/>
        </w:rPr>
        <w:t xml:space="preserve"> (СРС)</w:t>
      </w:r>
      <w:r w:rsidRPr="00793607">
        <w:rPr>
          <w:rFonts w:ascii="Times New Roman" w:eastAsia="Times New Roman" w:hAnsi="Times New Roman"/>
          <w:sz w:val="24"/>
          <w:szCs w:val="24"/>
          <w:lang w:eastAsia="ar-SA"/>
        </w:rPr>
        <w:t>.</w:t>
      </w:r>
    </w:p>
    <w:p w:rsidR="00B25408" w:rsidRPr="00793607" w:rsidRDefault="00BB5BF8" w:rsidP="00BB5BF8">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Административният ръководител</w:t>
      </w:r>
      <w:r w:rsidR="00B25408" w:rsidRPr="00793607">
        <w:rPr>
          <w:rFonts w:ascii="Times New Roman" w:eastAsia="Times New Roman" w:hAnsi="Times New Roman"/>
          <w:sz w:val="24"/>
          <w:szCs w:val="24"/>
          <w:lang w:eastAsia="ar-SA"/>
        </w:rPr>
        <w:t xml:space="preserve"> може със заповед по реда на чл.7, ал.1 ЗОП да определи длъжностно лице, което да организира и/или да възлага обществени поръчки, като тази възможност не може да се изп</w:t>
      </w:r>
      <w:r w:rsidR="00B25408">
        <w:rPr>
          <w:rFonts w:ascii="Times New Roman" w:eastAsia="Times New Roman" w:hAnsi="Times New Roman"/>
          <w:sz w:val="24"/>
          <w:szCs w:val="24"/>
          <w:lang w:eastAsia="ar-SA"/>
        </w:rPr>
        <w:t>о</w:t>
      </w:r>
      <w:r w:rsidR="00B25408" w:rsidRPr="00793607">
        <w:rPr>
          <w:rFonts w:ascii="Times New Roman" w:eastAsia="Times New Roman" w:hAnsi="Times New Roman"/>
          <w:sz w:val="24"/>
          <w:szCs w:val="24"/>
          <w:lang w:eastAsia="ar-SA"/>
        </w:rPr>
        <w:t>лзва за разделяне на обществените поръчки с цел заобик</w:t>
      </w:r>
      <w:r w:rsidR="00B25408">
        <w:rPr>
          <w:rFonts w:ascii="Times New Roman" w:eastAsia="Times New Roman" w:hAnsi="Times New Roman"/>
          <w:sz w:val="24"/>
          <w:szCs w:val="24"/>
          <w:lang w:eastAsia="ar-SA"/>
        </w:rPr>
        <w:t>а</w:t>
      </w:r>
      <w:r w:rsidR="00B25408" w:rsidRPr="00793607">
        <w:rPr>
          <w:rFonts w:ascii="Times New Roman" w:eastAsia="Times New Roman" w:hAnsi="Times New Roman"/>
          <w:sz w:val="24"/>
          <w:szCs w:val="24"/>
          <w:lang w:eastAsia="ar-SA"/>
        </w:rPr>
        <w:t>ляне на закона.</w:t>
      </w:r>
    </w:p>
    <w:p w:rsidR="00B25408" w:rsidRDefault="00B25408" w:rsidP="00BB5BF8">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793607">
        <w:rPr>
          <w:rFonts w:ascii="Times New Roman" w:eastAsia="Times New Roman" w:hAnsi="Times New Roman"/>
          <w:sz w:val="24"/>
          <w:szCs w:val="24"/>
          <w:lang w:eastAsia="ar-SA"/>
        </w:rPr>
        <w:t>С изключение на случаите, при които със заповед е определено длъжностно лице, което да организира и/или да възлага обществени поръчки, в отсъствие на Възложителя правомощията му, свързани с възлагане на обществени поръчки, се изпълняват от лицето, което го замества съгласно нормативен, административен или друг акт, който определя представителството на Възложителя.</w:t>
      </w:r>
    </w:p>
    <w:p w:rsidR="00B25408" w:rsidRDefault="00B25408" w:rsidP="00BB5BF8">
      <w:pPr>
        <w:spacing w:after="0" w:line="240" w:lineRule="auto"/>
        <w:ind w:firstLine="709"/>
        <w:jc w:val="both"/>
        <w:rPr>
          <w:rFonts w:ascii="Times New Roman" w:hAnsi="Times New Roman"/>
          <w:color w:val="000000" w:themeColor="text1"/>
          <w:sz w:val="24"/>
          <w:szCs w:val="24"/>
          <w:lang w:eastAsia="ar-SA"/>
        </w:rPr>
      </w:pPr>
      <w:r w:rsidRPr="00AC60E2">
        <w:rPr>
          <w:rFonts w:ascii="Times New Roman" w:hAnsi="Times New Roman"/>
          <w:color w:val="000000" w:themeColor="text1"/>
          <w:sz w:val="24"/>
          <w:szCs w:val="24"/>
          <w:lang w:eastAsia="ar-SA"/>
        </w:rPr>
        <w:t xml:space="preserve">С настоящата обществена поръчка се цели да се осигури </w:t>
      </w:r>
      <w:r w:rsidR="002B0AC2">
        <w:rPr>
          <w:rFonts w:ascii="Times New Roman" w:hAnsi="Times New Roman"/>
          <w:color w:val="000000" w:themeColor="text1"/>
          <w:sz w:val="24"/>
          <w:szCs w:val="24"/>
          <w:lang w:eastAsia="ar-SA"/>
        </w:rPr>
        <w:t>техническо обслужване (</w:t>
      </w:r>
      <w:r w:rsidR="005D446E">
        <w:rPr>
          <w:rFonts w:ascii="Times New Roman" w:hAnsi="Times New Roman"/>
          <w:color w:val="000000" w:themeColor="text1"/>
          <w:sz w:val="24"/>
          <w:szCs w:val="24"/>
          <w:lang w:eastAsia="ar-SA"/>
        </w:rPr>
        <w:t>поддръжка и ремонт</w:t>
      </w:r>
      <w:r w:rsidR="002B0AC2">
        <w:rPr>
          <w:rFonts w:ascii="Times New Roman" w:hAnsi="Times New Roman"/>
          <w:color w:val="000000" w:themeColor="text1"/>
          <w:sz w:val="24"/>
          <w:szCs w:val="24"/>
          <w:lang w:eastAsia="ar-SA"/>
        </w:rPr>
        <w:t xml:space="preserve">) </w:t>
      </w:r>
      <w:r w:rsidR="005D446E">
        <w:rPr>
          <w:rFonts w:ascii="Times New Roman" w:hAnsi="Times New Roman"/>
          <w:color w:val="000000" w:themeColor="text1"/>
          <w:sz w:val="24"/>
          <w:szCs w:val="24"/>
          <w:lang w:eastAsia="ar-SA"/>
        </w:rPr>
        <w:t xml:space="preserve">на </w:t>
      </w:r>
      <w:r w:rsidR="002728D7">
        <w:rPr>
          <w:rFonts w:ascii="Times New Roman" w:hAnsi="Times New Roman"/>
          <w:color w:val="000000" w:themeColor="text1"/>
          <w:sz w:val="24"/>
          <w:szCs w:val="24"/>
          <w:lang w:eastAsia="ar-SA"/>
        </w:rPr>
        <w:t xml:space="preserve">собствени на СРС </w:t>
      </w:r>
      <w:r w:rsidR="005D446E">
        <w:rPr>
          <w:rFonts w:ascii="Times New Roman" w:hAnsi="Times New Roman"/>
          <w:color w:val="000000" w:themeColor="text1"/>
          <w:sz w:val="24"/>
          <w:szCs w:val="24"/>
          <w:lang w:eastAsia="ar-SA"/>
        </w:rPr>
        <w:t>мултифункционални устройства (МФУ)</w:t>
      </w:r>
      <w:r w:rsidR="002B0AC2">
        <w:rPr>
          <w:rFonts w:ascii="Times New Roman" w:hAnsi="Times New Roman"/>
          <w:color w:val="000000" w:themeColor="text1"/>
          <w:sz w:val="24"/>
          <w:szCs w:val="24"/>
          <w:lang w:eastAsia="ar-SA"/>
        </w:rPr>
        <w:t xml:space="preserve"> за копиране, сканиране и принтиране </w:t>
      </w:r>
      <w:r w:rsidR="00934A02" w:rsidRPr="00934A02">
        <w:rPr>
          <w:rFonts w:ascii="Times New Roman" w:hAnsi="Times New Roman"/>
          <w:sz w:val="24"/>
          <w:szCs w:val="24"/>
          <w:shd w:val="clear" w:color="auto" w:fill="FFFFFF"/>
        </w:rPr>
        <w:t>KONICA MINOLTA</w:t>
      </w:r>
      <w:r w:rsidR="001D7E14" w:rsidRPr="001D7E14">
        <w:rPr>
          <w:rFonts w:ascii="Times New Roman" w:hAnsi="Times New Roman"/>
          <w:spacing w:val="-6"/>
          <w:sz w:val="24"/>
          <w:szCs w:val="24"/>
        </w:rPr>
        <w:t xml:space="preserve"> </w:t>
      </w:r>
      <w:r w:rsidR="002B0AC2">
        <w:rPr>
          <w:rFonts w:ascii="Times New Roman" w:hAnsi="Times New Roman"/>
          <w:color w:val="000000" w:themeColor="text1"/>
          <w:sz w:val="24"/>
          <w:szCs w:val="24"/>
          <w:lang w:eastAsia="ar-SA"/>
        </w:rPr>
        <w:t>и техническо обслужване (</w:t>
      </w:r>
      <w:r w:rsidR="005D446E">
        <w:rPr>
          <w:rFonts w:ascii="Times New Roman" w:hAnsi="Times New Roman"/>
          <w:color w:val="000000" w:themeColor="text1"/>
          <w:sz w:val="24"/>
          <w:szCs w:val="24"/>
          <w:lang w:eastAsia="ar-SA"/>
        </w:rPr>
        <w:t>поддръжка</w:t>
      </w:r>
      <w:r w:rsidR="002B0AC2">
        <w:rPr>
          <w:rFonts w:ascii="Times New Roman" w:hAnsi="Times New Roman"/>
          <w:color w:val="000000" w:themeColor="text1"/>
          <w:sz w:val="24"/>
          <w:szCs w:val="24"/>
          <w:lang w:eastAsia="ar-SA"/>
        </w:rPr>
        <w:t>)</w:t>
      </w:r>
      <w:r w:rsidR="005D446E">
        <w:rPr>
          <w:rFonts w:ascii="Times New Roman" w:hAnsi="Times New Roman"/>
          <w:color w:val="000000" w:themeColor="text1"/>
          <w:sz w:val="24"/>
          <w:szCs w:val="24"/>
          <w:lang w:eastAsia="ar-SA"/>
        </w:rPr>
        <w:t xml:space="preserve"> на </w:t>
      </w:r>
      <w:r w:rsidR="002728D7">
        <w:rPr>
          <w:rFonts w:ascii="Times New Roman" w:hAnsi="Times New Roman"/>
          <w:color w:val="000000" w:themeColor="text1"/>
          <w:sz w:val="24"/>
          <w:szCs w:val="24"/>
          <w:lang w:eastAsia="ar-SA"/>
        </w:rPr>
        <w:t>собствената на</w:t>
      </w:r>
      <w:r w:rsidR="002B0AC2">
        <w:rPr>
          <w:rFonts w:ascii="Times New Roman" w:hAnsi="Times New Roman"/>
          <w:color w:val="000000" w:themeColor="text1"/>
          <w:sz w:val="24"/>
          <w:szCs w:val="24"/>
          <w:lang w:eastAsia="ar-SA"/>
        </w:rPr>
        <w:t xml:space="preserve"> СРС </w:t>
      </w:r>
      <w:r w:rsidR="00885209">
        <w:rPr>
          <w:rFonts w:ascii="Times New Roman" w:hAnsi="Times New Roman"/>
          <w:color w:val="000000" w:themeColor="text1"/>
          <w:sz w:val="24"/>
          <w:szCs w:val="24"/>
          <w:lang w:eastAsia="ar-SA"/>
        </w:rPr>
        <w:t>система за мониторинг на МФУ и отчетност и контрол на потребителите</w:t>
      </w:r>
      <w:r w:rsidR="002B0AC2">
        <w:rPr>
          <w:rFonts w:ascii="Times New Roman" w:hAnsi="Times New Roman"/>
          <w:color w:val="000000" w:themeColor="text1"/>
          <w:sz w:val="24"/>
          <w:szCs w:val="24"/>
          <w:lang w:eastAsia="ar-SA"/>
        </w:rPr>
        <w:t xml:space="preserve"> (т.нар. „услуги по управление на печата“)</w:t>
      </w:r>
      <w:r w:rsidR="00885209">
        <w:rPr>
          <w:rFonts w:ascii="Times New Roman" w:hAnsi="Times New Roman"/>
          <w:color w:val="000000" w:themeColor="text1"/>
          <w:sz w:val="24"/>
          <w:szCs w:val="24"/>
          <w:lang w:eastAsia="ar-SA"/>
        </w:rPr>
        <w:t xml:space="preserve">, </w:t>
      </w:r>
      <w:proofErr w:type="spellStart"/>
      <w:r w:rsidR="00885209">
        <w:rPr>
          <w:rFonts w:ascii="Times New Roman" w:hAnsi="Times New Roman"/>
          <w:color w:val="000000" w:themeColor="text1"/>
          <w:sz w:val="24"/>
          <w:szCs w:val="24"/>
          <w:lang w:eastAsia="ar-SA"/>
        </w:rPr>
        <w:t>находящи</w:t>
      </w:r>
      <w:proofErr w:type="spellEnd"/>
      <w:r w:rsidR="00885209">
        <w:rPr>
          <w:rFonts w:ascii="Times New Roman" w:hAnsi="Times New Roman"/>
          <w:color w:val="000000" w:themeColor="text1"/>
          <w:sz w:val="24"/>
          <w:szCs w:val="24"/>
          <w:lang w:eastAsia="ar-SA"/>
        </w:rPr>
        <w:t xml:space="preserve"> се </w:t>
      </w:r>
      <w:r w:rsidRPr="00AC60E2">
        <w:rPr>
          <w:rFonts w:ascii="Times New Roman" w:hAnsi="Times New Roman"/>
          <w:color w:val="000000" w:themeColor="text1"/>
          <w:sz w:val="24"/>
          <w:szCs w:val="24"/>
          <w:lang w:eastAsia="ar-SA"/>
        </w:rPr>
        <w:t>в сград</w:t>
      </w:r>
      <w:r w:rsidR="00BB5BF8">
        <w:rPr>
          <w:rFonts w:ascii="Times New Roman" w:hAnsi="Times New Roman"/>
          <w:color w:val="000000" w:themeColor="text1"/>
          <w:sz w:val="24"/>
          <w:szCs w:val="24"/>
          <w:lang w:eastAsia="ar-SA"/>
        </w:rPr>
        <w:t>ите</w:t>
      </w:r>
      <w:r w:rsidRPr="00AC60E2">
        <w:rPr>
          <w:rFonts w:ascii="Times New Roman" w:hAnsi="Times New Roman"/>
          <w:color w:val="000000" w:themeColor="text1"/>
          <w:sz w:val="24"/>
          <w:szCs w:val="24"/>
          <w:lang w:eastAsia="ar-SA"/>
        </w:rPr>
        <w:t xml:space="preserve"> на Софийски районен съд </w:t>
      </w:r>
      <w:r w:rsidR="00BB5BF8">
        <w:rPr>
          <w:rFonts w:ascii="Times New Roman" w:hAnsi="Times New Roman"/>
          <w:color w:val="000000" w:themeColor="text1"/>
          <w:sz w:val="24"/>
          <w:szCs w:val="24"/>
          <w:lang w:eastAsia="ar-SA"/>
        </w:rPr>
        <w:t>в гр. София – на бул. „Ген.М.Д.Скобелев“ № 23 и на</w:t>
      </w:r>
      <w:r w:rsidRPr="00AC60E2">
        <w:rPr>
          <w:rFonts w:ascii="Times New Roman" w:hAnsi="Times New Roman"/>
          <w:color w:val="000000" w:themeColor="text1"/>
          <w:sz w:val="24"/>
          <w:szCs w:val="24"/>
          <w:lang w:eastAsia="ar-SA"/>
        </w:rPr>
        <w:t xml:space="preserve"> бул</w:t>
      </w:r>
      <w:r>
        <w:rPr>
          <w:rFonts w:ascii="Times New Roman" w:hAnsi="Times New Roman"/>
          <w:color w:val="000000" w:themeColor="text1"/>
          <w:sz w:val="24"/>
          <w:szCs w:val="24"/>
          <w:lang w:eastAsia="ar-SA"/>
        </w:rPr>
        <w:t>.</w:t>
      </w:r>
      <w:r w:rsidRPr="00AC60E2">
        <w:rPr>
          <w:rFonts w:ascii="Times New Roman" w:hAnsi="Times New Roman"/>
          <w:color w:val="000000" w:themeColor="text1"/>
          <w:sz w:val="24"/>
          <w:szCs w:val="24"/>
          <w:lang w:eastAsia="ar-SA"/>
        </w:rPr>
        <w:t xml:space="preserve"> „Цар Борис </w:t>
      </w:r>
      <w:r w:rsidRPr="00AC60E2">
        <w:rPr>
          <w:rFonts w:ascii="Times New Roman" w:hAnsi="Times New Roman"/>
          <w:color w:val="000000" w:themeColor="text1"/>
          <w:sz w:val="24"/>
          <w:szCs w:val="24"/>
          <w:lang w:val="en-US" w:eastAsia="ar-SA"/>
        </w:rPr>
        <w:t>III</w:t>
      </w:r>
      <w:r w:rsidRPr="00AC60E2">
        <w:rPr>
          <w:rFonts w:ascii="Times New Roman" w:hAnsi="Times New Roman"/>
          <w:color w:val="000000" w:themeColor="text1"/>
          <w:sz w:val="24"/>
          <w:szCs w:val="24"/>
          <w:lang w:eastAsia="ar-SA"/>
        </w:rPr>
        <w:t>“ №</w:t>
      </w:r>
      <w:r>
        <w:rPr>
          <w:rFonts w:ascii="Times New Roman" w:hAnsi="Times New Roman"/>
          <w:color w:val="000000" w:themeColor="text1"/>
          <w:sz w:val="24"/>
          <w:szCs w:val="24"/>
          <w:lang w:eastAsia="ar-SA"/>
        </w:rPr>
        <w:t xml:space="preserve"> </w:t>
      </w:r>
      <w:r w:rsidRPr="00AC60E2">
        <w:rPr>
          <w:rFonts w:ascii="Times New Roman" w:hAnsi="Times New Roman"/>
          <w:color w:val="000000" w:themeColor="text1"/>
          <w:sz w:val="24"/>
          <w:szCs w:val="24"/>
          <w:lang w:val="en-US" w:eastAsia="ar-SA"/>
        </w:rPr>
        <w:t>54</w:t>
      </w:r>
      <w:r w:rsidRPr="00AC60E2">
        <w:rPr>
          <w:rFonts w:ascii="Times New Roman" w:hAnsi="Times New Roman"/>
          <w:color w:val="000000" w:themeColor="text1"/>
          <w:sz w:val="24"/>
          <w:szCs w:val="24"/>
          <w:lang w:eastAsia="ar-SA"/>
        </w:rPr>
        <w:t>.</w:t>
      </w:r>
    </w:p>
    <w:p w:rsidR="002B0AC2" w:rsidRDefault="002B0AC2" w:rsidP="00BB5BF8">
      <w:pPr>
        <w:spacing w:after="0" w:line="240" w:lineRule="auto"/>
        <w:ind w:firstLine="709"/>
        <w:jc w:val="both"/>
        <w:rPr>
          <w:rFonts w:ascii="Times New Roman" w:hAnsi="Times New Roman"/>
          <w:color w:val="000000" w:themeColor="text1"/>
          <w:sz w:val="24"/>
          <w:szCs w:val="24"/>
          <w:lang w:eastAsia="ar-SA"/>
        </w:rPr>
      </w:pPr>
    </w:p>
    <w:p w:rsidR="00B25408" w:rsidRDefault="00B25408" w:rsidP="00BB5BF8">
      <w:pPr>
        <w:spacing w:after="0" w:line="240" w:lineRule="auto"/>
        <w:ind w:firstLine="709"/>
        <w:jc w:val="both"/>
        <w:rPr>
          <w:rFonts w:ascii="Times New Roman" w:eastAsia="MS Mincho" w:hAnsi="Times New Roman"/>
          <w:sz w:val="24"/>
          <w:szCs w:val="24"/>
        </w:rPr>
      </w:pPr>
      <w:r>
        <w:rPr>
          <w:rFonts w:ascii="Times New Roman" w:eastAsia="MS Mincho" w:hAnsi="Times New Roman"/>
          <w:b/>
          <w:sz w:val="24"/>
          <w:szCs w:val="24"/>
        </w:rPr>
        <w:t>2. Пълно описание на предмета</w:t>
      </w:r>
      <w:r w:rsidR="00BB5BF8">
        <w:rPr>
          <w:rFonts w:ascii="Times New Roman" w:eastAsia="MS Mincho" w:hAnsi="Times New Roman"/>
          <w:b/>
          <w:sz w:val="24"/>
          <w:szCs w:val="24"/>
        </w:rPr>
        <w:t xml:space="preserve"> на поръчката</w:t>
      </w:r>
      <w:r>
        <w:rPr>
          <w:rFonts w:ascii="Times New Roman" w:eastAsia="MS Mincho" w:hAnsi="Times New Roman"/>
          <w:b/>
          <w:sz w:val="24"/>
          <w:szCs w:val="24"/>
        </w:rPr>
        <w:t>:</w:t>
      </w:r>
    </w:p>
    <w:p w:rsidR="000F18A2" w:rsidRPr="000F18A2" w:rsidRDefault="000F18A2" w:rsidP="000F18A2">
      <w:pPr>
        <w:spacing w:after="0" w:line="240" w:lineRule="auto"/>
        <w:ind w:firstLine="709"/>
        <w:jc w:val="both"/>
        <w:rPr>
          <w:rFonts w:ascii="Times New Roman" w:hAnsi="Times New Roman"/>
          <w:b/>
          <w:sz w:val="24"/>
          <w:szCs w:val="24"/>
          <w:lang w:eastAsia="ar-SA"/>
        </w:rPr>
      </w:pPr>
      <w:r w:rsidRPr="000F18A2">
        <w:rPr>
          <w:rFonts w:ascii="Times New Roman" w:hAnsi="Times New Roman"/>
          <w:b/>
          <w:sz w:val="24"/>
          <w:szCs w:val="24"/>
          <w:lang w:eastAsia="ar-SA"/>
        </w:rPr>
        <w:t>2.1. Предмет</w:t>
      </w:r>
    </w:p>
    <w:p w:rsidR="000F18A2" w:rsidRDefault="000F18A2" w:rsidP="002B0AC2">
      <w:pPr>
        <w:spacing w:after="0" w:line="240" w:lineRule="auto"/>
        <w:ind w:firstLine="709"/>
        <w:jc w:val="both"/>
        <w:rPr>
          <w:rFonts w:ascii="Times New Roman" w:hAnsi="Times New Roman"/>
          <w:bCs/>
          <w:sz w:val="24"/>
          <w:szCs w:val="24"/>
        </w:rPr>
      </w:pPr>
      <w:r>
        <w:rPr>
          <w:rFonts w:ascii="Times New Roman" w:hAnsi="Times New Roman"/>
          <w:sz w:val="24"/>
          <w:szCs w:val="24"/>
          <w:lang w:eastAsia="ar-SA"/>
        </w:rPr>
        <w:t>Обществената поръчка е с п</w:t>
      </w:r>
      <w:r w:rsidR="00B25408" w:rsidRPr="009030AA">
        <w:rPr>
          <w:rFonts w:ascii="Times New Roman" w:hAnsi="Times New Roman"/>
          <w:sz w:val="24"/>
          <w:szCs w:val="24"/>
          <w:lang w:eastAsia="ar-SA"/>
        </w:rPr>
        <w:t>редмет</w:t>
      </w:r>
      <w:r>
        <w:rPr>
          <w:rFonts w:ascii="Times New Roman" w:hAnsi="Times New Roman"/>
          <w:sz w:val="24"/>
          <w:szCs w:val="24"/>
          <w:lang w:eastAsia="ar-SA"/>
        </w:rPr>
        <w:t>:</w:t>
      </w:r>
      <w:r w:rsidR="00B25408" w:rsidRPr="009030AA">
        <w:rPr>
          <w:rFonts w:ascii="Times New Roman" w:hAnsi="Times New Roman"/>
          <w:sz w:val="24"/>
          <w:szCs w:val="24"/>
          <w:lang w:eastAsia="ar-SA"/>
        </w:rPr>
        <w:t xml:space="preserve"> </w:t>
      </w:r>
      <w:r>
        <w:rPr>
          <w:rFonts w:ascii="Times New Roman" w:hAnsi="Times New Roman"/>
          <w:sz w:val="24"/>
          <w:szCs w:val="24"/>
          <w:lang w:eastAsia="ar-SA"/>
        </w:rPr>
        <w:t>„</w:t>
      </w:r>
      <w:r w:rsidR="002B0AC2" w:rsidRPr="002B0AC2">
        <w:rPr>
          <w:rFonts w:ascii="Times New Roman" w:hAnsi="Times New Roman"/>
          <w:sz w:val="24"/>
          <w:szCs w:val="24"/>
        </w:rPr>
        <w:t xml:space="preserve">Техническо </w:t>
      </w:r>
      <w:r w:rsidR="002B0AC2" w:rsidRPr="002B0AC2">
        <w:rPr>
          <w:rFonts w:ascii="Times New Roman" w:hAnsi="Times New Roman"/>
          <w:spacing w:val="-6"/>
          <w:sz w:val="24"/>
          <w:szCs w:val="24"/>
        </w:rPr>
        <w:t xml:space="preserve">обслужване на многофункционални устройства за копиране, сканиране и принтиране </w:t>
      </w:r>
      <w:r w:rsidR="00934A02" w:rsidRPr="00934A02">
        <w:rPr>
          <w:rFonts w:ascii="Times New Roman" w:hAnsi="Times New Roman"/>
          <w:sz w:val="24"/>
          <w:szCs w:val="24"/>
          <w:shd w:val="clear" w:color="auto" w:fill="FFFFFF"/>
        </w:rPr>
        <w:t>KONICA MINOLTA</w:t>
      </w:r>
      <w:r w:rsidR="001D7E14" w:rsidRPr="001D7E14">
        <w:rPr>
          <w:rFonts w:ascii="Times New Roman" w:hAnsi="Times New Roman"/>
          <w:spacing w:val="-6"/>
          <w:sz w:val="24"/>
          <w:szCs w:val="24"/>
        </w:rPr>
        <w:t xml:space="preserve"> </w:t>
      </w:r>
      <w:r w:rsidR="002B0AC2" w:rsidRPr="002B0AC2">
        <w:rPr>
          <w:rFonts w:ascii="Times New Roman" w:hAnsi="Times New Roman"/>
          <w:spacing w:val="-6"/>
          <w:sz w:val="24"/>
          <w:szCs w:val="24"/>
        </w:rPr>
        <w:t>и на услугите по управление на печата в сградите на Софийски районен съд в гр. София, бул. „Ген.М.Д.Скобелев“ № 23</w:t>
      </w:r>
      <w:r w:rsidR="002B0AC2">
        <w:rPr>
          <w:rFonts w:ascii="Times New Roman" w:hAnsi="Times New Roman"/>
          <w:spacing w:val="-6"/>
          <w:sz w:val="24"/>
          <w:szCs w:val="24"/>
        </w:rPr>
        <w:t xml:space="preserve"> и </w:t>
      </w:r>
      <w:r w:rsidR="002B0AC2" w:rsidRPr="002B0AC2">
        <w:rPr>
          <w:rFonts w:ascii="Times New Roman" w:hAnsi="Times New Roman"/>
          <w:spacing w:val="-6"/>
          <w:sz w:val="24"/>
          <w:szCs w:val="24"/>
        </w:rPr>
        <w:t>бул. „Цар Борис III” № 54</w:t>
      </w:r>
      <w:r w:rsidR="002B0AC2">
        <w:rPr>
          <w:rFonts w:ascii="Times New Roman" w:hAnsi="Times New Roman"/>
          <w:spacing w:val="-6"/>
          <w:sz w:val="24"/>
          <w:szCs w:val="24"/>
        </w:rPr>
        <w:t>“.</w:t>
      </w:r>
    </w:p>
    <w:p w:rsidR="000F18A2" w:rsidRDefault="000F18A2" w:rsidP="000F18A2">
      <w:pPr>
        <w:spacing w:after="0" w:line="240" w:lineRule="auto"/>
        <w:ind w:firstLine="709"/>
        <w:jc w:val="both"/>
        <w:rPr>
          <w:rFonts w:ascii="Times New Roman" w:hAnsi="Times New Roman"/>
          <w:sz w:val="24"/>
          <w:szCs w:val="24"/>
        </w:rPr>
      </w:pPr>
    </w:p>
    <w:p w:rsidR="000E4DC4" w:rsidRDefault="000F18A2" w:rsidP="000F18A2">
      <w:pPr>
        <w:spacing w:after="0" w:line="240" w:lineRule="auto"/>
        <w:ind w:firstLine="709"/>
        <w:jc w:val="both"/>
        <w:rPr>
          <w:rFonts w:ascii="Times New Roman" w:eastAsia="Times New Roman" w:hAnsi="Times New Roman"/>
          <w:b/>
          <w:color w:val="000000"/>
          <w:spacing w:val="1"/>
          <w:sz w:val="24"/>
          <w:szCs w:val="24"/>
          <w:lang w:eastAsia="ar-SA"/>
        </w:rPr>
      </w:pPr>
      <w:r w:rsidRPr="000F18A2">
        <w:rPr>
          <w:rFonts w:ascii="Times New Roman" w:hAnsi="Times New Roman"/>
          <w:b/>
          <w:sz w:val="24"/>
          <w:szCs w:val="24"/>
        </w:rPr>
        <w:t>2.</w:t>
      </w:r>
      <w:proofErr w:type="spellStart"/>
      <w:r w:rsidRPr="000F18A2">
        <w:rPr>
          <w:rFonts w:ascii="Times New Roman" w:hAnsi="Times New Roman"/>
          <w:b/>
          <w:sz w:val="24"/>
          <w:szCs w:val="24"/>
        </w:rPr>
        <w:t>2</w:t>
      </w:r>
      <w:proofErr w:type="spellEnd"/>
      <w:r w:rsidRPr="000F18A2">
        <w:rPr>
          <w:rFonts w:ascii="Times New Roman" w:hAnsi="Times New Roman"/>
          <w:b/>
          <w:sz w:val="24"/>
          <w:szCs w:val="24"/>
        </w:rPr>
        <w:t xml:space="preserve">. </w:t>
      </w:r>
      <w:r w:rsidRPr="00D2643A">
        <w:rPr>
          <w:rFonts w:ascii="Times New Roman" w:eastAsia="Times New Roman" w:hAnsi="Times New Roman"/>
          <w:b/>
          <w:color w:val="000000"/>
          <w:spacing w:val="1"/>
          <w:sz w:val="24"/>
          <w:szCs w:val="24"/>
          <w:lang w:eastAsia="ar-SA"/>
        </w:rPr>
        <w:t>Обект на поръчката</w:t>
      </w:r>
    </w:p>
    <w:p w:rsidR="000F18A2" w:rsidRDefault="000F18A2" w:rsidP="000F18A2">
      <w:pPr>
        <w:spacing w:after="0" w:line="240" w:lineRule="auto"/>
        <w:ind w:firstLine="709"/>
        <w:jc w:val="both"/>
        <w:rPr>
          <w:rFonts w:ascii="Times New Roman" w:hAnsi="Times New Roman"/>
          <w:b/>
          <w:sz w:val="24"/>
          <w:szCs w:val="24"/>
        </w:rPr>
      </w:pPr>
      <w:r w:rsidRPr="00D2643A">
        <w:rPr>
          <w:rFonts w:ascii="Times New Roman" w:eastAsia="Times New Roman" w:hAnsi="Times New Roman"/>
          <w:sz w:val="24"/>
          <w:szCs w:val="24"/>
          <w:lang w:eastAsia="ar-SA"/>
        </w:rPr>
        <w:t>„</w:t>
      </w:r>
      <w:r>
        <w:rPr>
          <w:rFonts w:ascii="Times New Roman" w:eastAsia="Times New Roman" w:hAnsi="Times New Roman"/>
          <w:sz w:val="24"/>
          <w:szCs w:val="24"/>
          <w:lang w:eastAsia="ar-SA"/>
        </w:rPr>
        <w:t>Услуги</w:t>
      </w:r>
      <w:r w:rsidRPr="00D2643A">
        <w:rPr>
          <w:rFonts w:ascii="Times New Roman" w:eastAsia="Times New Roman" w:hAnsi="Times New Roman"/>
          <w:sz w:val="24"/>
          <w:szCs w:val="24"/>
          <w:lang w:eastAsia="ar-SA"/>
        </w:rPr>
        <w:t xml:space="preserve">”, </w:t>
      </w:r>
      <w:r w:rsidRPr="00D2643A">
        <w:rPr>
          <w:rFonts w:ascii="Times New Roman" w:eastAsia="Times New Roman" w:hAnsi="Times New Roman"/>
          <w:color w:val="000000"/>
          <w:sz w:val="24"/>
          <w:szCs w:val="24"/>
          <w:lang w:eastAsia="ar-SA"/>
        </w:rPr>
        <w:t>по смисъла на чл.3, ал.1, т.</w:t>
      </w:r>
      <w:r>
        <w:rPr>
          <w:rFonts w:ascii="Times New Roman" w:eastAsia="Times New Roman" w:hAnsi="Times New Roman"/>
          <w:color w:val="000000"/>
          <w:sz w:val="24"/>
          <w:szCs w:val="24"/>
          <w:lang w:eastAsia="ar-SA"/>
        </w:rPr>
        <w:t>3</w:t>
      </w:r>
      <w:r w:rsidRPr="00D2643A">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ЗОП</w:t>
      </w:r>
    </w:p>
    <w:p w:rsidR="000F18A2" w:rsidRDefault="000F18A2" w:rsidP="000F18A2">
      <w:pPr>
        <w:spacing w:after="0" w:line="240" w:lineRule="auto"/>
        <w:ind w:firstLine="709"/>
        <w:jc w:val="both"/>
        <w:rPr>
          <w:rFonts w:ascii="Times New Roman" w:hAnsi="Times New Roman"/>
          <w:sz w:val="24"/>
          <w:szCs w:val="24"/>
        </w:rPr>
      </w:pPr>
      <w:r w:rsidRPr="00822695">
        <w:rPr>
          <w:rFonts w:ascii="Times New Roman" w:hAnsi="Times New Roman"/>
          <w:sz w:val="24"/>
          <w:szCs w:val="24"/>
          <w:lang w:val="en-US"/>
        </w:rPr>
        <w:t xml:space="preserve">CPV </w:t>
      </w:r>
      <w:r w:rsidRPr="00822695">
        <w:rPr>
          <w:rFonts w:ascii="Times New Roman" w:hAnsi="Times New Roman"/>
          <w:sz w:val="24"/>
          <w:szCs w:val="24"/>
        </w:rPr>
        <w:t>код –</w:t>
      </w:r>
      <w:r w:rsidRPr="000210C4">
        <w:rPr>
          <w:rFonts w:ascii="Times New Roman" w:hAnsi="Times New Roman"/>
          <w:sz w:val="24"/>
          <w:szCs w:val="24"/>
        </w:rPr>
        <w:t xml:space="preserve"> </w:t>
      </w:r>
      <w:r w:rsidR="00822695">
        <w:rPr>
          <w:rFonts w:ascii="Times New Roman" w:hAnsi="Times New Roman"/>
          <w:sz w:val="24"/>
          <w:szCs w:val="24"/>
        </w:rPr>
        <w:t>50313000, 50323000</w:t>
      </w:r>
    </w:p>
    <w:p w:rsidR="005D446E" w:rsidRDefault="005D446E" w:rsidP="000F18A2">
      <w:pPr>
        <w:spacing w:after="0" w:line="240" w:lineRule="auto"/>
        <w:ind w:firstLine="709"/>
        <w:jc w:val="both"/>
        <w:rPr>
          <w:rFonts w:ascii="Times New Roman" w:hAnsi="Times New Roman"/>
          <w:b/>
          <w:sz w:val="24"/>
          <w:szCs w:val="24"/>
        </w:rPr>
      </w:pPr>
    </w:p>
    <w:p w:rsidR="001F6B56" w:rsidRPr="000F18A2" w:rsidRDefault="001F6B56" w:rsidP="001F6B56">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2.3. </w:t>
      </w:r>
      <w:r w:rsidRPr="000F18A2">
        <w:rPr>
          <w:rFonts w:ascii="Times New Roman" w:hAnsi="Times New Roman"/>
          <w:b/>
          <w:sz w:val="24"/>
          <w:szCs w:val="24"/>
        </w:rPr>
        <w:t>Прогнозна стойност</w:t>
      </w:r>
    </w:p>
    <w:p w:rsidR="00E13DF3" w:rsidRPr="001D7E14" w:rsidRDefault="001F6B56" w:rsidP="00E13DF3">
      <w:pPr>
        <w:spacing w:after="0" w:line="240" w:lineRule="auto"/>
        <w:ind w:firstLine="709"/>
        <w:jc w:val="both"/>
        <w:rPr>
          <w:rFonts w:ascii="Times New Roman" w:hAnsi="Times New Roman"/>
          <w:bCs/>
          <w:sz w:val="24"/>
          <w:szCs w:val="24"/>
        </w:rPr>
      </w:pPr>
      <w:r w:rsidRPr="000F18A2">
        <w:rPr>
          <w:rFonts w:ascii="Times New Roman" w:hAnsi="Times New Roman"/>
          <w:bCs/>
          <w:sz w:val="24"/>
          <w:szCs w:val="24"/>
          <w:u w:val="single"/>
        </w:rPr>
        <w:t>Прогнозна стойност</w:t>
      </w:r>
      <w:r w:rsidRPr="000F18A2">
        <w:rPr>
          <w:rFonts w:ascii="Times New Roman" w:hAnsi="Times New Roman"/>
          <w:bCs/>
          <w:sz w:val="24"/>
          <w:szCs w:val="24"/>
        </w:rPr>
        <w:t xml:space="preserve"> </w:t>
      </w:r>
      <w:r w:rsidR="00F40749">
        <w:rPr>
          <w:rFonts w:ascii="Times New Roman" w:hAnsi="Times New Roman"/>
          <w:bCs/>
          <w:sz w:val="24"/>
          <w:szCs w:val="24"/>
        </w:rPr>
        <w:t xml:space="preserve">на обществената поръчка е в </w:t>
      </w:r>
      <w:r w:rsidR="00F40749" w:rsidRPr="001D7E14">
        <w:rPr>
          <w:rFonts w:ascii="Times New Roman" w:hAnsi="Times New Roman"/>
          <w:bCs/>
          <w:sz w:val="24"/>
          <w:szCs w:val="24"/>
        </w:rPr>
        <w:t xml:space="preserve">размер на </w:t>
      </w:r>
      <w:r w:rsidR="008A3A80" w:rsidRPr="001D7E14">
        <w:rPr>
          <w:rFonts w:ascii="Times New Roman" w:hAnsi="Times New Roman"/>
          <w:bCs/>
          <w:i/>
          <w:sz w:val="24"/>
          <w:szCs w:val="24"/>
        </w:rPr>
        <w:t>2</w:t>
      </w:r>
      <w:r w:rsidR="00FA20B8" w:rsidRPr="001D7E14">
        <w:rPr>
          <w:rFonts w:ascii="Times New Roman" w:hAnsi="Times New Roman"/>
          <w:bCs/>
          <w:i/>
          <w:sz w:val="24"/>
          <w:szCs w:val="24"/>
        </w:rPr>
        <w:t>70</w:t>
      </w:r>
      <w:r w:rsidR="008A3A80" w:rsidRPr="001D7E14">
        <w:rPr>
          <w:rFonts w:ascii="Times New Roman" w:hAnsi="Times New Roman"/>
          <w:bCs/>
          <w:i/>
          <w:sz w:val="24"/>
          <w:szCs w:val="24"/>
        </w:rPr>
        <w:t> </w:t>
      </w:r>
      <w:r w:rsidR="001351E7" w:rsidRPr="001D7E14">
        <w:rPr>
          <w:rFonts w:ascii="Times New Roman" w:hAnsi="Times New Roman"/>
          <w:bCs/>
          <w:i/>
          <w:sz w:val="24"/>
          <w:szCs w:val="24"/>
        </w:rPr>
        <w:t>0</w:t>
      </w:r>
      <w:r w:rsidR="008A3A80" w:rsidRPr="001D7E14">
        <w:rPr>
          <w:rFonts w:ascii="Times New Roman" w:hAnsi="Times New Roman"/>
          <w:bCs/>
          <w:i/>
          <w:sz w:val="24"/>
          <w:szCs w:val="24"/>
        </w:rPr>
        <w:t xml:space="preserve">00 </w:t>
      </w:r>
      <w:r w:rsidRPr="001D7E14">
        <w:rPr>
          <w:rFonts w:ascii="Times New Roman" w:hAnsi="Times New Roman"/>
          <w:bCs/>
          <w:i/>
          <w:sz w:val="24"/>
          <w:szCs w:val="24"/>
        </w:rPr>
        <w:t>(</w:t>
      </w:r>
      <w:r w:rsidR="008A3A80" w:rsidRPr="001D7E14">
        <w:rPr>
          <w:rFonts w:ascii="Times New Roman" w:hAnsi="Times New Roman"/>
          <w:bCs/>
          <w:i/>
          <w:sz w:val="24"/>
          <w:szCs w:val="24"/>
        </w:rPr>
        <w:t>двеста</w:t>
      </w:r>
      <w:r w:rsidRPr="001D7E14">
        <w:rPr>
          <w:rFonts w:ascii="Times New Roman" w:hAnsi="Times New Roman"/>
          <w:bCs/>
          <w:i/>
          <w:sz w:val="24"/>
          <w:szCs w:val="24"/>
        </w:rPr>
        <w:t xml:space="preserve"> </w:t>
      </w:r>
      <w:r w:rsidR="00FA20B8" w:rsidRPr="001D7E14">
        <w:rPr>
          <w:rFonts w:ascii="Times New Roman" w:hAnsi="Times New Roman"/>
          <w:bCs/>
          <w:i/>
          <w:sz w:val="24"/>
          <w:szCs w:val="24"/>
        </w:rPr>
        <w:t>и седемдесет</w:t>
      </w:r>
      <w:r w:rsidR="001351E7" w:rsidRPr="001D7E14">
        <w:rPr>
          <w:rFonts w:ascii="Times New Roman" w:hAnsi="Times New Roman"/>
          <w:bCs/>
          <w:i/>
          <w:sz w:val="24"/>
          <w:szCs w:val="24"/>
        </w:rPr>
        <w:t xml:space="preserve"> хиляди</w:t>
      </w:r>
      <w:r w:rsidRPr="001D7E14">
        <w:rPr>
          <w:rFonts w:ascii="Times New Roman" w:hAnsi="Times New Roman"/>
          <w:bCs/>
          <w:i/>
          <w:sz w:val="24"/>
          <w:szCs w:val="24"/>
        </w:rPr>
        <w:t>) лева</w:t>
      </w:r>
      <w:r w:rsidRPr="001D7E14">
        <w:rPr>
          <w:rFonts w:ascii="Times New Roman" w:hAnsi="Times New Roman"/>
          <w:bCs/>
          <w:sz w:val="24"/>
          <w:szCs w:val="24"/>
        </w:rPr>
        <w:t xml:space="preserve"> без вкл</w:t>
      </w:r>
      <w:r w:rsidR="00E13DF3" w:rsidRPr="001D7E14">
        <w:rPr>
          <w:rFonts w:ascii="Times New Roman" w:hAnsi="Times New Roman"/>
          <w:bCs/>
          <w:sz w:val="24"/>
          <w:szCs w:val="24"/>
        </w:rPr>
        <w:t>ючен</w:t>
      </w:r>
      <w:r w:rsidRPr="001D7E14">
        <w:rPr>
          <w:rFonts w:ascii="Times New Roman" w:hAnsi="Times New Roman"/>
          <w:bCs/>
          <w:sz w:val="24"/>
          <w:szCs w:val="24"/>
        </w:rPr>
        <w:t xml:space="preserve"> ДДС</w:t>
      </w:r>
      <w:r w:rsidR="00E13DF3" w:rsidRPr="001D7E14">
        <w:rPr>
          <w:rFonts w:ascii="Times New Roman" w:hAnsi="Times New Roman"/>
          <w:bCs/>
          <w:sz w:val="24"/>
          <w:szCs w:val="24"/>
        </w:rPr>
        <w:t>.</w:t>
      </w:r>
    </w:p>
    <w:p w:rsidR="00D76676" w:rsidRPr="001D7E14" w:rsidRDefault="00D76676" w:rsidP="00E13DF3">
      <w:pPr>
        <w:spacing w:after="0" w:line="240" w:lineRule="auto"/>
        <w:ind w:firstLine="709"/>
        <w:jc w:val="both"/>
        <w:rPr>
          <w:rFonts w:ascii="Times New Roman" w:hAnsi="Times New Roman"/>
          <w:bCs/>
          <w:sz w:val="24"/>
          <w:szCs w:val="24"/>
        </w:rPr>
      </w:pPr>
      <w:r w:rsidRPr="001D7E14">
        <w:rPr>
          <w:rFonts w:ascii="Times New Roman" w:eastAsia="Times New Roman" w:hAnsi="Times New Roman"/>
          <w:bCs/>
          <w:sz w:val="24"/>
          <w:szCs w:val="24"/>
          <w:lang w:eastAsia="bg-BG"/>
        </w:rPr>
        <w:t>Прогнозната стойност включва всички плащания към бъдещия изпълнител на обществената поръчка, включително предвидените опции, посочени изрично в документацията по обществената поръчка.</w:t>
      </w:r>
    </w:p>
    <w:p w:rsidR="00E13DF3" w:rsidRPr="001D7E14" w:rsidRDefault="00E13DF3" w:rsidP="00E13DF3">
      <w:pPr>
        <w:spacing w:after="0" w:line="240" w:lineRule="auto"/>
        <w:ind w:firstLine="709"/>
        <w:jc w:val="both"/>
        <w:rPr>
          <w:rFonts w:ascii="Times New Roman" w:eastAsia="Times New Roman" w:hAnsi="Times New Roman"/>
          <w:bCs/>
          <w:sz w:val="24"/>
          <w:szCs w:val="24"/>
        </w:rPr>
      </w:pPr>
      <w:r w:rsidRPr="001D7E14">
        <w:rPr>
          <w:rFonts w:ascii="Times New Roman" w:eastAsia="Times New Roman" w:hAnsi="Times New Roman"/>
          <w:bCs/>
          <w:sz w:val="24"/>
          <w:szCs w:val="24"/>
        </w:rPr>
        <w:t>Същата се възлага като част (обособена позиция) от обществена поръчка с предмет:</w:t>
      </w:r>
    </w:p>
    <w:p w:rsidR="001D7E14" w:rsidRDefault="00E13DF3" w:rsidP="001F6B56">
      <w:pPr>
        <w:spacing w:after="0" w:line="240" w:lineRule="auto"/>
        <w:ind w:firstLine="709"/>
        <w:jc w:val="both"/>
        <w:rPr>
          <w:rFonts w:ascii="Times New Roman" w:hAnsi="Times New Roman"/>
          <w:spacing w:val="-6"/>
          <w:sz w:val="24"/>
          <w:szCs w:val="24"/>
        </w:rPr>
      </w:pPr>
      <w:r w:rsidRPr="001D7E14">
        <w:rPr>
          <w:rFonts w:ascii="Times New Roman" w:hAnsi="Times New Roman"/>
          <w:bCs/>
          <w:sz w:val="24"/>
          <w:szCs w:val="24"/>
        </w:rPr>
        <w:t>„</w:t>
      </w:r>
      <w:r w:rsidRPr="001D7E14">
        <w:rPr>
          <w:rFonts w:ascii="Times New Roman" w:hAnsi="Times New Roman"/>
          <w:sz w:val="24"/>
          <w:szCs w:val="24"/>
        </w:rPr>
        <w:t xml:space="preserve">Техническо </w:t>
      </w:r>
      <w:r w:rsidRPr="001D7E14">
        <w:rPr>
          <w:rFonts w:ascii="Times New Roman" w:hAnsi="Times New Roman"/>
          <w:spacing w:val="-6"/>
          <w:sz w:val="24"/>
          <w:szCs w:val="24"/>
        </w:rPr>
        <w:t>обслужване на многофункционални устройства за копиране, сканиране и принтиране в сградите на Софийски районен съд в гр. София, бул. „Ген.М.Д.Скобелев“ № 23 и бул. „Цар Борис III” № 54“, по две обособени позиции:</w:t>
      </w:r>
    </w:p>
    <w:p w:rsidR="001D7E14" w:rsidRDefault="00E13DF3" w:rsidP="001F6B56">
      <w:pPr>
        <w:spacing w:after="0" w:line="240" w:lineRule="auto"/>
        <w:ind w:firstLine="709"/>
        <w:jc w:val="both"/>
        <w:rPr>
          <w:rFonts w:ascii="Times New Roman" w:hAnsi="Times New Roman"/>
          <w:spacing w:val="-6"/>
          <w:sz w:val="24"/>
          <w:szCs w:val="24"/>
          <w:lang w:val="en-US"/>
        </w:rPr>
      </w:pPr>
      <w:r w:rsidRPr="001D7E14">
        <w:rPr>
          <w:rFonts w:ascii="Times New Roman" w:hAnsi="Times New Roman"/>
          <w:spacing w:val="-6"/>
          <w:sz w:val="24"/>
          <w:szCs w:val="24"/>
        </w:rPr>
        <w:t xml:space="preserve">Обособена позиция № 1 – </w:t>
      </w:r>
      <w:r w:rsidRPr="001D7E14">
        <w:rPr>
          <w:rFonts w:ascii="Times New Roman" w:hAnsi="Times New Roman"/>
          <w:sz w:val="24"/>
          <w:szCs w:val="24"/>
          <w:lang w:eastAsia="ar-SA"/>
        </w:rPr>
        <w:t>„</w:t>
      </w:r>
      <w:r w:rsidRPr="001D7E14">
        <w:rPr>
          <w:rFonts w:ascii="Times New Roman" w:hAnsi="Times New Roman"/>
          <w:sz w:val="24"/>
          <w:szCs w:val="24"/>
        </w:rPr>
        <w:t xml:space="preserve">Техническо </w:t>
      </w:r>
      <w:r w:rsidRPr="001D7E14">
        <w:rPr>
          <w:rFonts w:ascii="Times New Roman" w:hAnsi="Times New Roman"/>
          <w:spacing w:val="-6"/>
          <w:sz w:val="24"/>
          <w:szCs w:val="24"/>
        </w:rPr>
        <w:t>обслужване на многофункционални устройства за копиране, сканиране и принтиране</w:t>
      </w:r>
      <w:r w:rsidR="001D7E14" w:rsidRPr="001D7E14">
        <w:rPr>
          <w:rFonts w:ascii="Times New Roman" w:hAnsi="Times New Roman"/>
          <w:spacing w:val="-6"/>
          <w:sz w:val="24"/>
          <w:szCs w:val="24"/>
          <w:lang w:val="en-US"/>
        </w:rPr>
        <w:t xml:space="preserve"> </w:t>
      </w:r>
      <w:r w:rsidR="00934A02" w:rsidRPr="00934A02">
        <w:rPr>
          <w:rFonts w:ascii="Times New Roman" w:hAnsi="Times New Roman"/>
          <w:sz w:val="24"/>
          <w:szCs w:val="24"/>
          <w:shd w:val="clear" w:color="auto" w:fill="FFFFFF"/>
        </w:rPr>
        <w:t>KONICA MINOLTA</w:t>
      </w:r>
      <w:r w:rsidRPr="001D7E14">
        <w:rPr>
          <w:rFonts w:ascii="Times New Roman" w:hAnsi="Times New Roman"/>
          <w:spacing w:val="-6"/>
          <w:sz w:val="24"/>
          <w:szCs w:val="24"/>
        </w:rPr>
        <w:t xml:space="preserve"> и на услугите по управление на печата в сградите на Софийски районен съд в гр. София, бул. „Ген.М.Д.Скобелев“ № 23 и бул. „Цар Борис III” № 54“;</w:t>
      </w:r>
    </w:p>
    <w:p w:rsidR="00E13DF3" w:rsidRPr="001D7E14" w:rsidRDefault="00E13DF3" w:rsidP="001F6B56">
      <w:pPr>
        <w:spacing w:after="0" w:line="240" w:lineRule="auto"/>
        <w:ind w:firstLine="709"/>
        <w:jc w:val="both"/>
        <w:rPr>
          <w:rFonts w:ascii="Times New Roman" w:hAnsi="Times New Roman"/>
          <w:bCs/>
          <w:sz w:val="24"/>
          <w:szCs w:val="24"/>
        </w:rPr>
      </w:pPr>
      <w:r w:rsidRPr="004E40AD">
        <w:rPr>
          <w:rFonts w:ascii="Times New Roman" w:hAnsi="Times New Roman"/>
          <w:spacing w:val="-6"/>
          <w:sz w:val="24"/>
          <w:szCs w:val="24"/>
        </w:rPr>
        <w:t xml:space="preserve">Обособена позиция № 2 – „Абонаментно техническо обслужване на </w:t>
      </w:r>
      <w:r w:rsidR="001D7E14" w:rsidRPr="004E40AD">
        <w:rPr>
          <w:rFonts w:ascii="Times New Roman" w:hAnsi="Times New Roman"/>
          <w:spacing w:val="-6"/>
          <w:sz w:val="24"/>
          <w:szCs w:val="24"/>
        </w:rPr>
        <w:t xml:space="preserve">други </w:t>
      </w:r>
      <w:r w:rsidRPr="004E40AD">
        <w:rPr>
          <w:rFonts w:ascii="Times New Roman" w:hAnsi="Times New Roman"/>
          <w:spacing w:val="-6"/>
          <w:sz w:val="24"/>
          <w:szCs w:val="24"/>
        </w:rPr>
        <w:t>устройства за копиране, сканиране и принтиране</w:t>
      </w:r>
      <w:r w:rsidR="001D7E14" w:rsidRPr="004E40AD">
        <w:rPr>
          <w:rFonts w:ascii="Times New Roman" w:hAnsi="Times New Roman"/>
          <w:spacing w:val="-6"/>
          <w:sz w:val="24"/>
          <w:szCs w:val="24"/>
        </w:rPr>
        <w:t>, невключени в системата за управление на печата,</w:t>
      </w:r>
      <w:r w:rsidRPr="004E40AD">
        <w:rPr>
          <w:rFonts w:ascii="Times New Roman" w:hAnsi="Times New Roman"/>
          <w:spacing w:val="-6"/>
          <w:sz w:val="24"/>
          <w:szCs w:val="24"/>
        </w:rPr>
        <w:t xml:space="preserve"> в сградите на Софийски районен съд в гр. София, бул. „Ген.М.Д.Скобелев“ № 23 и</w:t>
      </w:r>
      <w:r w:rsidRPr="001D7E14">
        <w:rPr>
          <w:rFonts w:ascii="Times New Roman" w:hAnsi="Times New Roman"/>
          <w:spacing w:val="-6"/>
          <w:sz w:val="24"/>
          <w:szCs w:val="24"/>
        </w:rPr>
        <w:t xml:space="preserve"> бул. „Цар Борис III” № 54“</w:t>
      </w:r>
    </w:p>
    <w:p w:rsidR="00F40749" w:rsidRPr="001D7E14" w:rsidRDefault="00E13DF3" w:rsidP="001F6B56">
      <w:pPr>
        <w:spacing w:after="0" w:line="240" w:lineRule="auto"/>
        <w:ind w:firstLine="709"/>
        <w:jc w:val="both"/>
        <w:rPr>
          <w:rFonts w:ascii="Times New Roman" w:hAnsi="Times New Roman"/>
          <w:bCs/>
          <w:sz w:val="24"/>
          <w:szCs w:val="24"/>
        </w:rPr>
      </w:pPr>
      <w:r w:rsidRPr="001D7E14">
        <w:rPr>
          <w:rFonts w:ascii="Times New Roman" w:hAnsi="Times New Roman"/>
          <w:bCs/>
          <w:sz w:val="24"/>
          <w:szCs w:val="24"/>
        </w:rPr>
        <w:t xml:space="preserve">Общата прогнозна стойност на обществената поръчка по двете обособени позиции, определена по чл.21, ал.4 ЗОП, е в размер общо на </w:t>
      </w:r>
      <w:r w:rsidR="000B0D20" w:rsidRPr="001D7E14">
        <w:rPr>
          <w:rFonts w:ascii="Times New Roman" w:hAnsi="Times New Roman"/>
          <w:bCs/>
          <w:i/>
          <w:sz w:val="24"/>
          <w:szCs w:val="24"/>
        </w:rPr>
        <w:t>2</w:t>
      </w:r>
      <w:r w:rsidR="001351E7" w:rsidRPr="001D7E14">
        <w:rPr>
          <w:rFonts w:ascii="Times New Roman" w:hAnsi="Times New Roman"/>
          <w:bCs/>
          <w:i/>
          <w:sz w:val="24"/>
          <w:szCs w:val="24"/>
        </w:rPr>
        <w:t>8</w:t>
      </w:r>
      <w:r w:rsidR="00FA20B8" w:rsidRPr="001D7E14">
        <w:rPr>
          <w:rFonts w:ascii="Times New Roman" w:hAnsi="Times New Roman"/>
          <w:bCs/>
          <w:i/>
          <w:sz w:val="24"/>
          <w:szCs w:val="24"/>
        </w:rPr>
        <w:t>9</w:t>
      </w:r>
      <w:r w:rsidR="00DC1225" w:rsidRPr="001D7E14">
        <w:rPr>
          <w:rFonts w:ascii="Times New Roman" w:hAnsi="Times New Roman"/>
          <w:bCs/>
          <w:i/>
          <w:sz w:val="24"/>
          <w:szCs w:val="24"/>
        </w:rPr>
        <w:t> 2</w:t>
      </w:r>
      <w:r w:rsidR="000B0D20" w:rsidRPr="001D7E14">
        <w:rPr>
          <w:rFonts w:ascii="Times New Roman" w:hAnsi="Times New Roman"/>
          <w:bCs/>
          <w:i/>
          <w:sz w:val="24"/>
          <w:szCs w:val="24"/>
        </w:rPr>
        <w:t xml:space="preserve">00 </w:t>
      </w:r>
      <w:r w:rsidRPr="001D7E14">
        <w:rPr>
          <w:rFonts w:ascii="Times New Roman" w:hAnsi="Times New Roman"/>
          <w:bCs/>
          <w:i/>
          <w:sz w:val="24"/>
          <w:szCs w:val="24"/>
        </w:rPr>
        <w:t>(</w:t>
      </w:r>
      <w:r w:rsidR="000B0D20" w:rsidRPr="001D7E14">
        <w:rPr>
          <w:rFonts w:ascii="Times New Roman" w:hAnsi="Times New Roman"/>
          <w:bCs/>
          <w:i/>
          <w:sz w:val="24"/>
          <w:szCs w:val="24"/>
        </w:rPr>
        <w:t xml:space="preserve">двеста </w:t>
      </w:r>
      <w:r w:rsidR="001351E7" w:rsidRPr="001D7E14">
        <w:rPr>
          <w:rFonts w:ascii="Times New Roman" w:hAnsi="Times New Roman"/>
          <w:bCs/>
          <w:i/>
          <w:sz w:val="24"/>
          <w:szCs w:val="24"/>
        </w:rPr>
        <w:t>осемдесет</w:t>
      </w:r>
      <w:r w:rsidR="000B0D20" w:rsidRPr="001D7E14">
        <w:rPr>
          <w:rFonts w:ascii="Times New Roman" w:hAnsi="Times New Roman"/>
          <w:bCs/>
          <w:i/>
          <w:sz w:val="24"/>
          <w:szCs w:val="24"/>
        </w:rPr>
        <w:t xml:space="preserve"> и </w:t>
      </w:r>
      <w:r w:rsidR="00FA20B8" w:rsidRPr="001D7E14">
        <w:rPr>
          <w:rFonts w:ascii="Times New Roman" w:hAnsi="Times New Roman"/>
          <w:bCs/>
          <w:i/>
          <w:sz w:val="24"/>
          <w:szCs w:val="24"/>
        </w:rPr>
        <w:t>девет</w:t>
      </w:r>
      <w:r w:rsidR="001351E7" w:rsidRPr="001D7E14">
        <w:rPr>
          <w:rFonts w:ascii="Times New Roman" w:hAnsi="Times New Roman"/>
          <w:bCs/>
          <w:i/>
          <w:sz w:val="24"/>
          <w:szCs w:val="24"/>
        </w:rPr>
        <w:t xml:space="preserve"> </w:t>
      </w:r>
      <w:r w:rsidR="000B0D20" w:rsidRPr="001D7E14">
        <w:rPr>
          <w:rFonts w:ascii="Times New Roman" w:hAnsi="Times New Roman"/>
          <w:bCs/>
          <w:i/>
          <w:sz w:val="24"/>
          <w:szCs w:val="24"/>
        </w:rPr>
        <w:t xml:space="preserve">хиляди и </w:t>
      </w:r>
      <w:r w:rsidR="00DC1225" w:rsidRPr="001D7E14">
        <w:rPr>
          <w:rFonts w:ascii="Times New Roman" w:hAnsi="Times New Roman"/>
          <w:bCs/>
          <w:i/>
          <w:sz w:val="24"/>
          <w:szCs w:val="24"/>
        </w:rPr>
        <w:t>двеста</w:t>
      </w:r>
      <w:r w:rsidRPr="001D7E14">
        <w:rPr>
          <w:rFonts w:ascii="Times New Roman" w:hAnsi="Times New Roman"/>
          <w:bCs/>
          <w:i/>
          <w:sz w:val="24"/>
          <w:szCs w:val="24"/>
        </w:rPr>
        <w:t>) лева</w:t>
      </w:r>
      <w:r w:rsidRPr="001D7E14">
        <w:rPr>
          <w:rFonts w:ascii="Times New Roman" w:hAnsi="Times New Roman"/>
          <w:bCs/>
          <w:sz w:val="24"/>
          <w:szCs w:val="24"/>
        </w:rPr>
        <w:t xml:space="preserve"> без включен ДДС, разделена по обособени позиции, както следва:</w:t>
      </w:r>
    </w:p>
    <w:p w:rsidR="00E13DF3" w:rsidRPr="001D7E14" w:rsidRDefault="00E13DF3" w:rsidP="001F6B56">
      <w:pPr>
        <w:spacing w:after="0" w:line="240" w:lineRule="auto"/>
        <w:ind w:firstLine="709"/>
        <w:jc w:val="both"/>
        <w:rPr>
          <w:rFonts w:ascii="Times New Roman" w:hAnsi="Times New Roman"/>
          <w:bCs/>
          <w:sz w:val="24"/>
          <w:szCs w:val="24"/>
        </w:rPr>
      </w:pPr>
      <w:r w:rsidRPr="001D7E14">
        <w:rPr>
          <w:rFonts w:ascii="Times New Roman" w:hAnsi="Times New Roman"/>
          <w:bCs/>
          <w:sz w:val="24"/>
          <w:szCs w:val="24"/>
        </w:rPr>
        <w:lastRenderedPageBreak/>
        <w:t xml:space="preserve">- обособена позиция № 1 – </w:t>
      </w:r>
      <w:r w:rsidRPr="001D7E14">
        <w:rPr>
          <w:rFonts w:ascii="Times New Roman" w:hAnsi="Times New Roman"/>
          <w:bCs/>
          <w:i/>
          <w:sz w:val="24"/>
          <w:szCs w:val="24"/>
        </w:rPr>
        <w:t>2</w:t>
      </w:r>
      <w:r w:rsidR="00FA20B8" w:rsidRPr="001D7E14">
        <w:rPr>
          <w:rFonts w:ascii="Times New Roman" w:hAnsi="Times New Roman"/>
          <w:bCs/>
          <w:i/>
          <w:sz w:val="24"/>
          <w:szCs w:val="24"/>
          <w:lang w:val="en-US"/>
        </w:rPr>
        <w:t>70</w:t>
      </w:r>
      <w:r w:rsidRPr="001D7E14">
        <w:rPr>
          <w:rFonts w:ascii="Times New Roman" w:hAnsi="Times New Roman"/>
          <w:bCs/>
          <w:i/>
          <w:sz w:val="24"/>
          <w:szCs w:val="24"/>
        </w:rPr>
        <w:t xml:space="preserve"> 000 (двеста </w:t>
      </w:r>
      <w:r w:rsidR="00FA20B8" w:rsidRPr="001D7E14">
        <w:rPr>
          <w:rFonts w:ascii="Times New Roman" w:hAnsi="Times New Roman"/>
          <w:bCs/>
          <w:i/>
          <w:sz w:val="24"/>
          <w:szCs w:val="24"/>
        </w:rPr>
        <w:t>и седемдесет</w:t>
      </w:r>
      <w:r w:rsidR="001351E7" w:rsidRPr="001D7E14">
        <w:rPr>
          <w:rFonts w:ascii="Times New Roman" w:hAnsi="Times New Roman"/>
          <w:bCs/>
          <w:i/>
          <w:sz w:val="24"/>
          <w:szCs w:val="24"/>
        </w:rPr>
        <w:t xml:space="preserve"> </w:t>
      </w:r>
      <w:r w:rsidRPr="001D7E14">
        <w:rPr>
          <w:rFonts w:ascii="Times New Roman" w:hAnsi="Times New Roman"/>
          <w:bCs/>
          <w:i/>
          <w:sz w:val="24"/>
          <w:szCs w:val="24"/>
        </w:rPr>
        <w:t>хиляди)</w:t>
      </w:r>
      <w:r w:rsidRPr="001D7E14">
        <w:rPr>
          <w:rFonts w:ascii="Times New Roman" w:hAnsi="Times New Roman"/>
          <w:bCs/>
          <w:sz w:val="24"/>
          <w:szCs w:val="24"/>
        </w:rPr>
        <w:t xml:space="preserve"> лева без включен ДДС;</w:t>
      </w:r>
    </w:p>
    <w:p w:rsidR="00E13DF3" w:rsidRPr="001D7E14" w:rsidRDefault="00E13DF3" w:rsidP="001F6B56">
      <w:pPr>
        <w:spacing w:after="0" w:line="240" w:lineRule="auto"/>
        <w:ind w:firstLine="709"/>
        <w:jc w:val="both"/>
        <w:rPr>
          <w:rFonts w:ascii="Times New Roman" w:hAnsi="Times New Roman"/>
          <w:bCs/>
          <w:sz w:val="24"/>
          <w:szCs w:val="24"/>
        </w:rPr>
      </w:pPr>
      <w:r w:rsidRPr="001D7E14">
        <w:rPr>
          <w:rFonts w:ascii="Times New Roman" w:hAnsi="Times New Roman"/>
          <w:bCs/>
          <w:sz w:val="24"/>
          <w:szCs w:val="24"/>
        </w:rPr>
        <w:t xml:space="preserve">- обособена позиция № 2 </w:t>
      </w:r>
      <w:r w:rsidR="000B0D20" w:rsidRPr="001D7E14">
        <w:rPr>
          <w:rFonts w:ascii="Times New Roman" w:hAnsi="Times New Roman"/>
          <w:bCs/>
          <w:sz w:val="24"/>
          <w:szCs w:val="24"/>
        </w:rPr>
        <w:t>–</w:t>
      </w:r>
      <w:r w:rsidRPr="001D7E14">
        <w:rPr>
          <w:rFonts w:ascii="Times New Roman" w:hAnsi="Times New Roman"/>
          <w:bCs/>
          <w:sz w:val="24"/>
          <w:szCs w:val="24"/>
        </w:rPr>
        <w:t xml:space="preserve"> </w:t>
      </w:r>
      <w:r w:rsidR="000B0D20" w:rsidRPr="001D7E14">
        <w:rPr>
          <w:rFonts w:ascii="Times New Roman" w:hAnsi="Times New Roman"/>
          <w:bCs/>
          <w:i/>
          <w:sz w:val="24"/>
          <w:szCs w:val="24"/>
        </w:rPr>
        <w:t>1</w:t>
      </w:r>
      <w:r w:rsidR="00DC1225" w:rsidRPr="001D7E14">
        <w:rPr>
          <w:rFonts w:ascii="Times New Roman" w:hAnsi="Times New Roman"/>
          <w:bCs/>
          <w:i/>
          <w:sz w:val="24"/>
          <w:szCs w:val="24"/>
        </w:rPr>
        <w:t>9</w:t>
      </w:r>
      <w:r w:rsidR="000B0D20" w:rsidRPr="001D7E14">
        <w:rPr>
          <w:rFonts w:ascii="Times New Roman" w:hAnsi="Times New Roman"/>
          <w:bCs/>
          <w:i/>
          <w:sz w:val="24"/>
          <w:szCs w:val="24"/>
        </w:rPr>
        <w:t> </w:t>
      </w:r>
      <w:r w:rsidR="00DC1225" w:rsidRPr="001D7E14">
        <w:rPr>
          <w:rFonts w:ascii="Times New Roman" w:hAnsi="Times New Roman"/>
          <w:bCs/>
          <w:i/>
          <w:sz w:val="24"/>
          <w:szCs w:val="24"/>
        </w:rPr>
        <w:t>2</w:t>
      </w:r>
      <w:r w:rsidR="000B0D20" w:rsidRPr="001D7E14">
        <w:rPr>
          <w:rFonts w:ascii="Times New Roman" w:hAnsi="Times New Roman"/>
          <w:bCs/>
          <w:i/>
          <w:sz w:val="24"/>
          <w:szCs w:val="24"/>
        </w:rPr>
        <w:t>00 (</w:t>
      </w:r>
      <w:r w:rsidR="00DC1225" w:rsidRPr="001D7E14">
        <w:rPr>
          <w:rFonts w:ascii="Times New Roman" w:hAnsi="Times New Roman"/>
          <w:bCs/>
          <w:i/>
          <w:sz w:val="24"/>
          <w:szCs w:val="24"/>
        </w:rPr>
        <w:t>девет</w:t>
      </w:r>
      <w:r w:rsidR="000B0D20" w:rsidRPr="001D7E14">
        <w:rPr>
          <w:rFonts w:ascii="Times New Roman" w:hAnsi="Times New Roman"/>
          <w:bCs/>
          <w:i/>
          <w:sz w:val="24"/>
          <w:szCs w:val="24"/>
        </w:rPr>
        <w:t xml:space="preserve">надесет хиляди и </w:t>
      </w:r>
      <w:r w:rsidR="00DC1225" w:rsidRPr="001D7E14">
        <w:rPr>
          <w:rFonts w:ascii="Times New Roman" w:hAnsi="Times New Roman"/>
          <w:bCs/>
          <w:i/>
          <w:sz w:val="24"/>
          <w:szCs w:val="24"/>
        </w:rPr>
        <w:t>двеста</w:t>
      </w:r>
      <w:r w:rsidR="000B0D20" w:rsidRPr="001D7E14">
        <w:rPr>
          <w:rFonts w:ascii="Times New Roman" w:hAnsi="Times New Roman"/>
          <w:bCs/>
          <w:i/>
          <w:sz w:val="24"/>
          <w:szCs w:val="24"/>
        </w:rPr>
        <w:t>)</w:t>
      </w:r>
      <w:r w:rsidR="00FA20B8" w:rsidRPr="001D7E14">
        <w:rPr>
          <w:rFonts w:ascii="Times New Roman" w:hAnsi="Times New Roman"/>
          <w:bCs/>
          <w:sz w:val="24"/>
          <w:szCs w:val="24"/>
        </w:rPr>
        <w:t xml:space="preserve"> лева без включен ДДС.</w:t>
      </w:r>
    </w:p>
    <w:p w:rsidR="00F40749" w:rsidRPr="001D7E14" w:rsidRDefault="000B0D20" w:rsidP="001F6B56">
      <w:pPr>
        <w:spacing w:after="0" w:line="240" w:lineRule="auto"/>
        <w:ind w:firstLine="709"/>
        <w:jc w:val="both"/>
        <w:rPr>
          <w:rFonts w:ascii="Times New Roman" w:eastAsia="Times New Roman" w:hAnsi="Times New Roman"/>
          <w:sz w:val="24"/>
          <w:szCs w:val="24"/>
        </w:rPr>
      </w:pPr>
      <w:r w:rsidRPr="001D7E14">
        <w:rPr>
          <w:rFonts w:ascii="Times New Roman" w:hAnsi="Times New Roman"/>
          <w:sz w:val="24"/>
          <w:szCs w:val="24"/>
        </w:rPr>
        <w:t xml:space="preserve">Съгласно чл.21, ал.6 ЗОП, Възложителят има право да възлага </w:t>
      </w:r>
      <w:r w:rsidRPr="001D7E14">
        <w:rPr>
          <w:rFonts w:ascii="Times New Roman" w:eastAsia="Times New Roman" w:hAnsi="Times New Roman"/>
          <w:sz w:val="24"/>
          <w:szCs w:val="24"/>
        </w:rPr>
        <w:t>обособени позиции по реда, валиден за индивидуалната стойност на всяка от тях, при условие че стойността на съответната обособена позиция не надхвърля 156 464 лв. за доставки и услуги и общата стойност на обособените позиции, възложени по този начин, не надхвърля 20 на сто от общата стойност на поръчката. В тези случаи независимо от остатъчната стойност на поръчката тя се възлага по реда, приложим към общата стойност на цялата поръчка.</w:t>
      </w:r>
    </w:p>
    <w:p w:rsidR="000B0D20" w:rsidRPr="001D7E14" w:rsidRDefault="000B0D20" w:rsidP="000B0D20">
      <w:pPr>
        <w:spacing w:after="0" w:line="240" w:lineRule="auto"/>
        <w:ind w:firstLine="709"/>
        <w:jc w:val="both"/>
        <w:rPr>
          <w:rFonts w:ascii="Times New Roman" w:eastAsia="Times New Roman" w:hAnsi="Times New Roman"/>
          <w:sz w:val="24"/>
          <w:szCs w:val="24"/>
        </w:rPr>
      </w:pPr>
      <w:r w:rsidRPr="001D7E14">
        <w:rPr>
          <w:rFonts w:ascii="Times New Roman" w:eastAsia="Times New Roman" w:hAnsi="Times New Roman"/>
          <w:sz w:val="24"/>
          <w:szCs w:val="24"/>
        </w:rPr>
        <w:t xml:space="preserve">В приложение на </w:t>
      </w:r>
      <w:r w:rsidRPr="001D7E14">
        <w:rPr>
          <w:rFonts w:ascii="Times New Roman" w:hAnsi="Times New Roman"/>
          <w:sz w:val="24"/>
          <w:szCs w:val="24"/>
        </w:rPr>
        <w:t>чл.21, ал.6 ЗОП</w:t>
      </w:r>
      <w:r w:rsidRPr="001D7E14">
        <w:rPr>
          <w:rFonts w:ascii="Times New Roman" w:eastAsia="Times New Roman" w:hAnsi="Times New Roman"/>
          <w:sz w:val="24"/>
          <w:szCs w:val="24"/>
        </w:rPr>
        <w:t xml:space="preserve"> и имайки предвид, че:</w:t>
      </w:r>
    </w:p>
    <w:p w:rsidR="000B0D20" w:rsidRPr="001D7E14" w:rsidRDefault="000B0D20" w:rsidP="000B0D20">
      <w:pPr>
        <w:spacing w:after="0" w:line="240" w:lineRule="auto"/>
        <w:ind w:firstLine="709"/>
        <w:jc w:val="both"/>
        <w:rPr>
          <w:rFonts w:ascii="Times New Roman" w:eastAsia="Times New Roman" w:hAnsi="Times New Roman"/>
          <w:sz w:val="24"/>
          <w:szCs w:val="24"/>
        </w:rPr>
      </w:pPr>
      <w:r w:rsidRPr="001D7E14">
        <w:rPr>
          <w:rFonts w:ascii="Times New Roman" w:eastAsia="Times New Roman" w:hAnsi="Times New Roman"/>
          <w:sz w:val="24"/>
          <w:szCs w:val="24"/>
        </w:rPr>
        <w:t xml:space="preserve">- прогнозната стойност на обособена позиция № 1 представлява </w:t>
      </w:r>
      <w:r w:rsidR="00F975A9" w:rsidRPr="001D7E14">
        <w:rPr>
          <w:rFonts w:ascii="Times New Roman" w:eastAsia="Times New Roman" w:hAnsi="Times New Roman"/>
          <w:sz w:val="24"/>
          <w:szCs w:val="24"/>
        </w:rPr>
        <w:t>9</w:t>
      </w:r>
      <w:r w:rsidR="001351E7" w:rsidRPr="001D7E14">
        <w:rPr>
          <w:rFonts w:ascii="Times New Roman" w:eastAsia="Times New Roman" w:hAnsi="Times New Roman"/>
          <w:sz w:val="24"/>
          <w:szCs w:val="24"/>
        </w:rPr>
        <w:t>3</w:t>
      </w:r>
      <w:r w:rsidR="00F975A9" w:rsidRPr="001D7E14">
        <w:rPr>
          <w:rFonts w:ascii="Times New Roman" w:eastAsia="Times New Roman" w:hAnsi="Times New Roman"/>
          <w:sz w:val="24"/>
          <w:szCs w:val="24"/>
        </w:rPr>
        <w:t>,</w:t>
      </w:r>
      <w:r w:rsidR="00FA20B8" w:rsidRPr="001D7E14">
        <w:rPr>
          <w:rFonts w:ascii="Times New Roman" w:eastAsia="Times New Roman" w:hAnsi="Times New Roman"/>
          <w:sz w:val="24"/>
          <w:szCs w:val="24"/>
        </w:rPr>
        <w:t>36</w:t>
      </w:r>
      <w:r w:rsidR="00F975A9" w:rsidRPr="001D7E14">
        <w:rPr>
          <w:rFonts w:ascii="Times New Roman" w:eastAsia="Times New Roman" w:hAnsi="Times New Roman"/>
          <w:sz w:val="24"/>
          <w:szCs w:val="24"/>
        </w:rPr>
        <w:t xml:space="preserve"> </w:t>
      </w:r>
      <w:r w:rsidRPr="001D7E14">
        <w:rPr>
          <w:rFonts w:ascii="Times New Roman" w:eastAsia="Times New Roman" w:hAnsi="Times New Roman"/>
          <w:sz w:val="24"/>
          <w:szCs w:val="24"/>
        </w:rPr>
        <w:t>% от общата стойност на обществената поръчка,</w:t>
      </w:r>
    </w:p>
    <w:p w:rsidR="000B0D20" w:rsidRPr="001D7E14" w:rsidRDefault="000B0D20" w:rsidP="000B0D20">
      <w:pPr>
        <w:spacing w:after="0" w:line="240" w:lineRule="auto"/>
        <w:ind w:firstLine="709"/>
        <w:jc w:val="both"/>
        <w:rPr>
          <w:rFonts w:ascii="Times New Roman" w:eastAsia="Times New Roman" w:hAnsi="Times New Roman"/>
          <w:sz w:val="24"/>
          <w:szCs w:val="24"/>
        </w:rPr>
      </w:pPr>
      <w:r w:rsidRPr="001D7E14">
        <w:rPr>
          <w:rFonts w:ascii="Times New Roman" w:eastAsia="Times New Roman" w:hAnsi="Times New Roman"/>
          <w:sz w:val="24"/>
          <w:szCs w:val="24"/>
        </w:rPr>
        <w:t xml:space="preserve">- прогнозната стойност на обособена позиция № 2 представлява </w:t>
      </w:r>
      <w:r w:rsidR="001351E7" w:rsidRPr="001D7E14">
        <w:rPr>
          <w:rFonts w:ascii="Times New Roman" w:eastAsia="Times New Roman" w:hAnsi="Times New Roman"/>
          <w:sz w:val="24"/>
          <w:szCs w:val="24"/>
        </w:rPr>
        <w:t>6</w:t>
      </w:r>
      <w:r w:rsidR="00F975A9" w:rsidRPr="001D7E14">
        <w:rPr>
          <w:rFonts w:ascii="Times New Roman" w:eastAsia="Times New Roman" w:hAnsi="Times New Roman"/>
          <w:sz w:val="24"/>
          <w:szCs w:val="24"/>
        </w:rPr>
        <w:t>,</w:t>
      </w:r>
      <w:r w:rsidR="00FA20B8" w:rsidRPr="001D7E14">
        <w:rPr>
          <w:rFonts w:ascii="Times New Roman" w:eastAsia="Times New Roman" w:hAnsi="Times New Roman"/>
          <w:sz w:val="24"/>
          <w:szCs w:val="24"/>
        </w:rPr>
        <w:t>64</w:t>
      </w:r>
      <w:r w:rsidR="00F975A9" w:rsidRPr="001D7E14">
        <w:rPr>
          <w:rFonts w:ascii="Times New Roman" w:eastAsia="Times New Roman" w:hAnsi="Times New Roman"/>
          <w:sz w:val="24"/>
          <w:szCs w:val="24"/>
        </w:rPr>
        <w:t xml:space="preserve"> </w:t>
      </w:r>
      <w:r w:rsidRPr="001D7E14">
        <w:rPr>
          <w:rFonts w:ascii="Times New Roman" w:eastAsia="Times New Roman" w:hAnsi="Times New Roman"/>
          <w:sz w:val="24"/>
          <w:szCs w:val="24"/>
        </w:rPr>
        <w:t>% от общата стойност на обществената поръчка,</w:t>
      </w:r>
    </w:p>
    <w:p w:rsidR="00F975A9" w:rsidRPr="001D7E14" w:rsidRDefault="000B0D20" w:rsidP="001F6B56">
      <w:pPr>
        <w:spacing w:after="0" w:line="240" w:lineRule="auto"/>
        <w:ind w:firstLine="709"/>
        <w:jc w:val="both"/>
        <w:rPr>
          <w:rFonts w:ascii="Times New Roman" w:hAnsi="Times New Roman"/>
          <w:bCs/>
          <w:sz w:val="24"/>
          <w:szCs w:val="24"/>
        </w:rPr>
      </w:pPr>
      <w:r w:rsidRPr="001D7E14">
        <w:rPr>
          <w:rFonts w:ascii="Times New Roman" w:hAnsi="Times New Roman"/>
          <w:bCs/>
          <w:sz w:val="24"/>
          <w:szCs w:val="24"/>
        </w:rPr>
        <w:t>- прогнозната стойност на обособена позиция № 2 не надхвърля сумата от 156 464 лева без включен ДДС</w:t>
      </w:r>
      <w:r w:rsidR="00F975A9" w:rsidRPr="001D7E14">
        <w:rPr>
          <w:rFonts w:ascii="Times New Roman" w:hAnsi="Times New Roman"/>
          <w:bCs/>
          <w:sz w:val="24"/>
          <w:szCs w:val="24"/>
        </w:rPr>
        <w:t>,</w:t>
      </w:r>
    </w:p>
    <w:p w:rsidR="000B0D20" w:rsidRPr="001D7E14" w:rsidRDefault="00F975A9" w:rsidP="001F6B56">
      <w:pPr>
        <w:spacing w:after="0" w:line="240" w:lineRule="auto"/>
        <w:ind w:firstLine="709"/>
        <w:jc w:val="both"/>
        <w:rPr>
          <w:rFonts w:ascii="Times New Roman" w:hAnsi="Times New Roman"/>
          <w:bCs/>
          <w:sz w:val="24"/>
          <w:szCs w:val="24"/>
        </w:rPr>
      </w:pPr>
      <w:r w:rsidRPr="001D7E14">
        <w:rPr>
          <w:rFonts w:ascii="Times New Roman" w:hAnsi="Times New Roman"/>
          <w:bCs/>
          <w:sz w:val="24"/>
          <w:szCs w:val="24"/>
        </w:rPr>
        <w:t xml:space="preserve">- прогнозната стойност на обособена позиция № 2 </w:t>
      </w:r>
      <w:r w:rsidR="000B0D20" w:rsidRPr="001D7E14">
        <w:rPr>
          <w:rFonts w:ascii="Times New Roman" w:hAnsi="Times New Roman"/>
          <w:bCs/>
          <w:sz w:val="24"/>
          <w:szCs w:val="24"/>
        </w:rPr>
        <w:t>е под сумата от 30 000 (тридесет хиляди) лева без включен ДДС</w:t>
      </w:r>
      <w:r w:rsidRPr="001D7E14">
        <w:rPr>
          <w:rFonts w:ascii="Times New Roman" w:hAnsi="Times New Roman"/>
          <w:bCs/>
          <w:sz w:val="24"/>
          <w:szCs w:val="24"/>
        </w:rPr>
        <w:t>, поради което</w:t>
      </w:r>
      <w:r w:rsidR="000B0D20" w:rsidRPr="001D7E14">
        <w:rPr>
          <w:rFonts w:ascii="Times New Roman" w:hAnsi="Times New Roman"/>
          <w:bCs/>
          <w:sz w:val="24"/>
          <w:szCs w:val="24"/>
        </w:rPr>
        <w:t xml:space="preserve"> същата попада в приложното поле на чл.20, ал.4, т.3 ЗОП.</w:t>
      </w:r>
    </w:p>
    <w:p w:rsidR="00E13DF3" w:rsidRPr="001D7E14" w:rsidRDefault="000B0D20" w:rsidP="001F6B56">
      <w:pPr>
        <w:spacing w:after="0" w:line="240" w:lineRule="auto"/>
        <w:ind w:firstLine="709"/>
        <w:jc w:val="both"/>
        <w:rPr>
          <w:rFonts w:ascii="Times New Roman" w:hAnsi="Times New Roman"/>
          <w:bCs/>
          <w:sz w:val="24"/>
          <w:szCs w:val="24"/>
        </w:rPr>
      </w:pPr>
      <w:r w:rsidRPr="001D7E14">
        <w:rPr>
          <w:rFonts w:ascii="Times New Roman" w:eastAsia="Times New Roman" w:hAnsi="Times New Roman"/>
          <w:bCs/>
          <w:sz w:val="24"/>
          <w:szCs w:val="24"/>
        </w:rPr>
        <w:t>С оглед изложеното и на основание чл.21, ал.6 ЗОП, обособена позиция № 2 ще се възложи по реда на чл.20, ал.4, т.3 ЗОП – чрез директно възлагане.</w:t>
      </w:r>
    </w:p>
    <w:p w:rsidR="000B0D20" w:rsidRPr="000B0D20" w:rsidRDefault="000B0D20" w:rsidP="001F6B56">
      <w:pPr>
        <w:spacing w:after="0" w:line="240" w:lineRule="auto"/>
        <w:ind w:firstLine="709"/>
        <w:jc w:val="both"/>
        <w:rPr>
          <w:rFonts w:ascii="Times New Roman" w:hAnsi="Times New Roman"/>
          <w:bCs/>
          <w:sz w:val="24"/>
          <w:szCs w:val="24"/>
        </w:rPr>
      </w:pPr>
      <w:r w:rsidRPr="001D7E14">
        <w:rPr>
          <w:rFonts w:ascii="Times New Roman" w:hAnsi="Times New Roman"/>
          <w:bCs/>
          <w:sz w:val="24"/>
          <w:szCs w:val="24"/>
        </w:rPr>
        <w:t xml:space="preserve">На основание </w:t>
      </w:r>
      <w:r w:rsidRPr="001D7E14">
        <w:rPr>
          <w:rFonts w:ascii="Times New Roman" w:eastAsia="Times New Roman" w:hAnsi="Times New Roman"/>
          <w:bCs/>
          <w:sz w:val="24"/>
          <w:szCs w:val="24"/>
        </w:rPr>
        <w:t xml:space="preserve">чл.21, ал.6 ЗОП, остатъчната стойност (явяваща се прогнозната </w:t>
      </w:r>
      <w:r w:rsidRPr="000B0D20">
        <w:rPr>
          <w:rFonts w:ascii="Times New Roman" w:eastAsia="Times New Roman" w:hAnsi="Times New Roman"/>
          <w:bCs/>
          <w:sz w:val="24"/>
          <w:szCs w:val="24"/>
        </w:rPr>
        <w:t>стойност за обособена позиция № 1), предвид нейния размер и общата стойност на поръчката, се възлага с настоящата обществена поръчка чрез провеждане на открита процедура по ЗОП</w:t>
      </w:r>
      <w:r>
        <w:rPr>
          <w:rFonts w:ascii="Times New Roman" w:eastAsia="Times New Roman" w:hAnsi="Times New Roman"/>
          <w:bCs/>
          <w:sz w:val="24"/>
          <w:szCs w:val="24"/>
        </w:rPr>
        <w:t>.</w:t>
      </w:r>
    </w:p>
    <w:p w:rsidR="00BF712F" w:rsidRDefault="00BF712F" w:rsidP="001F6B56">
      <w:pPr>
        <w:spacing w:after="0" w:line="240" w:lineRule="auto"/>
        <w:ind w:firstLine="709"/>
        <w:jc w:val="both"/>
        <w:rPr>
          <w:rFonts w:ascii="Times New Roman" w:hAnsi="Times New Roman"/>
          <w:sz w:val="24"/>
          <w:szCs w:val="24"/>
          <w:lang w:val="en-US"/>
        </w:rPr>
      </w:pPr>
    </w:p>
    <w:p w:rsidR="001F6B56" w:rsidRPr="001F6B56" w:rsidRDefault="001F6B56" w:rsidP="001F6B56">
      <w:pPr>
        <w:spacing w:after="0" w:line="240" w:lineRule="auto"/>
        <w:ind w:firstLine="709"/>
        <w:jc w:val="both"/>
        <w:rPr>
          <w:rFonts w:ascii="Times New Roman" w:hAnsi="Times New Roman"/>
          <w:b/>
          <w:sz w:val="24"/>
          <w:szCs w:val="24"/>
        </w:rPr>
      </w:pPr>
      <w:r w:rsidRPr="001F6B56">
        <w:rPr>
          <w:rFonts w:ascii="Times New Roman" w:hAnsi="Times New Roman"/>
          <w:b/>
          <w:sz w:val="24"/>
          <w:szCs w:val="24"/>
        </w:rPr>
        <w:t>*</w:t>
      </w:r>
      <w:proofErr w:type="spellStart"/>
      <w:r w:rsidRPr="001F6B56">
        <w:rPr>
          <w:rFonts w:ascii="Times New Roman" w:hAnsi="Times New Roman"/>
          <w:b/>
          <w:sz w:val="24"/>
          <w:szCs w:val="24"/>
          <w:lang w:val="ru-RU"/>
        </w:rPr>
        <w:t>Забележка</w:t>
      </w:r>
      <w:proofErr w:type="spellEnd"/>
      <w:r>
        <w:rPr>
          <w:rFonts w:ascii="Times New Roman" w:hAnsi="Times New Roman"/>
          <w:b/>
          <w:sz w:val="24"/>
          <w:szCs w:val="24"/>
          <w:lang w:val="ru-RU"/>
        </w:rPr>
        <w:t xml:space="preserve"> 1</w:t>
      </w:r>
      <w:r w:rsidRPr="001F6B56">
        <w:rPr>
          <w:rFonts w:ascii="Times New Roman" w:hAnsi="Times New Roman"/>
          <w:b/>
          <w:sz w:val="24"/>
          <w:szCs w:val="24"/>
        </w:rPr>
        <w:t>:</w:t>
      </w:r>
    </w:p>
    <w:p w:rsidR="001F6B56" w:rsidRDefault="001F6B56" w:rsidP="00D76676">
      <w:pPr>
        <w:spacing w:after="0" w:line="240" w:lineRule="auto"/>
        <w:ind w:firstLine="709"/>
        <w:jc w:val="both"/>
        <w:rPr>
          <w:rFonts w:ascii="Times New Roman" w:hAnsi="Times New Roman"/>
          <w:b/>
          <w:sz w:val="24"/>
          <w:szCs w:val="24"/>
        </w:rPr>
      </w:pPr>
      <w:r>
        <w:rPr>
          <w:rFonts w:ascii="Times New Roman" w:hAnsi="Times New Roman"/>
          <w:b/>
          <w:sz w:val="24"/>
          <w:szCs w:val="24"/>
        </w:rPr>
        <w:t>Предложен</w:t>
      </w:r>
      <w:r w:rsidR="00D76676">
        <w:rPr>
          <w:rFonts w:ascii="Times New Roman" w:hAnsi="Times New Roman"/>
          <w:b/>
          <w:sz w:val="24"/>
          <w:szCs w:val="24"/>
        </w:rPr>
        <w:t xml:space="preserve">ата от участника цена за изпълнение на поръчката не следва да превишава 95 % (деветдесет и пет процента) от </w:t>
      </w:r>
      <w:r>
        <w:rPr>
          <w:rFonts w:ascii="Times New Roman" w:hAnsi="Times New Roman"/>
          <w:b/>
          <w:sz w:val="24"/>
          <w:szCs w:val="24"/>
        </w:rPr>
        <w:t xml:space="preserve">прогнозната стойност </w:t>
      </w:r>
      <w:r w:rsidR="00764FC9">
        <w:rPr>
          <w:rFonts w:ascii="Times New Roman" w:hAnsi="Times New Roman"/>
          <w:b/>
          <w:sz w:val="24"/>
          <w:szCs w:val="24"/>
        </w:rPr>
        <w:t>на обществената поръчка</w:t>
      </w:r>
      <w:r w:rsidR="008C407F">
        <w:rPr>
          <w:rFonts w:ascii="Times New Roman" w:hAnsi="Times New Roman"/>
          <w:b/>
          <w:sz w:val="24"/>
          <w:szCs w:val="24"/>
        </w:rPr>
        <w:t>. Предложения за цена на изпълнение на поръчката, които надвишават 95 % от прогнозната стойност на поръчката</w:t>
      </w:r>
      <w:r>
        <w:rPr>
          <w:rFonts w:ascii="Times New Roman" w:hAnsi="Times New Roman"/>
          <w:b/>
          <w:sz w:val="24"/>
          <w:szCs w:val="24"/>
        </w:rPr>
        <w:t>, няма да бъдат разгледани и участниците отстранени от участие в процедурата на основание чл.107, т.2, б. „а“ ЗОП.</w:t>
      </w:r>
    </w:p>
    <w:p w:rsidR="001F6B56" w:rsidRPr="001F6B56" w:rsidRDefault="001F6B56" w:rsidP="001F6B56">
      <w:pPr>
        <w:spacing w:after="0" w:line="240" w:lineRule="auto"/>
        <w:ind w:firstLine="709"/>
        <w:jc w:val="both"/>
        <w:rPr>
          <w:rFonts w:ascii="Times New Roman" w:hAnsi="Times New Roman"/>
          <w:b/>
          <w:sz w:val="24"/>
          <w:szCs w:val="24"/>
        </w:rPr>
      </w:pPr>
      <w:r w:rsidRPr="001F6B56">
        <w:rPr>
          <w:rFonts w:ascii="Times New Roman" w:hAnsi="Times New Roman"/>
          <w:b/>
          <w:sz w:val="24"/>
          <w:szCs w:val="24"/>
        </w:rPr>
        <w:t>*</w:t>
      </w:r>
      <w:r w:rsidR="008A3A80">
        <w:rPr>
          <w:rFonts w:ascii="Times New Roman" w:hAnsi="Times New Roman"/>
          <w:b/>
          <w:sz w:val="24"/>
          <w:szCs w:val="24"/>
        </w:rPr>
        <w:t xml:space="preserve"> </w:t>
      </w:r>
      <w:proofErr w:type="spellStart"/>
      <w:r w:rsidRPr="001F6B56">
        <w:rPr>
          <w:rFonts w:ascii="Times New Roman" w:hAnsi="Times New Roman"/>
          <w:b/>
          <w:sz w:val="24"/>
          <w:szCs w:val="24"/>
          <w:lang w:val="ru-RU"/>
        </w:rPr>
        <w:t>Забележка</w:t>
      </w:r>
      <w:proofErr w:type="spellEnd"/>
      <w:r>
        <w:rPr>
          <w:rFonts w:ascii="Times New Roman" w:hAnsi="Times New Roman"/>
          <w:b/>
          <w:sz w:val="24"/>
          <w:szCs w:val="24"/>
          <w:lang w:val="ru-RU"/>
        </w:rPr>
        <w:t xml:space="preserve"> 2</w:t>
      </w:r>
      <w:r w:rsidRPr="001F6B56">
        <w:rPr>
          <w:rFonts w:ascii="Times New Roman" w:hAnsi="Times New Roman"/>
          <w:b/>
          <w:sz w:val="24"/>
          <w:szCs w:val="24"/>
        </w:rPr>
        <w:t>:</w:t>
      </w:r>
    </w:p>
    <w:p w:rsidR="001F6B56" w:rsidRPr="001F6B56" w:rsidRDefault="001F6B56" w:rsidP="001F6B56">
      <w:pPr>
        <w:spacing w:after="0" w:line="240" w:lineRule="auto"/>
        <w:ind w:firstLine="709"/>
        <w:jc w:val="both"/>
        <w:rPr>
          <w:rFonts w:ascii="Times New Roman" w:hAnsi="Times New Roman"/>
          <w:b/>
          <w:sz w:val="24"/>
          <w:szCs w:val="24"/>
        </w:rPr>
      </w:pPr>
      <w:r w:rsidRPr="001F6B56">
        <w:rPr>
          <w:rFonts w:ascii="Times New Roman" w:hAnsi="Times New Roman"/>
          <w:b/>
          <w:sz w:val="24"/>
          <w:szCs w:val="24"/>
        </w:rPr>
        <w:t>Предложената от участниците цена за изп</w:t>
      </w:r>
      <w:r>
        <w:rPr>
          <w:rFonts w:ascii="Times New Roman" w:hAnsi="Times New Roman"/>
          <w:b/>
          <w:sz w:val="24"/>
          <w:szCs w:val="24"/>
        </w:rPr>
        <w:t xml:space="preserve">ълнение </w:t>
      </w:r>
      <w:r w:rsidR="00764FC9">
        <w:rPr>
          <w:rFonts w:ascii="Times New Roman" w:hAnsi="Times New Roman"/>
          <w:b/>
          <w:sz w:val="24"/>
          <w:szCs w:val="24"/>
        </w:rPr>
        <w:t>на обществената поръчка</w:t>
      </w:r>
      <w:r w:rsidRPr="001F6B56">
        <w:rPr>
          <w:rFonts w:ascii="Times New Roman" w:hAnsi="Times New Roman"/>
          <w:b/>
          <w:sz w:val="24"/>
          <w:szCs w:val="24"/>
        </w:rPr>
        <w:t xml:space="preserve"> следва да включва всички разходи на изпълнителя за изпълнение на предмета на договора за обществена поръчка.</w:t>
      </w:r>
    </w:p>
    <w:p w:rsidR="008A3A80" w:rsidRDefault="008A3A80" w:rsidP="001F6B56">
      <w:pPr>
        <w:spacing w:after="0" w:line="240" w:lineRule="auto"/>
        <w:ind w:firstLine="709"/>
        <w:jc w:val="both"/>
        <w:rPr>
          <w:rFonts w:ascii="Times New Roman" w:hAnsi="Times New Roman"/>
          <w:sz w:val="24"/>
          <w:szCs w:val="24"/>
        </w:rPr>
      </w:pPr>
    </w:p>
    <w:p w:rsidR="005B6954" w:rsidRPr="005B6954" w:rsidRDefault="005B6954" w:rsidP="001F6B56">
      <w:pPr>
        <w:spacing w:after="0" w:line="240" w:lineRule="auto"/>
        <w:ind w:firstLine="709"/>
        <w:jc w:val="both"/>
        <w:rPr>
          <w:rFonts w:ascii="Times New Roman" w:hAnsi="Times New Roman"/>
          <w:b/>
          <w:sz w:val="24"/>
          <w:szCs w:val="24"/>
        </w:rPr>
      </w:pPr>
      <w:r w:rsidRPr="005B6954">
        <w:rPr>
          <w:rFonts w:ascii="Times New Roman" w:hAnsi="Times New Roman"/>
          <w:b/>
          <w:sz w:val="24"/>
          <w:szCs w:val="24"/>
        </w:rPr>
        <w:t>2.4. Финансиране</w:t>
      </w:r>
    </w:p>
    <w:p w:rsidR="001F6B56" w:rsidRDefault="001F6B56" w:rsidP="001F6B56">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Финансирането на </w:t>
      </w:r>
      <w:r w:rsidR="004D5AB8">
        <w:rPr>
          <w:rFonts w:ascii="Times New Roman" w:hAnsi="Times New Roman"/>
          <w:sz w:val="24"/>
          <w:szCs w:val="24"/>
        </w:rPr>
        <w:t>обществената поръчка</w:t>
      </w:r>
      <w:r>
        <w:rPr>
          <w:rFonts w:ascii="Times New Roman" w:hAnsi="Times New Roman"/>
          <w:sz w:val="24"/>
          <w:szCs w:val="24"/>
        </w:rPr>
        <w:t xml:space="preserve"> </w:t>
      </w:r>
      <w:r w:rsidRPr="001F6B56">
        <w:rPr>
          <w:rFonts w:ascii="Times New Roman" w:hAnsi="Times New Roman"/>
          <w:sz w:val="24"/>
          <w:szCs w:val="24"/>
        </w:rPr>
        <w:t xml:space="preserve">е с бюджетни средства на </w:t>
      </w:r>
      <w:r>
        <w:rPr>
          <w:rFonts w:ascii="Times New Roman" w:hAnsi="Times New Roman"/>
          <w:sz w:val="24"/>
          <w:szCs w:val="24"/>
        </w:rPr>
        <w:t>Софийски районен съд</w:t>
      </w:r>
      <w:r w:rsidRPr="001F6B56">
        <w:rPr>
          <w:rFonts w:ascii="Times New Roman" w:hAnsi="Times New Roman"/>
          <w:sz w:val="24"/>
          <w:szCs w:val="24"/>
        </w:rPr>
        <w:t>.</w:t>
      </w:r>
    </w:p>
    <w:p w:rsidR="009721FE" w:rsidRDefault="009721FE" w:rsidP="001F6B56">
      <w:pPr>
        <w:spacing w:after="0" w:line="240" w:lineRule="auto"/>
        <w:ind w:firstLine="709"/>
        <w:jc w:val="both"/>
        <w:rPr>
          <w:rFonts w:ascii="Times New Roman" w:hAnsi="Times New Roman"/>
          <w:sz w:val="24"/>
          <w:szCs w:val="24"/>
        </w:rPr>
      </w:pPr>
    </w:p>
    <w:p w:rsidR="009721FE" w:rsidRPr="009721FE" w:rsidRDefault="009721FE" w:rsidP="001F6B56">
      <w:pPr>
        <w:spacing w:after="0" w:line="240" w:lineRule="auto"/>
        <w:ind w:firstLine="709"/>
        <w:jc w:val="both"/>
        <w:rPr>
          <w:rFonts w:ascii="Times New Roman" w:hAnsi="Times New Roman"/>
          <w:b/>
          <w:sz w:val="24"/>
          <w:szCs w:val="24"/>
        </w:rPr>
      </w:pPr>
      <w:r w:rsidRPr="009721FE">
        <w:rPr>
          <w:rFonts w:ascii="Times New Roman" w:hAnsi="Times New Roman"/>
          <w:b/>
          <w:sz w:val="24"/>
          <w:szCs w:val="24"/>
        </w:rPr>
        <w:t>2.5. Срок и начин на плащане</w:t>
      </w:r>
    </w:p>
    <w:p w:rsidR="003F0038" w:rsidRDefault="00D27A40" w:rsidP="001F6B5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Плащането се извършва по банков път, по посочена от Изпълнителя банкова сметка, </w:t>
      </w:r>
      <w:r w:rsidR="00D719A8">
        <w:rPr>
          <w:rFonts w:ascii="Times New Roman" w:hAnsi="Times New Roman"/>
          <w:sz w:val="24"/>
          <w:szCs w:val="24"/>
        </w:rPr>
        <w:t xml:space="preserve">в </w:t>
      </w:r>
      <w:r w:rsidR="00822695">
        <w:rPr>
          <w:rFonts w:ascii="Times New Roman" w:hAnsi="Times New Roman"/>
          <w:sz w:val="24"/>
          <w:szCs w:val="24"/>
        </w:rPr>
        <w:t>1</w:t>
      </w:r>
      <w:r w:rsidR="00D719A8">
        <w:rPr>
          <w:rFonts w:ascii="Times New Roman" w:hAnsi="Times New Roman"/>
          <w:sz w:val="24"/>
          <w:szCs w:val="24"/>
        </w:rPr>
        <w:t>0 (десет) дневен срок от представяне на фактура от страна на Изпълнителя, придружена с двустранен протокол, отразяващ отчетения месечен брой черно-бели и цветни А4 отпечатъци и направени разходи за консумативи и/или резервни части (описани по вид, модел, брой и стойност).</w:t>
      </w:r>
    </w:p>
    <w:p w:rsidR="003F0038" w:rsidRDefault="003F0038" w:rsidP="001F6B56">
      <w:pPr>
        <w:spacing w:after="0" w:line="240" w:lineRule="auto"/>
        <w:ind w:firstLine="709"/>
        <w:jc w:val="both"/>
        <w:rPr>
          <w:rFonts w:ascii="Times New Roman" w:hAnsi="Times New Roman"/>
          <w:sz w:val="24"/>
          <w:szCs w:val="24"/>
        </w:rPr>
      </w:pPr>
    </w:p>
    <w:p w:rsidR="00A14397" w:rsidRPr="00934A02" w:rsidRDefault="00A14397" w:rsidP="000F18A2">
      <w:pPr>
        <w:spacing w:after="0" w:line="240" w:lineRule="auto"/>
        <w:ind w:firstLine="709"/>
        <w:jc w:val="both"/>
        <w:rPr>
          <w:rFonts w:ascii="Times New Roman" w:hAnsi="Times New Roman"/>
          <w:b/>
          <w:sz w:val="24"/>
          <w:szCs w:val="24"/>
        </w:rPr>
      </w:pPr>
      <w:r>
        <w:rPr>
          <w:rFonts w:ascii="Times New Roman" w:hAnsi="Times New Roman"/>
          <w:b/>
          <w:sz w:val="24"/>
          <w:szCs w:val="24"/>
        </w:rPr>
        <w:t>2.</w:t>
      </w:r>
      <w:r w:rsidR="009721FE">
        <w:rPr>
          <w:rFonts w:ascii="Times New Roman" w:hAnsi="Times New Roman"/>
          <w:b/>
          <w:sz w:val="24"/>
          <w:szCs w:val="24"/>
        </w:rPr>
        <w:t>6</w:t>
      </w:r>
      <w:r>
        <w:rPr>
          <w:rFonts w:ascii="Times New Roman" w:hAnsi="Times New Roman"/>
          <w:b/>
          <w:sz w:val="24"/>
          <w:szCs w:val="24"/>
        </w:rPr>
        <w:t>. Правно основание за откриване на процедурата</w:t>
      </w:r>
      <w:r w:rsidR="001F6B56">
        <w:rPr>
          <w:rFonts w:ascii="Times New Roman" w:hAnsi="Times New Roman"/>
          <w:b/>
          <w:sz w:val="24"/>
          <w:szCs w:val="24"/>
        </w:rPr>
        <w:t xml:space="preserve"> и ред на отваряне на офертите</w:t>
      </w:r>
    </w:p>
    <w:p w:rsidR="00D27A40" w:rsidRPr="00934A02" w:rsidRDefault="00D27A40" w:rsidP="00D27A40">
      <w:pPr>
        <w:spacing w:after="0" w:line="240" w:lineRule="auto"/>
        <w:ind w:firstLine="709"/>
        <w:jc w:val="both"/>
        <w:rPr>
          <w:rFonts w:ascii="Times New Roman" w:hAnsi="Times New Roman"/>
          <w:sz w:val="24"/>
          <w:szCs w:val="24"/>
        </w:rPr>
      </w:pPr>
      <w:r w:rsidRPr="00934A02">
        <w:rPr>
          <w:rFonts w:ascii="Times New Roman" w:hAnsi="Times New Roman"/>
          <w:sz w:val="24"/>
          <w:szCs w:val="24"/>
        </w:rPr>
        <w:t>Обществената поръчка се открива на основание чл.18, ал.1, т.1 ЗОП чрез провеждане на процедура „Открита процедура“.</w:t>
      </w:r>
    </w:p>
    <w:p w:rsidR="003F0038" w:rsidRPr="00934A02" w:rsidRDefault="00D27A40" w:rsidP="001F4E49">
      <w:pPr>
        <w:spacing w:after="0" w:line="240" w:lineRule="auto"/>
        <w:ind w:firstLine="709"/>
        <w:jc w:val="both"/>
        <w:rPr>
          <w:rFonts w:ascii="Times New Roman" w:hAnsi="Times New Roman"/>
          <w:sz w:val="24"/>
          <w:szCs w:val="24"/>
        </w:rPr>
      </w:pPr>
      <w:r w:rsidRPr="00934A02">
        <w:rPr>
          <w:rFonts w:ascii="Times New Roman" w:hAnsi="Times New Roman"/>
          <w:sz w:val="24"/>
          <w:szCs w:val="24"/>
        </w:rPr>
        <w:t>П</w:t>
      </w:r>
      <w:r w:rsidR="003F0038" w:rsidRPr="00934A02">
        <w:rPr>
          <w:rFonts w:ascii="Times New Roman" w:hAnsi="Times New Roman"/>
          <w:sz w:val="24"/>
          <w:szCs w:val="24"/>
        </w:rPr>
        <w:t xml:space="preserve">рогнозната стойност на </w:t>
      </w:r>
      <w:r w:rsidRPr="00934A02">
        <w:rPr>
          <w:rFonts w:ascii="Times New Roman" w:hAnsi="Times New Roman"/>
          <w:sz w:val="24"/>
          <w:szCs w:val="24"/>
        </w:rPr>
        <w:t xml:space="preserve">настоящата </w:t>
      </w:r>
      <w:r w:rsidR="003F0038" w:rsidRPr="00934A02">
        <w:rPr>
          <w:rFonts w:ascii="Times New Roman" w:hAnsi="Times New Roman"/>
          <w:sz w:val="24"/>
          <w:szCs w:val="24"/>
        </w:rPr>
        <w:t xml:space="preserve">обществена поръчка е </w:t>
      </w:r>
      <w:r w:rsidRPr="00934A02">
        <w:rPr>
          <w:rFonts w:ascii="Times New Roman" w:hAnsi="Times New Roman"/>
          <w:sz w:val="24"/>
          <w:szCs w:val="24"/>
        </w:rPr>
        <w:t xml:space="preserve">в размер на </w:t>
      </w:r>
      <w:r w:rsidR="003F0038" w:rsidRPr="00934A02">
        <w:rPr>
          <w:rFonts w:ascii="Times New Roman" w:hAnsi="Times New Roman"/>
          <w:i/>
          <w:sz w:val="24"/>
          <w:szCs w:val="24"/>
        </w:rPr>
        <w:t>2</w:t>
      </w:r>
      <w:r w:rsidR="00FA20B8" w:rsidRPr="00934A02">
        <w:rPr>
          <w:rFonts w:ascii="Times New Roman" w:hAnsi="Times New Roman"/>
          <w:i/>
          <w:sz w:val="24"/>
          <w:szCs w:val="24"/>
        </w:rPr>
        <w:t>70</w:t>
      </w:r>
      <w:r w:rsidR="003F0038" w:rsidRPr="00934A02">
        <w:rPr>
          <w:rFonts w:ascii="Times New Roman" w:hAnsi="Times New Roman"/>
          <w:i/>
          <w:sz w:val="24"/>
          <w:szCs w:val="24"/>
        </w:rPr>
        <w:t xml:space="preserve"> 000 (двеста </w:t>
      </w:r>
      <w:r w:rsidR="00FA20B8" w:rsidRPr="00934A02">
        <w:rPr>
          <w:rFonts w:ascii="Times New Roman" w:hAnsi="Times New Roman"/>
          <w:i/>
          <w:sz w:val="24"/>
          <w:szCs w:val="24"/>
        </w:rPr>
        <w:t>и седемдесет</w:t>
      </w:r>
      <w:r w:rsidRPr="00934A02">
        <w:rPr>
          <w:rFonts w:ascii="Times New Roman" w:hAnsi="Times New Roman"/>
          <w:i/>
          <w:sz w:val="24"/>
          <w:szCs w:val="24"/>
        </w:rPr>
        <w:t xml:space="preserve"> хиляди) лева</w:t>
      </w:r>
      <w:r w:rsidRPr="00934A02">
        <w:rPr>
          <w:rFonts w:ascii="Times New Roman" w:hAnsi="Times New Roman"/>
          <w:sz w:val="24"/>
          <w:szCs w:val="24"/>
        </w:rPr>
        <w:t xml:space="preserve"> без включен ДДС. Същата представлява остатъчна </w:t>
      </w:r>
      <w:r w:rsidRPr="00934A02">
        <w:rPr>
          <w:rFonts w:ascii="Times New Roman" w:hAnsi="Times New Roman"/>
          <w:sz w:val="24"/>
          <w:szCs w:val="24"/>
        </w:rPr>
        <w:lastRenderedPageBreak/>
        <w:t>стойност (</w:t>
      </w:r>
      <w:r w:rsidRPr="00934A02">
        <w:rPr>
          <w:rFonts w:ascii="Times New Roman" w:eastAsia="Times New Roman" w:hAnsi="Times New Roman"/>
          <w:bCs/>
          <w:sz w:val="24"/>
          <w:szCs w:val="24"/>
        </w:rPr>
        <w:t xml:space="preserve">явяваща се прогнозна стойност за обособена позиция № 1) на обществена поръчка с обща прогнозна стойност в размер на </w:t>
      </w:r>
      <w:r w:rsidRPr="00934A02">
        <w:rPr>
          <w:rFonts w:ascii="Times New Roman" w:hAnsi="Times New Roman"/>
          <w:i/>
          <w:sz w:val="24"/>
          <w:szCs w:val="24"/>
        </w:rPr>
        <w:t>2</w:t>
      </w:r>
      <w:r w:rsidR="0082582E" w:rsidRPr="00934A02">
        <w:rPr>
          <w:rFonts w:ascii="Times New Roman" w:hAnsi="Times New Roman"/>
          <w:i/>
          <w:sz w:val="24"/>
          <w:szCs w:val="24"/>
        </w:rPr>
        <w:t>8</w:t>
      </w:r>
      <w:r w:rsidR="00FA20B8" w:rsidRPr="00934A02">
        <w:rPr>
          <w:rFonts w:ascii="Times New Roman" w:hAnsi="Times New Roman"/>
          <w:i/>
          <w:sz w:val="24"/>
          <w:szCs w:val="24"/>
        </w:rPr>
        <w:t>9</w:t>
      </w:r>
      <w:r w:rsidRPr="00934A02">
        <w:rPr>
          <w:rFonts w:ascii="Times New Roman" w:hAnsi="Times New Roman"/>
          <w:i/>
          <w:sz w:val="24"/>
          <w:szCs w:val="24"/>
        </w:rPr>
        <w:t> </w:t>
      </w:r>
      <w:r w:rsidR="002728D7" w:rsidRPr="00934A02">
        <w:rPr>
          <w:rFonts w:ascii="Times New Roman" w:hAnsi="Times New Roman"/>
          <w:i/>
          <w:sz w:val="24"/>
          <w:szCs w:val="24"/>
        </w:rPr>
        <w:t>2</w:t>
      </w:r>
      <w:r w:rsidRPr="00934A02">
        <w:rPr>
          <w:rFonts w:ascii="Times New Roman" w:hAnsi="Times New Roman"/>
          <w:i/>
          <w:sz w:val="24"/>
          <w:szCs w:val="24"/>
        </w:rPr>
        <w:t xml:space="preserve">00 (двеста </w:t>
      </w:r>
      <w:r w:rsidR="0082582E" w:rsidRPr="00934A02">
        <w:rPr>
          <w:rFonts w:ascii="Times New Roman" w:hAnsi="Times New Roman"/>
          <w:i/>
          <w:sz w:val="24"/>
          <w:szCs w:val="24"/>
        </w:rPr>
        <w:t>осемдесет и д</w:t>
      </w:r>
      <w:r w:rsidR="00FA20B8" w:rsidRPr="00934A02">
        <w:rPr>
          <w:rFonts w:ascii="Times New Roman" w:hAnsi="Times New Roman"/>
          <w:i/>
          <w:sz w:val="24"/>
          <w:szCs w:val="24"/>
        </w:rPr>
        <w:t>е</w:t>
      </w:r>
      <w:r w:rsidR="0082582E" w:rsidRPr="00934A02">
        <w:rPr>
          <w:rFonts w:ascii="Times New Roman" w:hAnsi="Times New Roman"/>
          <w:i/>
          <w:sz w:val="24"/>
          <w:szCs w:val="24"/>
        </w:rPr>
        <w:t>ве</w:t>
      </w:r>
      <w:r w:rsidR="00FA20B8" w:rsidRPr="00934A02">
        <w:rPr>
          <w:rFonts w:ascii="Times New Roman" w:hAnsi="Times New Roman"/>
          <w:i/>
          <w:sz w:val="24"/>
          <w:szCs w:val="24"/>
        </w:rPr>
        <w:t>т</w:t>
      </w:r>
      <w:r w:rsidRPr="00934A02">
        <w:rPr>
          <w:rFonts w:ascii="Times New Roman" w:hAnsi="Times New Roman"/>
          <w:i/>
          <w:sz w:val="24"/>
          <w:szCs w:val="24"/>
        </w:rPr>
        <w:t xml:space="preserve"> хиляди и </w:t>
      </w:r>
      <w:r w:rsidR="002728D7" w:rsidRPr="00934A02">
        <w:rPr>
          <w:rFonts w:ascii="Times New Roman" w:hAnsi="Times New Roman"/>
          <w:i/>
          <w:sz w:val="24"/>
          <w:szCs w:val="24"/>
        </w:rPr>
        <w:t>двеста</w:t>
      </w:r>
      <w:r w:rsidRPr="00934A02">
        <w:rPr>
          <w:rFonts w:ascii="Times New Roman" w:hAnsi="Times New Roman"/>
          <w:i/>
          <w:sz w:val="24"/>
          <w:szCs w:val="24"/>
        </w:rPr>
        <w:t>) лева</w:t>
      </w:r>
      <w:r w:rsidRPr="00934A02">
        <w:rPr>
          <w:rFonts w:ascii="Times New Roman" w:hAnsi="Times New Roman"/>
          <w:sz w:val="24"/>
          <w:szCs w:val="24"/>
        </w:rPr>
        <w:t xml:space="preserve"> без включен ДДС.</w:t>
      </w:r>
    </w:p>
    <w:p w:rsidR="00D27A40" w:rsidRDefault="00D27A40" w:rsidP="00D27A40">
      <w:pPr>
        <w:spacing w:after="0" w:line="240" w:lineRule="auto"/>
        <w:ind w:firstLine="709"/>
        <w:jc w:val="both"/>
        <w:rPr>
          <w:rFonts w:ascii="Times New Roman" w:hAnsi="Times New Roman"/>
          <w:sz w:val="24"/>
          <w:szCs w:val="24"/>
        </w:rPr>
      </w:pPr>
      <w:r w:rsidRPr="00934A02">
        <w:rPr>
          <w:rFonts w:ascii="Times New Roman" w:hAnsi="Times New Roman"/>
          <w:sz w:val="24"/>
          <w:szCs w:val="24"/>
        </w:rPr>
        <w:t xml:space="preserve">Предвид </w:t>
      </w:r>
      <w:r w:rsidRPr="00934A02">
        <w:rPr>
          <w:rFonts w:ascii="Times New Roman" w:eastAsia="Times New Roman" w:hAnsi="Times New Roman"/>
          <w:bCs/>
          <w:sz w:val="24"/>
          <w:szCs w:val="24"/>
        </w:rPr>
        <w:t xml:space="preserve">общата стойност на поръчката и на основание чл.20, </w:t>
      </w:r>
      <w:r>
        <w:rPr>
          <w:rFonts w:ascii="Times New Roman" w:eastAsia="Times New Roman" w:hAnsi="Times New Roman"/>
          <w:bCs/>
          <w:sz w:val="24"/>
          <w:szCs w:val="24"/>
        </w:rPr>
        <w:t xml:space="preserve">ал.1, т. „б“ ЗОП, настоящата обществена поръчка се възлага </w:t>
      </w:r>
      <w:r w:rsidRPr="000B0D20">
        <w:rPr>
          <w:rFonts w:ascii="Times New Roman" w:eastAsia="Times New Roman" w:hAnsi="Times New Roman"/>
          <w:bCs/>
          <w:sz w:val="24"/>
          <w:szCs w:val="24"/>
        </w:rPr>
        <w:t>чрез провеждане на открита процедура по ЗОП</w:t>
      </w:r>
      <w:r>
        <w:rPr>
          <w:rFonts w:ascii="Times New Roman" w:eastAsia="Times New Roman" w:hAnsi="Times New Roman"/>
          <w:bCs/>
          <w:sz w:val="24"/>
          <w:szCs w:val="24"/>
        </w:rPr>
        <w:t>.</w:t>
      </w:r>
    </w:p>
    <w:p w:rsidR="003F0038" w:rsidRDefault="003F0038" w:rsidP="001F4E49">
      <w:pPr>
        <w:spacing w:after="0" w:line="240" w:lineRule="auto"/>
        <w:ind w:firstLine="709"/>
        <w:jc w:val="both"/>
        <w:rPr>
          <w:rFonts w:ascii="Times New Roman" w:hAnsi="Times New Roman"/>
          <w:sz w:val="24"/>
          <w:szCs w:val="24"/>
        </w:rPr>
      </w:pPr>
    </w:p>
    <w:p w:rsidR="002F500E" w:rsidRDefault="009721FE" w:rsidP="002F500E">
      <w:pPr>
        <w:spacing w:after="0" w:line="240" w:lineRule="auto"/>
        <w:ind w:firstLine="709"/>
        <w:jc w:val="both"/>
        <w:rPr>
          <w:rFonts w:ascii="Times New Roman" w:hAnsi="Times New Roman"/>
          <w:b/>
          <w:sz w:val="24"/>
          <w:szCs w:val="24"/>
        </w:rPr>
      </w:pPr>
      <w:r>
        <w:rPr>
          <w:rFonts w:ascii="Times New Roman" w:hAnsi="Times New Roman"/>
          <w:b/>
          <w:sz w:val="24"/>
          <w:szCs w:val="24"/>
        </w:rPr>
        <w:t>2.7</w:t>
      </w:r>
      <w:r w:rsidR="002F500E">
        <w:rPr>
          <w:rFonts w:ascii="Times New Roman" w:hAnsi="Times New Roman"/>
          <w:b/>
          <w:sz w:val="24"/>
          <w:szCs w:val="24"/>
        </w:rPr>
        <w:t>. Разглеждане на заявленията за участие и офертите</w:t>
      </w:r>
    </w:p>
    <w:p w:rsidR="00C5081E" w:rsidRDefault="00C5081E" w:rsidP="00483952">
      <w:pPr>
        <w:spacing w:after="0" w:line="240" w:lineRule="auto"/>
        <w:ind w:firstLine="709"/>
        <w:jc w:val="both"/>
        <w:rPr>
          <w:rFonts w:ascii="Times New Roman" w:eastAsia="Times New Roman" w:hAnsi="Times New Roman" w:cstheme="minorBidi"/>
          <w:bCs/>
          <w:sz w:val="24"/>
          <w:szCs w:val="24"/>
        </w:rPr>
      </w:pPr>
      <w:r>
        <w:rPr>
          <w:rFonts w:ascii="Times New Roman" w:eastAsia="Times New Roman" w:hAnsi="Times New Roman"/>
          <w:bCs/>
          <w:sz w:val="24"/>
          <w:szCs w:val="24"/>
        </w:rPr>
        <w:t>На основание чл.1</w:t>
      </w:r>
      <w:r w:rsidR="00A955D4">
        <w:rPr>
          <w:rFonts w:ascii="Times New Roman" w:eastAsia="Times New Roman" w:hAnsi="Times New Roman"/>
          <w:bCs/>
          <w:sz w:val="24"/>
          <w:szCs w:val="24"/>
        </w:rPr>
        <w:t>04</w:t>
      </w:r>
      <w:r>
        <w:rPr>
          <w:rFonts w:ascii="Times New Roman" w:eastAsia="Times New Roman" w:hAnsi="Times New Roman"/>
          <w:bCs/>
          <w:sz w:val="24"/>
          <w:szCs w:val="24"/>
        </w:rPr>
        <w:t>, ал.2 ЗОП възложителят предвижда оценката на техническите и ценовите предложения на участниците в настоящата процедура за възлагане да се извърши преди провеждане на предварителен подбор.</w:t>
      </w:r>
    </w:p>
    <w:p w:rsidR="00C5081E" w:rsidRDefault="00C5081E" w:rsidP="00483952">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Действията на комисията ще се извършат в последователност, предвидена в чл. 61 ППЗОП.</w:t>
      </w:r>
    </w:p>
    <w:p w:rsidR="00483952" w:rsidRDefault="00C5081E" w:rsidP="00483952">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Предвид обстоятелството, че на основание чл.1</w:t>
      </w:r>
      <w:r w:rsidR="00A955D4">
        <w:rPr>
          <w:rFonts w:ascii="Times New Roman" w:eastAsia="Times New Roman" w:hAnsi="Times New Roman"/>
          <w:bCs/>
          <w:sz w:val="24"/>
          <w:szCs w:val="24"/>
        </w:rPr>
        <w:t>04</w:t>
      </w:r>
      <w:r>
        <w:rPr>
          <w:rFonts w:ascii="Times New Roman" w:eastAsia="Times New Roman" w:hAnsi="Times New Roman"/>
          <w:bCs/>
          <w:sz w:val="24"/>
          <w:szCs w:val="24"/>
        </w:rPr>
        <w:t>, ал.2 ЗОП, комисията ще извърши оценка на техническите и ценовите предложения на участниците преди разглеждане на документите за съответствие с критериите за подбор, на основани</w:t>
      </w:r>
      <w:r w:rsidR="00483952">
        <w:rPr>
          <w:rFonts w:ascii="Times New Roman" w:eastAsia="Times New Roman" w:hAnsi="Times New Roman"/>
          <w:bCs/>
          <w:sz w:val="24"/>
          <w:szCs w:val="24"/>
        </w:rPr>
        <w:t>е</w:t>
      </w:r>
      <w:r>
        <w:rPr>
          <w:rFonts w:ascii="Times New Roman" w:eastAsia="Times New Roman" w:hAnsi="Times New Roman"/>
          <w:bCs/>
          <w:sz w:val="24"/>
          <w:szCs w:val="24"/>
        </w:rPr>
        <w:t xml:space="preserve"> чл.47, ал.6 ППЗОП ценовите предложения могат да не се представят в запечатан плик.</w:t>
      </w:r>
    </w:p>
    <w:p w:rsidR="00C5081E" w:rsidRDefault="00C5081E" w:rsidP="00483952">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По своя преценка участникът може да постави ценовото си предложение запечатан плик с надпис "Предлагани ценови параметри".</w:t>
      </w:r>
    </w:p>
    <w:p w:rsidR="00C5081E" w:rsidRDefault="00C5081E" w:rsidP="00B22687">
      <w:pPr>
        <w:spacing w:after="0" w:line="240" w:lineRule="auto"/>
        <w:ind w:firstLine="709"/>
        <w:jc w:val="both"/>
        <w:rPr>
          <w:rFonts w:ascii="Times New Roman" w:hAnsi="Times New Roman"/>
          <w:sz w:val="24"/>
          <w:szCs w:val="24"/>
        </w:rPr>
      </w:pPr>
    </w:p>
    <w:p w:rsidR="000F18A2" w:rsidRDefault="001F6B56" w:rsidP="000F18A2">
      <w:pPr>
        <w:spacing w:after="0" w:line="240" w:lineRule="auto"/>
        <w:ind w:firstLine="709"/>
        <w:jc w:val="both"/>
        <w:rPr>
          <w:rFonts w:ascii="Times New Roman" w:hAnsi="Times New Roman"/>
          <w:b/>
          <w:sz w:val="24"/>
          <w:szCs w:val="24"/>
        </w:rPr>
      </w:pPr>
      <w:r w:rsidRPr="005B6954">
        <w:rPr>
          <w:rFonts w:ascii="Times New Roman" w:hAnsi="Times New Roman"/>
          <w:b/>
          <w:sz w:val="24"/>
          <w:szCs w:val="24"/>
        </w:rPr>
        <w:t>2.</w:t>
      </w:r>
      <w:r w:rsidR="009721FE">
        <w:rPr>
          <w:rFonts w:ascii="Times New Roman" w:hAnsi="Times New Roman"/>
          <w:b/>
          <w:sz w:val="24"/>
          <w:szCs w:val="24"/>
        </w:rPr>
        <w:t>8</w:t>
      </w:r>
      <w:r w:rsidRPr="005B6954">
        <w:rPr>
          <w:rFonts w:ascii="Times New Roman" w:hAnsi="Times New Roman"/>
          <w:b/>
          <w:sz w:val="24"/>
          <w:szCs w:val="24"/>
        </w:rPr>
        <w:t>. Обем и количество</w:t>
      </w:r>
    </w:p>
    <w:p w:rsidR="00D27A40" w:rsidRDefault="00D27A40" w:rsidP="000F18A2">
      <w:pPr>
        <w:spacing w:after="0" w:line="240" w:lineRule="auto"/>
        <w:ind w:firstLine="709"/>
        <w:jc w:val="both"/>
        <w:rPr>
          <w:rFonts w:ascii="Times New Roman" w:hAnsi="Times New Roman"/>
          <w:sz w:val="24"/>
          <w:szCs w:val="24"/>
        </w:rPr>
      </w:pPr>
      <w:r w:rsidRPr="00D27A40">
        <w:rPr>
          <w:rFonts w:ascii="Times New Roman" w:hAnsi="Times New Roman"/>
          <w:sz w:val="24"/>
          <w:szCs w:val="24"/>
        </w:rPr>
        <w:t>Обществената поръчка</w:t>
      </w:r>
      <w:r w:rsidR="005B6954">
        <w:rPr>
          <w:rFonts w:ascii="Times New Roman" w:hAnsi="Times New Roman"/>
          <w:sz w:val="24"/>
          <w:szCs w:val="24"/>
        </w:rPr>
        <w:t xml:space="preserve"> има за цел да осигури извършването на </w:t>
      </w:r>
      <w:r>
        <w:rPr>
          <w:rFonts w:ascii="Times New Roman" w:hAnsi="Times New Roman"/>
          <w:color w:val="000000" w:themeColor="text1"/>
          <w:sz w:val="24"/>
          <w:szCs w:val="24"/>
          <w:lang w:eastAsia="ar-SA"/>
        </w:rPr>
        <w:t xml:space="preserve">техническо обслужване (поддръжка и ремонт) на мултифункционални устройства (МФУ) за копиране, сканиране и принтиране </w:t>
      </w:r>
      <w:r w:rsidR="00934A02" w:rsidRPr="00934A02">
        <w:rPr>
          <w:rFonts w:ascii="Times New Roman" w:hAnsi="Times New Roman"/>
          <w:sz w:val="24"/>
          <w:szCs w:val="24"/>
          <w:shd w:val="clear" w:color="auto" w:fill="FFFFFF"/>
        </w:rPr>
        <w:t>KONICA MINOLTA</w:t>
      </w:r>
      <w:r w:rsidR="00934A02" w:rsidRPr="00934A02">
        <w:rPr>
          <w:rFonts w:ascii="Times New Roman" w:hAnsi="Times New Roman"/>
          <w:spacing w:val="-6"/>
          <w:sz w:val="24"/>
          <w:szCs w:val="24"/>
        </w:rPr>
        <w:t xml:space="preserve"> </w:t>
      </w:r>
      <w:r>
        <w:rPr>
          <w:rFonts w:ascii="Times New Roman" w:hAnsi="Times New Roman"/>
          <w:color w:val="000000" w:themeColor="text1"/>
          <w:sz w:val="24"/>
          <w:szCs w:val="24"/>
          <w:lang w:eastAsia="ar-SA"/>
        </w:rPr>
        <w:t xml:space="preserve">и техническо обслужване (поддръжка) на изградената в СРС система за мониторинг на МФУ и отчетност и контрол на потребителите (т.нар. „услуги по управление на печата“), </w:t>
      </w:r>
      <w:proofErr w:type="spellStart"/>
      <w:r>
        <w:rPr>
          <w:rFonts w:ascii="Times New Roman" w:hAnsi="Times New Roman"/>
          <w:color w:val="000000" w:themeColor="text1"/>
          <w:sz w:val="24"/>
          <w:szCs w:val="24"/>
          <w:lang w:eastAsia="ar-SA"/>
        </w:rPr>
        <w:t>находящи</w:t>
      </w:r>
      <w:proofErr w:type="spellEnd"/>
      <w:r>
        <w:rPr>
          <w:rFonts w:ascii="Times New Roman" w:hAnsi="Times New Roman"/>
          <w:color w:val="000000" w:themeColor="text1"/>
          <w:sz w:val="24"/>
          <w:szCs w:val="24"/>
          <w:lang w:eastAsia="ar-SA"/>
        </w:rPr>
        <w:t xml:space="preserve"> се </w:t>
      </w:r>
      <w:r w:rsidRPr="00AC60E2">
        <w:rPr>
          <w:rFonts w:ascii="Times New Roman" w:hAnsi="Times New Roman"/>
          <w:color w:val="000000" w:themeColor="text1"/>
          <w:sz w:val="24"/>
          <w:szCs w:val="24"/>
          <w:lang w:eastAsia="ar-SA"/>
        </w:rPr>
        <w:t>в сград</w:t>
      </w:r>
      <w:r>
        <w:rPr>
          <w:rFonts w:ascii="Times New Roman" w:hAnsi="Times New Roman"/>
          <w:color w:val="000000" w:themeColor="text1"/>
          <w:sz w:val="24"/>
          <w:szCs w:val="24"/>
          <w:lang w:eastAsia="ar-SA"/>
        </w:rPr>
        <w:t>ите</w:t>
      </w:r>
      <w:r w:rsidRPr="00AC60E2">
        <w:rPr>
          <w:rFonts w:ascii="Times New Roman" w:hAnsi="Times New Roman"/>
          <w:color w:val="000000" w:themeColor="text1"/>
          <w:sz w:val="24"/>
          <w:szCs w:val="24"/>
          <w:lang w:eastAsia="ar-SA"/>
        </w:rPr>
        <w:t xml:space="preserve"> на Софийски районен съд </w:t>
      </w:r>
      <w:r>
        <w:rPr>
          <w:rFonts w:ascii="Times New Roman" w:hAnsi="Times New Roman"/>
          <w:color w:val="000000" w:themeColor="text1"/>
          <w:sz w:val="24"/>
          <w:szCs w:val="24"/>
          <w:lang w:eastAsia="ar-SA"/>
        </w:rPr>
        <w:t>в гр. София – на бул. „Ген.М.Д.Скобелев“ № 23 и на</w:t>
      </w:r>
      <w:r w:rsidRPr="00AC60E2">
        <w:rPr>
          <w:rFonts w:ascii="Times New Roman" w:hAnsi="Times New Roman"/>
          <w:color w:val="000000" w:themeColor="text1"/>
          <w:sz w:val="24"/>
          <w:szCs w:val="24"/>
          <w:lang w:eastAsia="ar-SA"/>
        </w:rPr>
        <w:t xml:space="preserve"> бул</w:t>
      </w:r>
      <w:r>
        <w:rPr>
          <w:rFonts w:ascii="Times New Roman" w:hAnsi="Times New Roman"/>
          <w:color w:val="000000" w:themeColor="text1"/>
          <w:sz w:val="24"/>
          <w:szCs w:val="24"/>
          <w:lang w:eastAsia="ar-SA"/>
        </w:rPr>
        <w:t>.</w:t>
      </w:r>
      <w:r w:rsidRPr="00AC60E2">
        <w:rPr>
          <w:rFonts w:ascii="Times New Roman" w:hAnsi="Times New Roman"/>
          <w:color w:val="000000" w:themeColor="text1"/>
          <w:sz w:val="24"/>
          <w:szCs w:val="24"/>
          <w:lang w:eastAsia="ar-SA"/>
        </w:rPr>
        <w:t xml:space="preserve"> „Цар Борис </w:t>
      </w:r>
      <w:r w:rsidRPr="00AC60E2">
        <w:rPr>
          <w:rFonts w:ascii="Times New Roman" w:hAnsi="Times New Roman"/>
          <w:color w:val="000000" w:themeColor="text1"/>
          <w:sz w:val="24"/>
          <w:szCs w:val="24"/>
          <w:lang w:val="en-US" w:eastAsia="ar-SA"/>
        </w:rPr>
        <w:t>III</w:t>
      </w:r>
      <w:r w:rsidRPr="00AC60E2">
        <w:rPr>
          <w:rFonts w:ascii="Times New Roman" w:hAnsi="Times New Roman"/>
          <w:color w:val="000000" w:themeColor="text1"/>
          <w:sz w:val="24"/>
          <w:szCs w:val="24"/>
          <w:lang w:eastAsia="ar-SA"/>
        </w:rPr>
        <w:t>“ №</w:t>
      </w:r>
      <w:r>
        <w:rPr>
          <w:rFonts w:ascii="Times New Roman" w:hAnsi="Times New Roman"/>
          <w:color w:val="000000" w:themeColor="text1"/>
          <w:sz w:val="24"/>
          <w:szCs w:val="24"/>
          <w:lang w:eastAsia="ar-SA"/>
        </w:rPr>
        <w:t xml:space="preserve"> </w:t>
      </w:r>
      <w:r w:rsidRPr="00AC60E2">
        <w:rPr>
          <w:rFonts w:ascii="Times New Roman" w:hAnsi="Times New Roman"/>
          <w:color w:val="000000" w:themeColor="text1"/>
          <w:sz w:val="24"/>
          <w:szCs w:val="24"/>
          <w:lang w:val="en-US" w:eastAsia="ar-SA"/>
        </w:rPr>
        <w:t>54</w:t>
      </w:r>
      <w:r w:rsidRPr="00AC60E2">
        <w:rPr>
          <w:rFonts w:ascii="Times New Roman" w:hAnsi="Times New Roman"/>
          <w:color w:val="000000" w:themeColor="text1"/>
          <w:sz w:val="24"/>
          <w:szCs w:val="24"/>
          <w:lang w:eastAsia="ar-SA"/>
        </w:rPr>
        <w:t>.</w:t>
      </w:r>
    </w:p>
    <w:p w:rsidR="00C245CB" w:rsidRDefault="00C245CB" w:rsidP="00C245CB">
      <w:pPr>
        <w:spacing w:after="0" w:line="240" w:lineRule="auto"/>
        <w:ind w:firstLine="709"/>
        <w:jc w:val="both"/>
        <w:rPr>
          <w:rFonts w:ascii="Times New Roman" w:hAnsi="Times New Roman"/>
          <w:sz w:val="24"/>
          <w:szCs w:val="24"/>
          <w:lang w:val="en-US" w:eastAsia="ar-SA"/>
        </w:rPr>
      </w:pPr>
      <w:r>
        <w:rPr>
          <w:rFonts w:ascii="Times New Roman" w:hAnsi="Times New Roman"/>
          <w:bCs/>
          <w:sz w:val="24"/>
          <w:szCs w:val="24"/>
        </w:rPr>
        <w:t>Подробно описание (вид, модел, количество) на устройствата и системата се съдържа в техническата спецификация към настоящата документация</w:t>
      </w:r>
      <w:r w:rsidRPr="009030AA">
        <w:rPr>
          <w:rFonts w:ascii="Times New Roman" w:hAnsi="Times New Roman"/>
          <w:sz w:val="24"/>
          <w:szCs w:val="24"/>
          <w:lang w:eastAsia="ar-SA"/>
        </w:rPr>
        <w:t>.</w:t>
      </w:r>
    </w:p>
    <w:p w:rsidR="0093279F" w:rsidRDefault="0093279F" w:rsidP="00C245CB">
      <w:pPr>
        <w:spacing w:after="0" w:line="240" w:lineRule="auto"/>
        <w:ind w:firstLine="709"/>
        <w:jc w:val="both"/>
        <w:rPr>
          <w:rFonts w:ascii="Times New Roman" w:hAnsi="Times New Roman"/>
          <w:sz w:val="24"/>
          <w:szCs w:val="24"/>
          <w:lang w:val="en-US" w:eastAsia="ar-SA"/>
        </w:rPr>
      </w:pPr>
    </w:p>
    <w:p w:rsidR="0093279F" w:rsidRPr="00FA20B8" w:rsidRDefault="0093279F" w:rsidP="00C245CB">
      <w:pPr>
        <w:spacing w:after="0" w:line="240" w:lineRule="auto"/>
        <w:ind w:firstLine="709"/>
        <w:jc w:val="both"/>
        <w:rPr>
          <w:rFonts w:ascii="Times New Roman" w:hAnsi="Times New Roman"/>
          <w:b/>
          <w:sz w:val="24"/>
          <w:szCs w:val="24"/>
          <w:lang w:eastAsia="ar-SA"/>
        </w:rPr>
      </w:pPr>
      <w:r w:rsidRPr="00FA20B8">
        <w:rPr>
          <w:rFonts w:ascii="Times New Roman" w:hAnsi="Times New Roman"/>
          <w:b/>
          <w:sz w:val="24"/>
          <w:szCs w:val="24"/>
          <w:lang w:eastAsia="ar-SA"/>
        </w:rPr>
        <w:t>2.9. Опция за предоставяне на допълнителни услуги</w:t>
      </w:r>
    </w:p>
    <w:p w:rsidR="0093279F" w:rsidRPr="00934A02" w:rsidRDefault="0093279F" w:rsidP="0093279F">
      <w:pPr>
        <w:spacing w:after="0" w:line="240" w:lineRule="auto"/>
        <w:ind w:firstLine="709"/>
        <w:jc w:val="both"/>
        <w:rPr>
          <w:rFonts w:ascii="Times New Roman" w:eastAsia="MS Mincho" w:hAnsi="Times New Roman"/>
          <w:sz w:val="24"/>
          <w:szCs w:val="24"/>
        </w:rPr>
      </w:pPr>
      <w:r w:rsidRPr="00FA20B8">
        <w:rPr>
          <w:rFonts w:ascii="Times New Roman" w:hAnsi="Times New Roman"/>
          <w:sz w:val="24"/>
          <w:szCs w:val="24"/>
          <w:lang w:eastAsia="ar-SA"/>
        </w:rPr>
        <w:t xml:space="preserve">Възложителят си запазва правото на </w:t>
      </w:r>
      <w:r w:rsidRPr="00934A02">
        <w:rPr>
          <w:rFonts w:ascii="Times New Roman" w:hAnsi="Times New Roman"/>
          <w:sz w:val="24"/>
          <w:szCs w:val="24"/>
          <w:lang w:eastAsia="ar-SA"/>
        </w:rPr>
        <w:t xml:space="preserve">опция </w:t>
      </w:r>
      <w:r w:rsidRPr="00934A02">
        <w:rPr>
          <w:rFonts w:ascii="Times New Roman" w:eastAsia="MS Mincho" w:hAnsi="Times New Roman"/>
          <w:sz w:val="24"/>
          <w:szCs w:val="24"/>
        </w:rPr>
        <w:t xml:space="preserve">за </w:t>
      </w:r>
      <w:r w:rsidRPr="00934A02">
        <w:rPr>
          <w:rFonts w:ascii="Times New Roman" w:eastAsia="Times New Roman" w:hAnsi="Times New Roman"/>
          <w:bCs/>
          <w:sz w:val="24"/>
          <w:szCs w:val="24"/>
          <w:lang w:eastAsia="bg-BG"/>
        </w:rPr>
        <w:t xml:space="preserve">предоставяне на допълнителни услуги по </w:t>
      </w:r>
      <w:r w:rsidRPr="00934A02">
        <w:rPr>
          <w:rFonts w:ascii="Times New Roman" w:hAnsi="Times New Roman"/>
          <w:spacing w:val="-6"/>
          <w:sz w:val="24"/>
          <w:szCs w:val="24"/>
        </w:rPr>
        <w:t xml:space="preserve">управление на печата </w:t>
      </w:r>
      <w:r w:rsidRPr="00934A02">
        <w:rPr>
          <w:rFonts w:ascii="Times New Roman" w:eastAsia="MS Mincho" w:hAnsi="Times New Roman"/>
          <w:sz w:val="24"/>
          <w:szCs w:val="24"/>
        </w:rPr>
        <w:t xml:space="preserve">в размер до </w:t>
      </w:r>
      <w:r w:rsidR="00BE24E8" w:rsidRPr="00934A02">
        <w:rPr>
          <w:rFonts w:ascii="Times New Roman" w:eastAsia="MS Mincho" w:hAnsi="Times New Roman"/>
          <w:i/>
          <w:sz w:val="24"/>
          <w:szCs w:val="24"/>
        </w:rPr>
        <w:t>5</w:t>
      </w:r>
      <w:r w:rsidR="00DA1E4B" w:rsidRPr="00934A02">
        <w:rPr>
          <w:rFonts w:ascii="Times New Roman" w:eastAsia="MS Mincho" w:hAnsi="Times New Roman"/>
          <w:i/>
          <w:sz w:val="24"/>
          <w:szCs w:val="24"/>
        </w:rPr>
        <w:t xml:space="preserve"> </w:t>
      </w:r>
      <w:r w:rsidRPr="00934A02">
        <w:rPr>
          <w:rFonts w:ascii="Times New Roman" w:eastAsia="MS Mincho" w:hAnsi="Times New Roman"/>
          <w:i/>
          <w:sz w:val="24"/>
          <w:szCs w:val="24"/>
        </w:rPr>
        <w:t>% (</w:t>
      </w:r>
      <w:r w:rsidR="00BE24E8" w:rsidRPr="00934A02">
        <w:rPr>
          <w:rFonts w:ascii="Times New Roman" w:eastAsia="MS Mincho" w:hAnsi="Times New Roman"/>
          <w:i/>
          <w:sz w:val="24"/>
          <w:szCs w:val="24"/>
        </w:rPr>
        <w:t>пет</w:t>
      </w:r>
      <w:r w:rsidRPr="00934A02">
        <w:rPr>
          <w:rFonts w:ascii="Times New Roman" w:eastAsia="MS Mincho" w:hAnsi="Times New Roman"/>
          <w:i/>
          <w:sz w:val="24"/>
          <w:szCs w:val="24"/>
        </w:rPr>
        <w:t xml:space="preserve"> процента)</w:t>
      </w:r>
      <w:r w:rsidRPr="00934A02">
        <w:rPr>
          <w:rFonts w:ascii="Times New Roman" w:eastAsia="MS Mincho" w:hAnsi="Times New Roman"/>
          <w:sz w:val="24"/>
          <w:szCs w:val="24"/>
        </w:rPr>
        <w:t xml:space="preserve"> от прогнозната стойност</w:t>
      </w:r>
      <w:r w:rsidRPr="00934A02">
        <w:rPr>
          <w:rFonts w:ascii="Times New Roman" w:eastAsia="MS Mincho" w:hAnsi="Times New Roman"/>
          <w:sz w:val="24"/>
          <w:szCs w:val="24"/>
          <w:lang w:val="en-US"/>
        </w:rPr>
        <w:t xml:space="preserve"> </w:t>
      </w:r>
      <w:r w:rsidRPr="00934A02">
        <w:rPr>
          <w:rFonts w:ascii="Times New Roman" w:eastAsia="MS Mincho" w:hAnsi="Times New Roman"/>
          <w:sz w:val="24"/>
          <w:szCs w:val="24"/>
        </w:rPr>
        <w:t>на поръчката, без включен ДДС.</w:t>
      </w:r>
    </w:p>
    <w:p w:rsidR="003C18B0" w:rsidRPr="00FA20B8" w:rsidRDefault="0093279F" w:rsidP="0093279F">
      <w:pPr>
        <w:spacing w:after="0" w:line="240" w:lineRule="auto"/>
        <w:ind w:firstLine="709"/>
        <w:jc w:val="both"/>
        <w:rPr>
          <w:rFonts w:ascii="Times New Roman" w:eastAsia="MS Mincho" w:hAnsi="Times New Roman"/>
          <w:sz w:val="24"/>
          <w:szCs w:val="24"/>
        </w:rPr>
      </w:pPr>
      <w:r w:rsidRPr="00934A02">
        <w:rPr>
          <w:rFonts w:ascii="Times New Roman" w:eastAsia="MS Mincho" w:hAnsi="Times New Roman"/>
          <w:sz w:val="24"/>
          <w:szCs w:val="24"/>
        </w:rPr>
        <w:t xml:space="preserve">Опцията за предоставяне на допълнителни услуги </w:t>
      </w:r>
      <w:r w:rsidRPr="00FA20B8">
        <w:rPr>
          <w:rFonts w:ascii="Times New Roman" w:eastAsia="MS Mincho" w:hAnsi="Times New Roman"/>
          <w:sz w:val="24"/>
          <w:szCs w:val="24"/>
        </w:rPr>
        <w:t xml:space="preserve">по управление на печата се упражнява при придобиване на нови </w:t>
      </w:r>
      <w:r w:rsidRPr="00FA20B8">
        <w:rPr>
          <w:rFonts w:ascii="Times New Roman" w:hAnsi="Times New Roman"/>
          <w:sz w:val="24"/>
          <w:szCs w:val="24"/>
          <w:lang w:eastAsia="ar-SA"/>
        </w:rPr>
        <w:t>мултифункционални устройства (МФУ) за копиране, сканиране и принтиране</w:t>
      </w:r>
      <w:r w:rsidRPr="00FA20B8">
        <w:rPr>
          <w:rFonts w:ascii="Times New Roman" w:eastAsia="MS Mincho" w:hAnsi="Times New Roman"/>
          <w:sz w:val="24"/>
          <w:szCs w:val="24"/>
        </w:rPr>
        <w:t xml:space="preserve"> от Възложителя, които не са обект на настоящата обществена поръчка и са собствени или ползвани на друго основание от Възложителя. Условията за упражняване на опцията се посочват в проекта на договор за възлагане на обществената поръчка, неразделна част от настоящата документация. Възложителят може да реализира правото си на опция в срока на действие на договора за възлагане на обществената поръчка.</w:t>
      </w:r>
      <w:r w:rsidR="003C18B0">
        <w:rPr>
          <w:rFonts w:ascii="Times New Roman" w:eastAsia="MS Mincho" w:hAnsi="Times New Roman"/>
          <w:sz w:val="24"/>
          <w:szCs w:val="24"/>
        </w:rPr>
        <w:t xml:space="preserve"> Опцията се </w:t>
      </w:r>
      <w:r w:rsidR="003C18B0" w:rsidRPr="00105DD1">
        <w:rPr>
          <w:rFonts w:ascii="Times New Roman" w:eastAsia="Times New Roman" w:hAnsi="Times New Roman"/>
          <w:sz w:val="24"/>
          <w:szCs w:val="24"/>
          <w:lang w:eastAsia="ar-SA"/>
        </w:rPr>
        <w:t>реализира чрез сключването между Възложителя и Изпълнителя на допълнително споразумение /анекс/ към договора за възлагане на обществена поръчка на основание чл.116, ал.1, т.1</w:t>
      </w:r>
      <w:r w:rsidR="003C18B0" w:rsidRPr="00AC5115">
        <w:rPr>
          <w:rFonts w:ascii="Times New Roman" w:eastAsia="Times New Roman" w:hAnsi="Times New Roman"/>
          <w:sz w:val="24"/>
          <w:szCs w:val="24"/>
          <w:lang w:eastAsia="ar-SA"/>
        </w:rPr>
        <w:t xml:space="preserve"> </w:t>
      </w:r>
      <w:r w:rsidR="003C18B0" w:rsidRPr="00105DD1">
        <w:rPr>
          <w:rFonts w:ascii="Times New Roman" w:eastAsia="Times New Roman" w:hAnsi="Times New Roman"/>
          <w:sz w:val="24"/>
          <w:szCs w:val="24"/>
          <w:lang w:eastAsia="ar-SA"/>
        </w:rPr>
        <w:t>ЗОП.</w:t>
      </w:r>
    </w:p>
    <w:p w:rsidR="0093279F" w:rsidRPr="00FA20B8" w:rsidRDefault="0093279F" w:rsidP="0093279F">
      <w:pPr>
        <w:spacing w:after="0" w:line="240" w:lineRule="auto"/>
        <w:ind w:firstLine="709"/>
        <w:jc w:val="both"/>
        <w:rPr>
          <w:rFonts w:ascii="Times New Roman" w:eastAsia="MS Mincho" w:hAnsi="Times New Roman"/>
          <w:sz w:val="24"/>
          <w:szCs w:val="24"/>
        </w:rPr>
      </w:pPr>
      <w:r w:rsidRPr="00FA20B8">
        <w:rPr>
          <w:rFonts w:ascii="Times New Roman" w:eastAsia="Times New Roman" w:hAnsi="Times New Roman"/>
          <w:bCs/>
          <w:sz w:val="24"/>
          <w:szCs w:val="24"/>
          <w:lang w:eastAsia="bg-BG"/>
        </w:rPr>
        <w:t xml:space="preserve">Дължимата цена по опцията се определя </w:t>
      </w:r>
      <w:r w:rsidR="00FA20B8">
        <w:rPr>
          <w:rFonts w:ascii="Times New Roman" w:eastAsia="Times New Roman" w:hAnsi="Times New Roman"/>
          <w:bCs/>
          <w:sz w:val="24"/>
          <w:szCs w:val="24"/>
          <w:lang w:eastAsia="bg-BG"/>
        </w:rPr>
        <w:t>въз основа на следните параметри и предоставяни от Изпълнителя услуги</w:t>
      </w:r>
      <w:r w:rsidRPr="00FA20B8">
        <w:rPr>
          <w:rFonts w:ascii="Times New Roman" w:eastAsia="Times New Roman" w:hAnsi="Times New Roman"/>
          <w:bCs/>
          <w:sz w:val="24"/>
          <w:szCs w:val="24"/>
          <w:lang w:eastAsia="bg-BG"/>
        </w:rPr>
        <w:t>:</w:t>
      </w:r>
    </w:p>
    <w:p w:rsidR="0093279F" w:rsidRPr="00FA20B8" w:rsidRDefault="00FA20B8" w:rsidP="0093279F">
      <w:pPr>
        <w:spacing w:after="0" w:line="240" w:lineRule="auto"/>
        <w:ind w:firstLine="709"/>
        <w:jc w:val="both"/>
        <w:rPr>
          <w:rFonts w:ascii="Times New Roman" w:hAnsi="Times New Roman"/>
          <w:sz w:val="24"/>
          <w:szCs w:val="24"/>
        </w:rPr>
      </w:pPr>
      <w:r>
        <w:rPr>
          <w:rFonts w:ascii="Times New Roman" w:hAnsi="Times New Roman"/>
          <w:sz w:val="24"/>
          <w:szCs w:val="24"/>
          <w:lang w:eastAsia="ar-SA"/>
        </w:rPr>
        <w:t xml:space="preserve">а) </w:t>
      </w:r>
      <w:r w:rsidR="0093279F" w:rsidRPr="00FA20B8">
        <w:rPr>
          <w:rFonts w:ascii="Times New Roman" w:hAnsi="Times New Roman"/>
          <w:sz w:val="24"/>
          <w:szCs w:val="24"/>
          <w:lang w:eastAsia="ar-SA"/>
        </w:rPr>
        <w:t xml:space="preserve">интеграцията на новите МФУ в системата за </w:t>
      </w:r>
      <w:r w:rsidR="0093279F" w:rsidRPr="00FA20B8">
        <w:rPr>
          <w:rFonts w:ascii="Times New Roman" w:hAnsi="Times New Roman"/>
          <w:sz w:val="24"/>
          <w:szCs w:val="24"/>
        </w:rPr>
        <w:t>мониторинг на МФУ и отчетност и контрол на потребителите</w:t>
      </w:r>
      <w:r>
        <w:rPr>
          <w:rFonts w:ascii="Times New Roman" w:hAnsi="Times New Roman"/>
          <w:sz w:val="24"/>
          <w:szCs w:val="24"/>
        </w:rPr>
        <w:t xml:space="preserve"> - </w:t>
      </w:r>
      <w:r w:rsidR="0093279F" w:rsidRPr="00FA20B8">
        <w:rPr>
          <w:rFonts w:ascii="Times New Roman" w:hAnsi="Times New Roman"/>
          <w:sz w:val="24"/>
          <w:szCs w:val="24"/>
        </w:rPr>
        <w:t xml:space="preserve">извършва </w:t>
      </w:r>
      <w:r>
        <w:rPr>
          <w:rFonts w:ascii="Times New Roman" w:hAnsi="Times New Roman"/>
          <w:sz w:val="24"/>
          <w:szCs w:val="24"/>
        </w:rPr>
        <w:t xml:space="preserve">се </w:t>
      </w:r>
      <w:r w:rsidR="0093279F" w:rsidRPr="00FA20B8">
        <w:rPr>
          <w:rFonts w:ascii="Times New Roman" w:hAnsi="Times New Roman"/>
          <w:sz w:val="24"/>
          <w:szCs w:val="24"/>
        </w:rPr>
        <w:t>от Изпълнителя в присъствието на служител на Възложителя;</w:t>
      </w:r>
    </w:p>
    <w:p w:rsidR="00DA1E4B" w:rsidRDefault="00FA20B8" w:rsidP="0093279F">
      <w:pPr>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r w:rsidR="00DA1E4B" w:rsidRPr="00FA20B8">
        <w:rPr>
          <w:rFonts w:ascii="Times New Roman" w:hAnsi="Times New Roman"/>
          <w:sz w:val="24"/>
          <w:szCs w:val="24"/>
        </w:rPr>
        <w:t>Изпълнителят осигурява мрежова</w:t>
      </w:r>
      <w:r w:rsidR="00BE24E8" w:rsidRPr="00FA20B8">
        <w:rPr>
          <w:rFonts w:ascii="Times New Roman" w:hAnsi="Times New Roman"/>
          <w:sz w:val="24"/>
          <w:szCs w:val="24"/>
        </w:rPr>
        <w:t>та</w:t>
      </w:r>
      <w:r w:rsidR="00DA1E4B" w:rsidRPr="00FA20B8">
        <w:rPr>
          <w:rFonts w:ascii="Times New Roman" w:hAnsi="Times New Roman"/>
          <w:sz w:val="24"/>
          <w:szCs w:val="24"/>
        </w:rPr>
        <w:t xml:space="preserve"> свързаност</w:t>
      </w:r>
      <w:r w:rsidR="00BE24E8" w:rsidRPr="00FA20B8">
        <w:rPr>
          <w:rFonts w:ascii="Times New Roman" w:hAnsi="Times New Roman"/>
          <w:sz w:val="24"/>
          <w:szCs w:val="24"/>
        </w:rPr>
        <w:t xml:space="preserve"> на новите МФУ</w:t>
      </w:r>
      <w:r w:rsidR="00DA1E4B" w:rsidRPr="00FA20B8">
        <w:rPr>
          <w:rFonts w:ascii="Times New Roman" w:hAnsi="Times New Roman"/>
          <w:sz w:val="24"/>
          <w:szCs w:val="24"/>
        </w:rPr>
        <w:t xml:space="preserve"> и </w:t>
      </w:r>
      <w:r>
        <w:rPr>
          <w:rFonts w:ascii="Times New Roman" w:hAnsi="Times New Roman"/>
          <w:sz w:val="24"/>
          <w:szCs w:val="24"/>
        </w:rPr>
        <w:t>приложимостта спрямо тях на пълната функционалност на софтуера, описана подробно в техническата спецификация към настоящата документация</w:t>
      </w:r>
      <w:r w:rsidR="00DA1E4B" w:rsidRPr="00FA20B8">
        <w:rPr>
          <w:rFonts w:ascii="Times New Roman" w:hAnsi="Times New Roman"/>
          <w:sz w:val="24"/>
          <w:szCs w:val="24"/>
        </w:rPr>
        <w:t>;</w:t>
      </w:r>
    </w:p>
    <w:p w:rsidR="00DA1E4B" w:rsidRDefault="00FA20B8" w:rsidP="0093279F">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00DA1E4B" w:rsidRPr="00FA20B8">
        <w:rPr>
          <w:rFonts w:ascii="Times New Roman" w:hAnsi="Times New Roman"/>
          <w:sz w:val="24"/>
          <w:szCs w:val="24"/>
        </w:rPr>
        <w:t>Изпълнителят осъществява подробно обучение на отговорния персонал на Възложителя за използване, дефиниране на възможните функционалности на новите МФУ, задаване на политики и др. Обучението включва и изготвянето на всички възможни видове справки, включващи и новите МФУ;</w:t>
      </w:r>
    </w:p>
    <w:p w:rsidR="0093279F" w:rsidRDefault="00FA20B8" w:rsidP="0093279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г) </w:t>
      </w:r>
      <w:r w:rsidR="00BE24E8" w:rsidRPr="00FA20B8">
        <w:rPr>
          <w:rFonts w:ascii="Times New Roman" w:hAnsi="Times New Roman"/>
          <w:sz w:val="24"/>
          <w:szCs w:val="24"/>
        </w:rPr>
        <w:t xml:space="preserve">в </w:t>
      </w:r>
      <w:r w:rsidR="00DA1E4B" w:rsidRPr="00FA20B8">
        <w:rPr>
          <w:rFonts w:ascii="Times New Roman" w:hAnsi="Times New Roman"/>
          <w:sz w:val="24"/>
          <w:szCs w:val="24"/>
        </w:rPr>
        <w:t xml:space="preserve">цената </w:t>
      </w:r>
      <w:r w:rsidR="00DA1E4B" w:rsidRPr="00FA20B8">
        <w:rPr>
          <w:rFonts w:ascii="Times New Roman" w:hAnsi="Times New Roman"/>
          <w:sz w:val="24"/>
          <w:szCs w:val="24"/>
          <w:u w:val="single"/>
        </w:rPr>
        <w:t xml:space="preserve">не </w:t>
      </w:r>
      <w:r w:rsidR="00BE24E8" w:rsidRPr="00FA20B8">
        <w:rPr>
          <w:rFonts w:ascii="Times New Roman" w:hAnsi="Times New Roman"/>
          <w:sz w:val="24"/>
          <w:szCs w:val="24"/>
          <w:u w:val="single"/>
        </w:rPr>
        <w:t xml:space="preserve">се </w:t>
      </w:r>
      <w:r w:rsidR="00DA1E4B" w:rsidRPr="00FA20B8">
        <w:rPr>
          <w:rFonts w:ascii="Times New Roman" w:hAnsi="Times New Roman"/>
          <w:sz w:val="24"/>
          <w:szCs w:val="24"/>
          <w:u w:val="single"/>
        </w:rPr>
        <w:t>включва</w:t>
      </w:r>
      <w:r w:rsidR="00DA1E4B" w:rsidRPr="00FA20B8">
        <w:rPr>
          <w:rFonts w:ascii="Times New Roman" w:hAnsi="Times New Roman"/>
          <w:sz w:val="24"/>
          <w:szCs w:val="24"/>
        </w:rPr>
        <w:t xml:space="preserve"> техническ</w:t>
      </w:r>
      <w:r w:rsidR="00BE24E8" w:rsidRPr="00FA20B8">
        <w:rPr>
          <w:rFonts w:ascii="Times New Roman" w:hAnsi="Times New Roman"/>
          <w:sz w:val="24"/>
          <w:szCs w:val="24"/>
        </w:rPr>
        <w:t>о обслужване (</w:t>
      </w:r>
      <w:r w:rsidR="00DA1E4B" w:rsidRPr="00FA20B8">
        <w:rPr>
          <w:rFonts w:ascii="Times New Roman" w:hAnsi="Times New Roman"/>
          <w:sz w:val="24"/>
          <w:szCs w:val="24"/>
        </w:rPr>
        <w:t>поддръжка</w:t>
      </w:r>
      <w:r w:rsidR="00BE24E8" w:rsidRPr="00FA20B8">
        <w:rPr>
          <w:rFonts w:ascii="Times New Roman" w:hAnsi="Times New Roman"/>
          <w:sz w:val="24"/>
          <w:szCs w:val="24"/>
        </w:rPr>
        <w:t xml:space="preserve"> и ремонт)</w:t>
      </w:r>
      <w:r>
        <w:rPr>
          <w:rFonts w:ascii="Times New Roman" w:hAnsi="Times New Roman"/>
          <w:sz w:val="24"/>
          <w:szCs w:val="24"/>
        </w:rPr>
        <w:t xml:space="preserve"> на новите МФУ.</w:t>
      </w:r>
    </w:p>
    <w:p w:rsidR="0093279F" w:rsidRPr="005F58FA" w:rsidRDefault="0093279F" w:rsidP="0093279F">
      <w:pPr>
        <w:spacing w:after="0" w:line="240" w:lineRule="auto"/>
        <w:ind w:firstLine="709"/>
        <w:jc w:val="both"/>
        <w:rPr>
          <w:rFonts w:ascii="Times New Roman" w:eastAsia="Times New Roman" w:hAnsi="Times New Roman"/>
          <w:sz w:val="24"/>
          <w:szCs w:val="24"/>
        </w:rPr>
      </w:pPr>
      <w:r w:rsidRPr="00FA20B8">
        <w:rPr>
          <w:rFonts w:ascii="Times New Roman" w:eastAsia="Times New Roman" w:hAnsi="Times New Roman"/>
          <w:sz w:val="24"/>
          <w:szCs w:val="24"/>
        </w:rPr>
        <w:t xml:space="preserve">Прогнозният обем на опцията за предоставяне на допълнителни </w:t>
      </w:r>
      <w:r w:rsidRPr="005F58FA">
        <w:rPr>
          <w:rFonts w:ascii="Times New Roman" w:eastAsia="Times New Roman" w:hAnsi="Times New Roman"/>
          <w:sz w:val="24"/>
          <w:szCs w:val="24"/>
        </w:rPr>
        <w:t>у</w:t>
      </w:r>
      <w:r w:rsidR="00FA20B8" w:rsidRPr="005F58FA">
        <w:rPr>
          <w:rFonts w:ascii="Times New Roman" w:eastAsia="Times New Roman" w:hAnsi="Times New Roman"/>
          <w:sz w:val="24"/>
          <w:szCs w:val="24"/>
        </w:rPr>
        <w:t xml:space="preserve">слуги по управление на печата е за </w:t>
      </w:r>
      <w:r w:rsidR="00FA20B8" w:rsidRPr="005F58FA">
        <w:rPr>
          <w:rFonts w:ascii="Times New Roman" w:eastAsia="MS Mincho" w:hAnsi="Times New Roman"/>
          <w:sz w:val="24"/>
          <w:szCs w:val="24"/>
        </w:rPr>
        <w:t xml:space="preserve">предоставяне на допълнителни услуги по управление на печата </w:t>
      </w:r>
      <w:r w:rsidR="00FA20B8" w:rsidRPr="005F58FA">
        <w:rPr>
          <w:rFonts w:ascii="Times New Roman" w:eastAsia="Times New Roman" w:hAnsi="Times New Roman"/>
          <w:sz w:val="24"/>
          <w:szCs w:val="24"/>
        </w:rPr>
        <w:t xml:space="preserve">за </w:t>
      </w:r>
      <w:r w:rsidRPr="005F58FA">
        <w:rPr>
          <w:rFonts w:ascii="Times New Roman" w:eastAsia="Times New Roman" w:hAnsi="Times New Roman"/>
          <w:i/>
          <w:sz w:val="24"/>
          <w:szCs w:val="24"/>
        </w:rPr>
        <w:t>10 бр. МФУ</w:t>
      </w:r>
      <w:r w:rsidRPr="005F58FA">
        <w:rPr>
          <w:rFonts w:ascii="Times New Roman" w:eastAsia="Times New Roman" w:hAnsi="Times New Roman"/>
          <w:sz w:val="24"/>
          <w:szCs w:val="24"/>
        </w:rPr>
        <w:t>.</w:t>
      </w:r>
    </w:p>
    <w:p w:rsidR="007A2C4B" w:rsidRPr="005F58FA" w:rsidRDefault="007A2C4B" w:rsidP="0093279F">
      <w:pPr>
        <w:spacing w:after="0" w:line="240" w:lineRule="auto"/>
        <w:ind w:firstLine="709"/>
        <w:jc w:val="both"/>
        <w:rPr>
          <w:rFonts w:ascii="Times New Roman" w:eastAsia="Times New Roman" w:hAnsi="Times New Roman"/>
          <w:sz w:val="24"/>
          <w:szCs w:val="24"/>
        </w:rPr>
      </w:pPr>
    </w:p>
    <w:p w:rsidR="005B6954" w:rsidRPr="005F58FA" w:rsidRDefault="000E4DC4" w:rsidP="005B6954">
      <w:pPr>
        <w:tabs>
          <w:tab w:val="left" w:pos="993"/>
        </w:tabs>
        <w:suppressAutoHyphens/>
        <w:spacing w:after="0" w:line="240" w:lineRule="auto"/>
        <w:ind w:firstLine="709"/>
        <w:jc w:val="both"/>
        <w:rPr>
          <w:rFonts w:ascii="Times New Roman" w:eastAsia="Times New Roman" w:hAnsi="Times New Roman"/>
          <w:b/>
          <w:sz w:val="24"/>
          <w:szCs w:val="24"/>
          <w:lang w:eastAsia="ar-SA"/>
        </w:rPr>
      </w:pPr>
      <w:r w:rsidRPr="005F58FA">
        <w:rPr>
          <w:rFonts w:ascii="Times New Roman" w:eastAsia="Times New Roman" w:hAnsi="Times New Roman"/>
          <w:b/>
          <w:sz w:val="24"/>
          <w:szCs w:val="24"/>
          <w:lang w:eastAsia="ar-SA"/>
        </w:rPr>
        <w:t>2.</w:t>
      </w:r>
      <w:r w:rsidR="0093279F" w:rsidRPr="005F58FA">
        <w:rPr>
          <w:rFonts w:ascii="Times New Roman" w:eastAsia="Times New Roman" w:hAnsi="Times New Roman"/>
          <w:b/>
          <w:sz w:val="24"/>
          <w:szCs w:val="24"/>
          <w:lang w:eastAsia="ar-SA"/>
        </w:rPr>
        <w:t>10</w:t>
      </w:r>
      <w:r w:rsidRPr="005F58FA">
        <w:rPr>
          <w:rFonts w:ascii="Times New Roman" w:eastAsia="Times New Roman" w:hAnsi="Times New Roman"/>
          <w:b/>
          <w:sz w:val="24"/>
          <w:szCs w:val="24"/>
          <w:lang w:eastAsia="ar-SA"/>
        </w:rPr>
        <w:t>.</w:t>
      </w:r>
      <w:r w:rsidR="005B6954" w:rsidRPr="005F58FA">
        <w:rPr>
          <w:rFonts w:ascii="Times New Roman" w:eastAsia="Times New Roman" w:hAnsi="Times New Roman"/>
          <w:b/>
          <w:sz w:val="24"/>
          <w:szCs w:val="24"/>
          <w:lang w:eastAsia="ar-SA"/>
        </w:rPr>
        <w:t xml:space="preserve"> </w:t>
      </w:r>
      <w:r w:rsidRPr="005F58FA">
        <w:rPr>
          <w:rFonts w:ascii="Times New Roman" w:eastAsia="Times New Roman" w:hAnsi="Times New Roman"/>
          <w:b/>
          <w:sz w:val="24"/>
          <w:szCs w:val="24"/>
          <w:lang w:eastAsia="ar-SA"/>
        </w:rPr>
        <w:t>М</w:t>
      </w:r>
      <w:r w:rsidR="005B6954" w:rsidRPr="005F58FA">
        <w:rPr>
          <w:rFonts w:ascii="Times New Roman" w:eastAsia="Times New Roman" w:hAnsi="Times New Roman"/>
          <w:b/>
          <w:sz w:val="24"/>
          <w:szCs w:val="24"/>
          <w:lang w:eastAsia="ar-SA"/>
        </w:rPr>
        <w:t>ясто на изпълнение</w:t>
      </w:r>
    </w:p>
    <w:p w:rsidR="005B6954" w:rsidRPr="005F58FA" w:rsidRDefault="005B6954" w:rsidP="005B6954">
      <w:pPr>
        <w:tabs>
          <w:tab w:val="left" w:pos="993"/>
        </w:tabs>
        <w:suppressAutoHyphens/>
        <w:spacing w:after="0" w:line="240" w:lineRule="auto"/>
        <w:ind w:firstLine="709"/>
        <w:jc w:val="both"/>
        <w:rPr>
          <w:rFonts w:ascii="Times New Roman" w:eastAsia="Times New Roman" w:hAnsi="Times New Roman"/>
          <w:sz w:val="24"/>
          <w:szCs w:val="24"/>
          <w:lang w:eastAsia="ar-SA"/>
        </w:rPr>
      </w:pPr>
      <w:r w:rsidRPr="005F58FA">
        <w:rPr>
          <w:rFonts w:ascii="Times New Roman" w:eastAsia="Times New Roman" w:hAnsi="Times New Roman"/>
          <w:sz w:val="24"/>
          <w:szCs w:val="24"/>
          <w:lang w:eastAsia="ar-SA"/>
        </w:rPr>
        <w:t>СОФИЙСКИ РАЙОНЕН СЪД, гр. София, сградата на бул. „Ген.М.Д.Скобелев” № 23</w:t>
      </w:r>
      <w:r w:rsidR="00D15FDA" w:rsidRPr="005F58FA">
        <w:rPr>
          <w:rFonts w:ascii="Times New Roman" w:eastAsia="Times New Roman" w:hAnsi="Times New Roman"/>
          <w:sz w:val="24"/>
          <w:szCs w:val="24"/>
          <w:lang w:eastAsia="ar-SA"/>
        </w:rPr>
        <w:t xml:space="preserve"> и </w:t>
      </w:r>
      <w:r w:rsidRPr="005F58FA">
        <w:rPr>
          <w:rFonts w:ascii="Times New Roman" w:eastAsia="Times New Roman" w:hAnsi="Times New Roman"/>
          <w:sz w:val="24"/>
          <w:szCs w:val="24"/>
          <w:lang w:eastAsia="ar-SA"/>
        </w:rPr>
        <w:t>сградата на бул. „Цар Борис ІІІ” № 54.</w:t>
      </w:r>
    </w:p>
    <w:p w:rsidR="003C18B0" w:rsidRPr="005F58FA" w:rsidRDefault="003C18B0" w:rsidP="005B6954">
      <w:pPr>
        <w:tabs>
          <w:tab w:val="left" w:pos="993"/>
        </w:tabs>
        <w:suppressAutoHyphens/>
        <w:spacing w:after="0" w:line="240" w:lineRule="auto"/>
        <w:ind w:firstLine="709"/>
        <w:jc w:val="both"/>
        <w:rPr>
          <w:rFonts w:ascii="Times New Roman" w:eastAsia="Times New Roman" w:hAnsi="Times New Roman"/>
          <w:sz w:val="24"/>
          <w:szCs w:val="24"/>
          <w:lang w:eastAsia="ar-SA"/>
        </w:rPr>
      </w:pPr>
    </w:p>
    <w:p w:rsidR="000E4DC4" w:rsidRPr="005F58FA" w:rsidRDefault="000E4DC4" w:rsidP="005B6954">
      <w:pPr>
        <w:tabs>
          <w:tab w:val="left" w:pos="993"/>
        </w:tabs>
        <w:suppressAutoHyphens/>
        <w:spacing w:after="0" w:line="240" w:lineRule="auto"/>
        <w:ind w:firstLine="709"/>
        <w:jc w:val="both"/>
        <w:rPr>
          <w:rFonts w:ascii="Times New Roman" w:eastAsia="Times New Roman" w:hAnsi="Times New Roman"/>
          <w:b/>
          <w:sz w:val="24"/>
          <w:szCs w:val="24"/>
          <w:lang w:eastAsia="ar-SA"/>
        </w:rPr>
      </w:pPr>
      <w:r w:rsidRPr="005F58FA">
        <w:rPr>
          <w:rFonts w:ascii="Times New Roman" w:eastAsia="Times New Roman" w:hAnsi="Times New Roman"/>
          <w:b/>
          <w:sz w:val="24"/>
          <w:szCs w:val="24"/>
          <w:lang w:eastAsia="ar-SA"/>
        </w:rPr>
        <w:t>2.</w:t>
      </w:r>
      <w:r w:rsidR="0093279F" w:rsidRPr="005F58FA">
        <w:rPr>
          <w:rFonts w:ascii="Times New Roman" w:eastAsia="Times New Roman" w:hAnsi="Times New Roman"/>
          <w:b/>
          <w:sz w:val="24"/>
          <w:szCs w:val="24"/>
          <w:lang w:eastAsia="ar-SA"/>
        </w:rPr>
        <w:t>11</w:t>
      </w:r>
      <w:r w:rsidR="005B6954" w:rsidRPr="005F58FA">
        <w:rPr>
          <w:rFonts w:ascii="Times New Roman" w:eastAsia="Times New Roman" w:hAnsi="Times New Roman"/>
          <w:b/>
          <w:sz w:val="24"/>
          <w:szCs w:val="24"/>
          <w:lang w:eastAsia="ar-SA"/>
        </w:rPr>
        <w:t xml:space="preserve">. </w:t>
      </w:r>
      <w:r w:rsidRPr="005F58FA">
        <w:rPr>
          <w:rFonts w:ascii="Times New Roman" w:eastAsia="Times New Roman" w:hAnsi="Times New Roman"/>
          <w:b/>
          <w:sz w:val="24"/>
          <w:szCs w:val="24"/>
          <w:lang w:eastAsia="ar-SA"/>
        </w:rPr>
        <w:t>Срок за изпълнение</w:t>
      </w:r>
    </w:p>
    <w:p w:rsidR="00CB1A5F" w:rsidRPr="005F58FA" w:rsidRDefault="00D15FDA" w:rsidP="00CB1A5F">
      <w:pPr>
        <w:tabs>
          <w:tab w:val="left" w:pos="993"/>
        </w:tabs>
        <w:suppressAutoHyphens/>
        <w:spacing w:after="0" w:line="240" w:lineRule="auto"/>
        <w:ind w:firstLine="709"/>
        <w:jc w:val="both"/>
        <w:rPr>
          <w:rFonts w:ascii="Times New Roman" w:eastAsia="Times New Roman" w:hAnsi="Times New Roman"/>
          <w:sz w:val="24"/>
          <w:szCs w:val="24"/>
        </w:rPr>
      </w:pPr>
      <w:r w:rsidRPr="005F58FA">
        <w:rPr>
          <w:rFonts w:ascii="Times New Roman" w:hAnsi="Times New Roman"/>
          <w:sz w:val="24"/>
          <w:szCs w:val="24"/>
        </w:rPr>
        <w:t xml:space="preserve">Срокът за изпълнение на обществената поръчка е </w:t>
      </w:r>
      <w:r w:rsidRPr="005F58FA">
        <w:rPr>
          <w:rFonts w:ascii="Times New Roman" w:eastAsia="Times New Roman" w:hAnsi="Times New Roman"/>
          <w:sz w:val="24"/>
          <w:szCs w:val="24"/>
          <w:lang w:eastAsia="ar-SA"/>
        </w:rPr>
        <w:t xml:space="preserve">24 (двадесет и четири) месеца, считано от датата на </w:t>
      </w:r>
      <w:r w:rsidR="006D5294" w:rsidRPr="005F58FA">
        <w:rPr>
          <w:rFonts w:ascii="Times New Roman" w:eastAsia="Times New Roman" w:hAnsi="Times New Roman"/>
          <w:sz w:val="24"/>
          <w:szCs w:val="24"/>
          <w:lang w:eastAsia="ar-SA"/>
        </w:rPr>
        <w:t>сключване</w:t>
      </w:r>
      <w:r w:rsidRPr="005F58FA">
        <w:rPr>
          <w:rFonts w:ascii="Times New Roman" w:eastAsia="Times New Roman" w:hAnsi="Times New Roman"/>
          <w:sz w:val="24"/>
          <w:szCs w:val="24"/>
          <w:lang w:eastAsia="ar-SA"/>
        </w:rPr>
        <w:t xml:space="preserve"> на договора по </w:t>
      </w:r>
      <w:r w:rsidR="006966ED" w:rsidRPr="005F58FA">
        <w:rPr>
          <w:rFonts w:ascii="Times New Roman" w:eastAsia="Times New Roman" w:hAnsi="Times New Roman"/>
          <w:sz w:val="24"/>
          <w:szCs w:val="24"/>
          <w:lang w:eastAsia="ar-SA"/>
        </w:rPr>
        <w:t xml:space="preserve">обществената поръчка, но не по-рано от 29.04.2019 г. </w:t>
      </w:r>
      <w:r w:rsidRPr="005F58FA">
        <w:rPr>
          <w:rFonts w:ascii="Times New Roman" w:eastAsia="Times New Roman" w:hAnsi="Times New Roman"/>
          <w:sz w:val="24"/>
          <w:szCs w:val="24"/>
          <w:lang w:eastAsia="ar-SA"/>
        </w:rPr>
        <w:t>и</w:t>
      </w:r>
      <w:r w:rsidR="00CB1A5F" w:rsidRPr="005F58FA">
        <w:rPr>
          <w:rFonts w:ascii="Times New Roman" w:eastAsia="Times New Roman" w:hAnsi="Times New Roman"/>
          <w:sz w:val="24"/>
          <w:szCs w:val="24"/>
          <w:lang w:eastAsia="ar-SA"/>
        </w:rPr>
        <w:t xml:space="preserve">ли </w:t>
      </w:r>
      <w:r w:rsidR="00CB1A5F" w:rsidRPr="005F58FA">
        <w:rPr>
          <w:rFonts w:ascii="Times New Roman" w:eastAsia="Times New Roman" w:hAnsi="Times New Roman"/>
          <w:sz w:val="24"/>
          <w:szCs w:val="24"/>
        </w:rPr>
        <w:t>до достигане на максимално допустимата прогнозна стойност за поръчката, в зависимост от това кое от двете обстоятелства настъпи първо.</w:t>
      </w:r>
    </w:p>
    <w:p w:rsidR="003C6BF7" w:rsidRPr="005F58FA" w:rsidRDefault="003C6BF7" w:rsidP="003C6BF7">
      <w:pPr>
        <w:spacing w:after="0" w:line="240" w:lineRule="auto"/>
        <w:ind w:firstLine="709"/>
        <w:jc w:val="both"/>
        <w:rPr>
          <w:rFonts w:ascii="Times New Roman" w:hAnsi="Times New Roman"/>
          <w:b/>
          <w:sz w:val="24"/>
          <w:szCs w:val="24"/>
        </w:rPr>
      </w:pPr>
      <w:r w:rsidRPr="005F58FA">
        <w:rPr>
          <w:rFonts w:ascii="Times New Roman" w:hAnsi="Times New Roman"/>
          <w:b/>
          <w:sz w:val="24"/>
          <w:szCs w:val="24"/>
        </w:rPr>
        <w:t>*</w:t>
      </w:r>
      <w:proofErr w:type="spellStart"/>
      <w:r w:rsidRPr="005F58FA">
        <w:rPr>
          <w:rFonts w:ascii="Times New Roman" w:hAnsi="Times New Roman"/>
          <w:b/>
          <w:sz w:val="24"/>
          <w:szCs w:val="24"/>
          <w:lang w:val="ru-RU"/>
        </w:rPr>
        <w:t>Забележка</w:t>
      </w:r>
      <w:proofErr w:type="spellEnd"/>
      <w:r w:rsidRPr="005F58FA">
        <w:rPr>
          <w:rFonts w:ascii="Times New Roman" w:hAnsi="Times New Roman"/>
          <w:b/>
          <w:sz w:val="24"/>
          <w:szCs w:val="24"/>
        </w:rPr>
        <w:t>:</w:t>
      </w:r>
    </w:p>
    <w:p w:rsidR="003C6BF7" w:rsidRPr="005F58FA" w:rsidRDefault="003C6BF7" w:rsidP="003C6BF7">
      <w:pPr>
        <w:spacing w:after="0" w:line="240" w:lineRule="auto"/>
        <w:ind w:firstLine="709"/>
        <w:jc w:val="both"/>
        <w:rPr>
          <w:rFonts w:ascii="Times New Roman" w:hAnsi="Times New Roman"/>
          <w:b/>
          <w:sz w:val="24"/>
          <w:szCs w:val="24"/>
        </w:rPr>
      </w:pPr>
      <w:r w:rsidRPr="005F58FA">
        <w:rPr>
          <w:rFonts w:ascii="Times New Roman" w:hAnsi="Times New Roman"/>
          <w:b/>
          <w:sz w:val="24"/>
          <w:szCs w:val="24"/>
        </w:rPr>
        <w:t>Предложения, които надвишават посочени</w:t>
      </w:r>
      <w:r w:rsidR="00822695" w:rsidRPr="005F58FA">
        <w:rPr>
          <w:rFonts w:ascii="Times New Roman" w:hAnsi="Times New Roman"/>
          <w:b/>
          <w:sz w:val="24"/>
          <w:szCs w:val="24"/>
        </w:rPr>
        <w:t>я</w:t>
      </w:r>
      <w:r w:rsidRPr="005F58FA">
        <w:rPr>
          <w:rFonts w:ascii="Times New Roman" w:hAnsi="Times New Roman"/>
          <w:b/>
          <w:sz w:val="24"/>
          <w:szCs w:val="24"/>
        </w:rPr>
        <w:t xml:space="preserve"> в т.2.</w:t>
      </w:r>
      <w:r w:rsidR="0093279F" w:rsidRPr="005F58FA">
        <w:rPr>
          <w:rFonts w:ascii="Times New Roman" w:hAnsi="Times New Roman"/>
          <w:b/>
          <w:sz w:val="24"/>
          <w:szCs w:val="24"/>
        </w:rPr>
        <w:t>11</w:t>
      </w:r>
      <w:r w:rsidRPr="005F58FA">
        <w:rPr>
          <w:rFonts w:ascii="Times New Roman" w:hAnsi="Times New Roman"/>
          <w:b/>
          <w:sz w:val="24"/>
          <w:szCs w:val="24"/>
        </w:rPr>
        <w:t>. от настоящата документация срок за изпълнение няма да бъдат разгледани и участниците отстранени от участие в процедурата на основание чл.107, т.2, б. „а“ ЗОП.</w:t>
      </w:r>
    </w:p>
    <w:p w:rsidR="009721FE" w:rsidRPr="005F58FA" w:rsidRDefault="009721FE" w:rsidP="000F18A2">
      <w:pPr>
        <w:spacing w:after="0" w:line="240" w:lineRule="auto"/>
        <w:ind w:firstLine="709"/>
        <w:jc w:val="both"/>
        <w:rPr>
          <w:rFonts w:ascii="Times New Roman" w:hAnsi="Times New Roman"/>
          <w:sz w:val="24"/>
          <w:szCs w:val="24"/>
          <w:lang w:val="en-US"/>
        </w:rPr>
      </w:pPr>
    </w:p>
    <w:p w:rsidR="000E102D" w:rsidRPr="005F58FA" w:rsidRDefault="000E102D" w:rsidP="000E102D">
      <w:pPr>
        <w:ind w:firstLine="720"/>
        <w:jc w:val="both"/>
        <w:rPr>
          <w:rFonts w:ascii="Times New Roman" w:eastAsia="MS Mincho" w:hAnsi="Times New Roman"/>
          <w:b/>
          <w:sz w:val="24"/>
          <w:szCs w:val="24"/>
          <w:u w:val="single"/>
        </w:rPr>
      </w:pPr>
      <w:r w:rsidRPr="005F58FA">
        <w:rPr>
          <w:rFonts w:ascii="Times New Roman" w:eastAsia="MS Mincho" w:hAnsi="Times New Roman"/>
          <w:b/>
          <w:sz w:val="24"/>
          <w:szCs w:val="24"/>
          <w:u w:val="single"/>
        </w:rPr>
        <w:t>ІІ. ТЕХНИЧЕСК</w:t>
      </w:r>
      <w:r w:rsidR="00822695" w:rsidRPr="005F58FA">
        <w:rPr>
          <w:rFonts w:ascii="Times New Roman" w:eastAsia="MS Mincho" w:hAnsi="Times New Roman"/>
          <w:b/>
          <w:sz w:val="24"/>
          <w:szCs w:val="24"/>
          <w:u w:val="single"/>
        </w:rPr>
        <w:t>А</w:t>
      </w:r>
      <w:r w:rsidRPr="005F58FA">
        <w:rPr>
          <w:rFonts w:ascii="Times New Roman" w:eastAsia="MS Mincho" w:hAnsi="Times New Roman"/>
          <w:b/>
          <w:sz w:val="24"/>
          <w:szCs w:val="24"/>
          <w:u w:val="single"/>
        </w:rPr>
        <w:t xml:space="preserve"> СПЕЦИФИКАЦИ</w:t>
      </w:r>
      <w:r w:rsidR="00822695" w:rsidRPr="005F58FA">
        <w:rPr>
          <w:rFonts w:ascii="Times New Roman" w:eastAsia="MS Mincho" w:hAnsi="Times New Roman"/>
          <w:b/>
          <w:sz w:val="24"/>
          <w:szCs w:val="24"/>
          <w:u w:val="single"/>
        </w:rPr>
        <w:t>Я</w:t>
      </w:r>
    </w:p>
    <w:p w:rsidR="00D15FDA" w:rsidRPr="005F58FA" w:rsidRDefault="00F335E9" w:rsidP="000B7BF2">
      <w:pPr>
        <w:spacing w:after="0" w:line="240" w:lineRule="auto"/>
        <w:ind w:firstLine="709"/>
        <w:jc w:val="both"/>
        <w:rPr>
          <w:rFonts w:ascii="Times New Roman" w:hAnsi="Times New Roman"/>
          <w:b/>
          <w:sz w:val="24"/>
          <w:szCs w:val="24"/>
        </w:rPr>
      </w:pPr>
      <w:r w:rsidRPr="005F58FA">
        <w:rPr>
          <w:rFonts w:ascii="Times New Roman" w:hAnsi="Times New Roman"/>
          <w:b/>
          <w:sz w:val="24"/>
          <w:szCs w:val="24"/>
        </w:rPr>
        <w:t>1.</w:t>
      </w:r>
      <w:r w:rsidR="00D15FDA" w:rsidRPr="005F58FA">
        <w:rPr>
          <w:rFonts w:ascii="Times New Roman" w:hAnsi="Times New Roman"/>
          <w:b/>
          <w:sz w:val="24"/>
          <w:szCs w:val="24"/>
        </w:rPr>
        <w:t xml:space="preserve"> Пълно описание на обекта </w:t>
      </w:r>
      <w:r w:rsidR="00B47420" w:rsidRPr="005F58FA">
        <w:rPr>
          <w:rFonts w:ascii="Times New Roman" w:hAnsi="Times New Roman"/>
          <w:b/>
          <w:sz w:val="24"/>
          <w:szCs w:val="24"/>
        </w:rPr>
        <w:t xml:space="preserve">на обществената поръчка и цел </w:t>
      </w:r>
      <w:r w:rsidR="00D15FDA" w:rsidRPr="005F58FA">
        <w:rPr>
          <w:rFonts w:ascii="Times New Roman" w:hAnsi="Times New Roman"/>
          <w:b/>
          <w:sz w:val="24"/>
          <w:szCs w:val="24"/>
        </w:rPr>
        <w:t>на поръчката:</w:t>
      </w:r>
    </w:p>
    <w:p w:rsidR="00B47420" w:rsidRPr="005F58FA" w:rsidRDefault="00B47420" w:rsidP="00B47420">
      <w:pPr>
        <w:pStyle w:val="af4"/>
        <w:ind w:right="360" w:firstLine="709"/>
        <w:jc w:val="both"/>
        <w:rPr>
          <w:rFonts w:ascii="Times New Roman" w:hAnsi="Times New Roman"/>
          <w:sz w:val="24"/>
          <w:szCs w:val="24"/>
        </w:rPr>
      </w:pPr>
      <w:r w:rsidRPr="005F58FA">
        <w:rPr>
          <w:rFonts w:ascii="Times New Roman" w:hAnsi="Times New Roman"/>
          <w:sz w:val="24"/>
          <w:szCs w:val="24"/>
        </w:rPr>
        <w:t xml:space="preserve">Целта на обществената поръчка е пълно техническо обслужване на собственото на Възложителя </w:t>
      </w:r>
      <w:r w:rsidRPr="005F58FA">
        <w:rPr>
          <w:rFonts w:ascii="Times New Roman" w:hAnsi="Times New Roman"/>
          <w:b/>
          <w:sz w:val="24"/>
          <w:szCs w:val="24"/>
        </w:rPr>
        <w:t>хардуерно-софтуерно решение</w:t>
      </w:r>
      <w:r w:rsidRPr="005F58FA">
        <w:rPr>
          <w:rFonts w:ascii="Times New Roman" w:hAnsi="Times New Roman"/>
          <w:sz w:val="24"/>
          <w:szCs w:val="24"/>
        </w:rPr>
        <w:t xml:space="preserve"> за управление на печата за период от 24 (двадесет и четири) месеца, считано от датата на влизане в сила на договора, но не по-рано от 29.04.2019 г., срещу заплащане на месечна цена на отпечатък при про</w:t>
      </w:r>
      <w:r w:rsidR="000D0BB8" w:rsidRPr="005F58FA">
        <w:rPr>
          <w:rFonts w:ascii="Times New Roman" w:hAnsi="Times New Roman"/>
          <w:sz w:val="24"/>
          <w:szCs w:val="24"/>
        </w:rPr>
        <w:t>гнозен обем на отпечатъците о</w:t>
      </w:r>
      <w:r w:rsidR="0075287D" w:rsidRPr="005F58FA">
        <w:rPr>
          <w:rFonts w:ascii="Times New Roman" w:hAnsi="Times New Roman"/>
          <w:sz w:val="24"/>
          <w:szCs w:val="24"/>
        </w:rPr>
        <w:t>коло</w:t>
      </w:r>
      <w:r w:rsidR="000D0BB8" w:rsidRPr="005F58FA">
        <w:rPr>
          <w:rFonts w:ascii="Times New Roman" w:hAnsi="Times New Roman"/>
          <w:sz w:val="24"/>
          <w:szCs w:val="24"/>
        </w:rPr>
        <w:t xml:space="preserve"> </w:t>
      </w:r>
      <w:r w:rsidR="0075287D" w:rsidRPr="005F58FA">
        <w:rPr>
          <w:rFonts w:ascii="Times New Roman" w:hAnsi="Times New Roman"/>
          <w:i/>
          <w:sz w:val="24"/>
          <w:szCs w:val="24"/>
        </w:rPr>
        <w:t>8</w:t>
      </w:r>
      <w:r w:rsidRPr="005F58FA">
        <w:rPr>
          <w:rFonts w:ascii="Times New Roman" w:hAnsi="Times New Roman"/>
          <w:i/>
          <w:sz w:val="24"/>
          <w:szCs w:val="24"/>
        </w:rPr>
        <w:t>00 000 (</w:t>
      </w:r>
      <w:r w:rsidR="0075287D" w:rsidRPr="005F58FA">
        <w:rPr>
          <w:rFonts w:ascii="Times New Roman" w:hAnsi="Times New Roman"/>
          <w:i/>
          <w:sz w:val="24"/>
          <w:szCs w:val="24"/>
        </w:rPr>
        <w:t>осем</w:t>
      </w:r>
      <w:r w:rsidRPr="005F58FA">
        <w:rPr>
          <w:rFonts w:ascii="Times New Roman" w:hAnsi="Times New Roman"/>
          <w:i/>
          <w:sz w:val="24"/>
          <w:szCs w:val="24"/>
        </w:rPr>
        <w:t>стотин хиляди) броя</w:t>
      </w:r>
      <w:r w:rsidRPr="005F58FA">
        <w:rPr>
          <w:rFonts w:ascii="Times New Roman" w:hAnsi="Times New Roman"/>
          <w:sz w:val="24"/>
          <w:szCs w:val="24"/>
        </w:rPr>
        <w:t xml:space="preserve"> на месец.</w:t>
      </w:r>
    </w:p>
    <w:p w:rsidR="00B47420" w:rsidRPr="005F58FA" w:rsidRDefault="00B47420" w:rsidP="00B47420">
      <w:pPr>
        <w:pStyle w:val="af4"/>
        <w:ind w:right="360" w:firstLine="709"/>
        <w:jc w:val="both"/>
        <w:rPr>
          <w:rFonts w:ascii="Times New Roman" w:hAnsi="Times New Roman"/>
          <w:sz w:val="24"/>
          <w:szCs w:val="24"/>
        </w:rPr>
      </w:pPr>
      <w:r w:rsidRPr="005F58FA">
        <w:rPr>
          <w:rFonts w:ascii="Times New Roman" w:hAnsi="Times New Roman"/>
          <w:b/>
          <w:sz w:val="24"/>
          <w:szCs w:val="24"/>
        </w:rPr>
        <w:t>Хардуерно-софтуерното решение</w:t>
      </w:r>
      <w:r w:rsidRPr="005F58FA">
        <w:rPr>
          <w:rFonts w:ascii="Times New Roman" w:hAnsi="Times New Roman"/>
          <w:sz w:val="24"/>
          <w:szCs w:val="24"/>
        </w:rPr>
        <w:t xml:space="preserve"> за управление на печата включва:</w:t>
      </w:r>
    </w:p>
    <w:p w:rsidR="00D15FDA" w:rsidRPr="003B38E0" w:rsidRDefault="00F335E9" w:rsidP="000B7BF2">
      <w:pPr>
        <w:spacing w:after="0" w:line="240" w:lineRule="auto"/>
        <w:ind w:firstLine="709"/>
        <w:jc w:val="both"/>
        <w:rPr>
          <w:rFonts w:ascii="Times New Roman" w:hAnsi="Times New Roman"/>
          <w:b/>
          <w:sz w:val="24"/>
          <w:szCs w:val="24"/>
        </w:rPr>
      </w:pPr>
      <w:r w:rsidRPr="003B38E0">
        <w:rPr>
          <w:rFonts w:ascii="Times New Roman" w:hAnsi="Times New Roman"/>
          <w:b/>
          <w:sz w:val="24"/>
          <w:szCs w:val="24"/>
        </w:rPr>
        <w:t>1.</w:t>
      </w:r>
      <w:proofErr w:type="spellStart"/>
      <w:r w:rsidRPr="003B38E0">
        <w:rPr>
          <w:rFonts w:ascii="Times New Roman" w:hAnsi="Times New Roman"/>
          <w:b/>
          <w:sz w:val="24"/>
          <w:szCs w:val="24"/>
        </w:rPr>
        <w:t>1</w:t>
      </w:r>
      <w:proofErr w:type="spellEnd"/>
      <w:r w:rsidRPr="003B38E0">
        <w:rPr>
          <w:rFonts w:ascii="Times New Roman" w:hAnsi="Times New Roman"/>
          <w:b/>
          <w:sz w:val="24"/>
          <w:szCs w:val="24"/>
        </w:rPr>
        <w:t>. Хардуер:</w:t>
      </w:r>
    </w:p>
    <w:tbl>
      <w:tblPr>
        <w:tblW w:w="5675" w:type="dxa"/>
        <w:tblInd w:w="779" w:type="dxa"/>
        <w:tblLayout w:type="fixed"/>
        <w:tblCellMar>
          <w:left w:w="70" w:type="dxa"/>
          <w:right w:w="70" w:type="dxa"/>
        </w:tblCellMar>
        <w:tblLook w:val="00A0" w:firstRow="1" w:lastRow="0" w:firstColumn="1" w:lastColumn="0" w:noHBand="0" w:noVBand="0"/>
      </w:tblPr>
      <w:tblGrid>
        <w:gridCol w:w="4683"/>
        <w:gridCol w:w="992"/>
      </w:tblGrid>
      <w:tr w:rsidR="00F335E9" w:rsidRPr="007D0623" w:rsidTr="00F335E9">
        <w:trPr>
          <w:trHeight w:val="284"/>
        </w:trPr>
        <w:tc>
          <w:tcPr>
            <w:tcW w:w="4683" w:type="dxa"/>
            <w:tcBorders>
              <w:top w:val="single" w:sz="4" w:space="0" w:color="auto"/>
              <w:left w:val="single" w:sz="4" w:space="0" w:color="auto"/>
              <w:bottom w:val="single" w:sz="4" w:space="0" w:color="auto"/>
              <w:right w:val="single" w:sz="4" w:space="0" w:color="auto"/>
            </w:tcBorders>
            <w:noWrap/>
            <w:vAlign w:val="center"/>
          </w:tcPr>
          <w:p w:rsidR="00F335E9" w:rsidRPr="007D0623" w:rsidRDefault="00F335E9" w:rsidP="000B7BF2">
            <w:pPr>
              <w:spacing w:line="240" w:lineRule="auto"/>
              <w:jc w:val="both"/>
              <w:rPr>
                <w:rFonts w:ascii="Times New Roman" w:hAnsi="Times New Roman"/>
                <w:sz w:val="24"/>
                <w:szCs w:val="24"/>
                <w:lang w:eastAsia="bg-BG"/>
              </w:rPr>
            </w:pPr>
            <w:r w:rsidRPr="007D0623">
              <w:rPr>
                <w:rFonts w:ascii="Times New Roman" w:hAnsi="Times New Roman"/>
                <w:sz w:val="24"/>
                <w:szCs w:val="24"/>
                <w:lang w:eastAsia="bg-BG"/>
              </w:rPr>
              <w:t xml:space="preserve">Модел </w:t>
            </w:r>
            <w:r>
              <w:rPr>
                <w:rFonts w:ascii="Times New Roman" w:hAnsi="Times New Roman"/>
                <w:sz w:val="24"/>
                <w:szCs w:val="24"/>
                <w:lang w:eastAsia="bg-BG"/>
              </w:rPr>
              <w:t xml:space="preserve">мултифункционално </w:t>
            </w:r>
            <w:r w:rsidRPr="007D0623">
              <w:rPr>
                <w:rFonts w:ascii="Times New Roman" w:hAnsi="Times New Roman"/>
                <w:sz w:val="24"/>
                <w:szCs w:val="24"/>
                <w:lang w:eastAsia="bg-BG"/>
              </w:rPr>
              <w:t>устройство</w:t>
            </w:r>
          </w:p>
        </w:tc>
        <w:tc>
          <w:tcPr>
            <w:tcW w:w="992" w:type="dxa"/>
            <w:tcBorders>
              <w:top w:val="single" w:sz="4" w:space="0" w:color="auto"/>
              <w:left w:val="nil"/>
              <w:bottom w:val="single" w:sz="4" w:space="0" w:color="auto"/>
              <w:right w:val="single" w:sz="4" w:space="0" w:color="auto"/>
            </w:tcBorders>
            <w:noWrap/>
            <w:vAlign w:val="center"/>
          </w:tcPr>
          <w:p w:rsidR="00F335E9" w:rsidRPr="007D0623" w:rsidRDefault="00F335E9" w:rsidP="000B7BF2">
            <w:pPr>
              <w:spacing w:line="240" w:lineRule="auto"/>
              <w:rPr>
                <w:rFonts w:ascii="Times New Roman" w:hAnsi="Times New Roman"/>
                <w:sz w:val="24"/>
                <w:szCs w:val="24"/>
                <w:lang w:eastAsia="bg-BG"/>
              </w:rPr>
            </w:pPr>
            <w:r w:rsidRPr="007D0623">
              <w:rPr>
                <w:rFonts w:ascii="Times New Roman" w:hAnsi="Times New Roman"/>
                <w:sz w:val="24"/>
                <w:szCs w:val="24"/>
                <w:lang w:eastAsia="bg-BG"/>
              </w:rPr>
              <w:t>Брой</w:t>
            </w:r>
          </w:p>
        </w:tc>
      </w:tr>
      <w:tr w:rsidR="00F335E9" w:rsidRPr="007D0623" w:rsidTr="00F335E9">
        <w:trPr>
          <w:trHeight w:val="377"/>
        </w:trPr>
        <w:tc>
          <w:tcPr>
            <w:tcW w:w="4683" w:type="dxa"/>
            <w:tcBorders>
              <w:top w:val="single" w:sz="4" w:space="0" w:color="auto"/>
              <w:left w:val="single" w:sz="4" w:space="0" w:color="auto"/>
              <w:bottom w:val="single" w:sz="4" w:space="0" w:color="auto"/>
              <w:right w:val="single" w:sz="4" w:space="0" w:color="auto"/>
            </w:tcBorders>
            <w:noWrap/>
            <w:vAlign w:val="bottom"/>
          </w:tcPr>
          <w:p w:rsidR="00F335E9" w:rsidRPr="007D0623" w:rsidRDefault="00F335E9" w:rsidP="000B7BF2">
            <w:pPr>
              <w:spacing w:line="240" w:lineRule="auto"/>
              <w:rPr>
                <w:rFonts w:ascii="Times New Roman" w:hAnsi="Times New Roman"/>
                <w:sz w:val="24"/>
                <w:szCs w:val="24"/>
                <w:lang w:eastAsia="bg-BG"/>
              </w:rPr>
            </w:pPr>
            <w:r w:rsidRPr="00F335E9">
              <w:rPr>
                <w:rFonts w:ascii="Times New Roman" w:hAnsi="Times New Roman"/>
                <w:sz w:val="24"/>
                <w:szCs w:val="24"/>
                <w:shd w:val="clear" w:color="auto" w:fill="FFFFFF"/>
              </w:rPr>
              <w:t xml:space="preserve">KONICA MINOLTA </w:t>
            </w:r>
            <w:proofErr w:type="spellStart"/>
            <w:r w:rsidRPr="00F335E9">
              <w:rPr>
                <w:rFonts w:ascii="Times New Roman" w:hAnsi="Times New Roman"/>
                <w:sz w:val="24"/>
                <w:szCs w:val="24"/>
                <w:shd w:val="clear" w:color="auto" w:fill="FFFFFF"/>
              </w:rPr>
              <w:t>bizhub</w:t>
            </w:r>
            <w:proofErr w:type="spellEnd"/>
            <w:r w:rsidRPr="00F335E9">
              <w:rPr>
                <w:rFonts w:ascii="Times New Roman" w:hAnsi="Times New Roman"/>
                <w:sz w:val="24"/>
                <w:szCs w:val="24"/>
                <w:shd w:val="clear" w:color="auto" w:fill="FFFFFF"/>
              </w:rPr>
              <w:t xml:space="preserve"> 454e</w:t>
            </w:r>
          </w:p>
        </w:tc>
        <w:tc>
          <w:tcPr>
            <w:tcW w:w="992" w:type="dxa"/>
            <w:tcBorders>
              <w:top w:val="single" w:sz="4" w:space="0" w:color="auto"/>
              <w:left w:val="nil"/>
              <w:bottom w:val="single" w:sz="4" w:space="0" w:color="auto"/>
              <w:right w:val="single" w:sz="4" w:space="0" w:color="auto"/>
            </w:tcBorders>
            <w:noWrap/>
            <w:vAlign w:val="bottom"/>
          </w:tcPr>
          <w:p w:rsidR="00F335E9" w:rsidRPr="007D0623" w:rsidRDefault="00F335E9" w:rsidP="000B7BF2">
            <w:pPr>
              <w:spacing w:line="240" w:lineRule="auto"/>
              <w:jc w:val="center"/>
              <w:rPr>
                <w:rFonts w:ascii="Times New Roman" w:hAnsi="Times New Roman"/>
                <w:sz w:val="24"/>
                <w:szCs w:val="24"/>
                <w:lang w:eastAsia="bg-BG"/>
              </w:rPr>
            </w:pPr>
            <w:r w:rsidRPr="007D0623">
              <w:rPr>
                <w:rFonts w:ascii="Times New Roman" w:hAnsi="Times New Roman"/>
                <w:sz w:val="24"/>
                <w:szCs w:val="24"/>
                <w:lang w:eastAsia="bg-BG"/>
              </w:rPr>
              <w:t>16</w:t>
            </w:r>
          </w:p>
        </w:tc>
      </w:tr>
      <w:tr w:rsidR="00F335E9" w:rsidRPr="007D0623" w:rsidTr="00F335E9">
        <w:trPr>
          <w:trHeight w:val="284"/>
        </w:trPr>
        <w:tc>
          <w:tcPr>
            <w:tcW w:w="4683" w:type="dxa"/>
            <w:tcBorders>
              <w:top w:val="nil"/>
              <w:left w:val="single" w:sz="4" w:space="0" w:color="auto"/>
              <w:bottom w:val="single" w:sz="4" w:space="0" w:color="auto"/>
              <w:right w:val="single" w:sz="4" w:space="0" w:color="auto"/>
            </w:tcBorders>
            <w:noWrap/>
            <w:vAlign w:val="bottom"/>
          </w:tcPr>
          <w:p w:rsidR="00F335E9" w:rsidRPr="007D0623" w:rsidRDefault="00F335E9" w:rsidP="000B7BF2">
            <w:pPr>
              <w:spacing w:line="240" w:lineRule="auto"/>
              <w:rPr>
                <w:rFonts w:ascii="Times New Roman" w:hAnsi="Times New Roman"/>
                <w:sz w:val="24"/>
                <w:szCs w:val="24"/>
                <w:lang w:eastAsia="bg-BG"/>
              </w:rPr>
            </w:pPr>
            <w:r w:rsidRPr="00F335E9">
              <w:rPr>
                <w:rFonts w:ascii="Times New Roman" w:hAnsi="Times New Roman"/>
                <w:sz w:val="24"/>
                <w:szCs w:val="24"/>
                <w:shd w:val="clear" w:color="auto" w:fill="FFFFFF"/>
              </w:rPr>
              <w:t xml:space="preserve">KONICA MINOLTA </w:t>
            </w:r>
            <w:proofErr w:type="spellStart"/>
            <w:r w:rsidRPr="00F335E9">
              <w:rPr>
                <w:rFonts w:ascii="Times New Roman" w:hAnsi="Times New Roman"/>
                <w:sz w:val="24"/>
                <w:szCs w:val="24"/>
                <w:shd w:val="clear" w:color="auto" w:fill="FFFFFF"/>
              </w:rPr>
              <w:t>bizhub</w:t>
            </w:r>
            <w:proofErr w:type="spellEnd"/>
            <w:r w:rsidRPr="00F335E9">
              <w:rPr>
                <w:rFonts w:ascii="Times New Roman" w:hAnsi="Times New Roman"/>
                <w:sz w:val="24"/>
                <w:szCs w:val="24"/>
                <w:shd w:val="clear" w:color="auto" w:fill="FFFFFF"/>
              </w:rPr>
              <w:t xml:space="preserve"> C454e</w:t>
            </w:r>
          </w:p>
        </w:tc>
        <w:tc>
          <w:tcPr>
            <w:tcW w:w="992" w:type="dxa"/>
            <w:tcBorders>
              <w:top w:val="nil"/>
              <w:left w:val="nil"/>
              <w:bottom w:val="single" w:sz="4" w:space="0" w:color="auto"/>
              <w:right w:val="single" w:sz="4" w:space="0" w:color="auto"/>
            </w:tcBorders>
            <w:noWrap/>
            <w:vAlign w:val="bottom"/>
          </w:tcPr>
          <w:p w:rsidR="00F335E9" w:rsidRPr="007D0623" w:rsidRDefault="00F335E9" w:rsidP="000B7BF2">
            <w:pPr>
              <w:spacing w:line="240" w:lineRule="auto"/>
              <w:jc w:val="center"/>
              <w:rPr>
                <w:rFonts w:ascii="Times New Roman" w:hAnsi="Times New Roman"/>
                <w:sz w:val="24"/>
                <w:szCs w:val="24"/>
                <w:lang w:eastAsia="bg-BG"/>
              </w:rPr>
            </w:pPr>
            <w:r w:rsidRPr="007D0623">
              <w:rPr>
                <w:rFonts w:ascii="Times New Roman" w:hAnsi="Times New Roman"/>
                <w:sz w:val="24"/>
                <w:szCs w:val="24"/>
                <w:lang w:eastAsia="bg-BG"/>
              </w:rPr>
              <w:t>3</w:t>
            </w:r>
          </w:p>
        </w:tc>
      </w:tr>
      <w:tr w:rsidR="00F335E9" w:rsidRPr="007D0623" w:rsidTr="00F335E9">
        <w:trPr>
          <w:trHeight w:val="284"/>
        </w:trPr>
        <w:tc>
          <w:tcPr>
            <w:tcW w:w="4683" w:type="dxa"/>
            <w:tcBorders>
              <w:top w:val="nil"/>
              <w:left w:val="single" w:sz="4" w:space="0" w:color="auto"/>
              <w:bottom w:val="single" w:sz="4" w:space="0" w:color="auto"/>
              <w:right w:val="single" w:sz="4" w:space="0" w:color="auto"/>
            </w:tcBorders>
            <w:noWrap/>
            <w:vAlign w:val="bottom"/>
          </w:tcPr>
          <w:p w:rsidR="00F335E9" w:rsidRPr="007D0623" w:rsidRDefault="00F335E9" w:rsidP="000B7BF2">
            <w:pPr>
              <w:spacing w:line="240" w:lineRule="auto"/>
              <w:rPr>
                <w:rFonts w:ascii="Times New Roman" w:hAnsi="Times New Roman"/>
                <w:sz w:val="24"/>
                <w:szCs w:val="24"/>
                <w:lang w:eastAsia="bg-BG"/>
              </w:rPr>
            </w:pPr>
            <w:r w:rsidRPr="007D0623">
              <w:rPr>
                <w:rFonts w:ascii="Times New Roman" w:eastAsia="Times New Roman" w:hAnsi="Times New Roman"/>
                <w:bCs/>
                <w:sz w:val="24"/>
                <w:szCs w:val="24"/>
              </w:rPr>
              <w:t xml:space="preserve">KONICA MINOLTA </w:t>
            </w:r>
            <w:proofErr w:type="spellStart"/>
            <w:r w:rsidRPr="007D0623">
              <w:rPr>
                <w:rFonts w:ascii="Times New Roman" w:eastAsia="Times New Roman" w:hAnsi="Times New Roman"/>
                <w:bCs/>
                <w:sz w:val="24"/>
                <w:szCs w:val="24"/>
              </w:rPr>
              <w:t>bizhub</w:t>
            </w:r>
            <w:proofErr w:type="spellEnd"/>
            <w:r w:rsidRPr="007D0623">
              <w:rPr>
                <w:rFonts w:ascii="Times New Roman" w:eastAsia="Times New Roman" w:hAnsi="Times New Roman"/>
                <w:bCs/>
                <w:sz w:val="24"/>
                <w:szCs w:val="24"/>
              </w:rPr>
              <w:t xml:space="preserve"> 4050  </w:t>
            </w:r>
          </w:p>
        </w:tc>
        <w:tc>
          <w:tcPr>
            <w:tcW w:w="992" w:type="dxa"/>
            <w:tcBorders>
              <w:top w:val="nil"/>
              <w:left w:val="nil"/>
              <w:bottom w:val="single" w:sz="4" w:space="0" w:color="auto"/>
              <w:right w:val="single" w:sz="4" w:space="0" w:color="auto"/>
            </w:tcBorders>
            <w:noWrap/>
            <w:vAlign w:val="bottom"/>
          </w:tcPr>
          <w:p w:rsidR="00F335E9" w:rsidRPr="007D0623" w:rsidRDefault="00F335E9" w:rsidP="000B7BF2">
            <w:pPr>
              <w:spacing w:line="240" w:lineRule="auto"/>
              <w:jc w:val="center"/>
              <w:rPr>
                <w:rFonts w:ascii="Times New Roman" w:hAnsi="Times New Roman"/>
                <w:sz w:val="24"/>
                <w:szCs w:val="24"/>
                <w:lang w:eastAsia="bg-BG"/>
              </w:rPr>
            </w:pPr>
            <w:r w:rsidRPr="007D0623">
              <w:rPr>
                <w:rFonts w:ascii="Times New Roman" w:hAnsi="Times New Roman"/>
                <w:sz w:val="24"/>
                <w:szCs w:val="24"/>
                <w:lang w:eastAsia="bg-BG"/>
              </w:rPr>
              <w:t>67</w:t>
            </w:r>
          </w:p>
        </w:tc>
      </w:tr>
      <w:tr w:rsidR="00F335E9" w:rsidRPr="007D0623" w:rsidTr="00F335E9">
        <w:trPr>
          <w:trHeight w:val="284"/>
        </w:trPr>
        <w:tc>
          <w:tcPr>
            <w:tcW w:w="4683" w:type="dxa"/>
            <w:tcBorders>
              <w:top w:val="nil"/>
              <w:left w:val="single" w:sz="4" w:space="0" w:color="auto"/>
              <w:bottom w:val="single" w:sz="4" w:space="0" w:color="auto"/>
              <w:right w:val="single" w:sz="4" w:space="0" w:color="auto"/>
            </w:tcBorders>
            <w:noWrap/>
            <w:vAlign w:val="bottom"/>
          </w:tcPr>
          <w:p w:rsidR="00F335E9" w:rsidRPr="007D0623" w:rsidRDefault="00F335E9" w:rsidP="000B7BF2">
            <w:pPr>
              <w:spacing w:line="240" w:lineRule="auto"/>
              <w:rPr>
                <w:rFonts w:ascii="Times New Roman" w:hAnsi="Times New Roman"/>
                <w:sz w:val="24"/>
                <w:szCs w:val="24"/>
                <w:lang w:eastAsia="bg-BG"/>
              </w:rPr>
            </w:pPr>
            <w:r w:rsidRPr="00F335E9">
              <w:rPr>
                <w:rFonts w:ascii="Times New Roman" w:hAnsi="Times New Roman"/>
                <w:sz w:val="24"/>
                <w:szCs w:val="24"/>
                <w:shd w:val="clear" w:color="auto" w:fill="FFFFFF"/>
              </w:rPr>
              <w:t xml:space="preserve">KONICA MINOLTA </w:t>
            </w:r>
            <w:proofErr w:type="spellStart"/>
            <w:r w:rsidRPr="00F335E9">
              <w:rPr>
                <w:rFonts w:ascii="Times New Roman" w:hAnsi="Times New Roman"/>
                <w:sz w:val="24"/>
                <w:szCs w:val="24"/>
                <w:shd w:val="clear" w:color="auto" w:fill="FFFFFF"/>
              </w:rPr>
              <w:t>bizhub</w:t>
            </w:r>
            <w:proofErr w:type="spellEnd"/>
            <w:r w:rsidRPr="00F335E9">
              <w:rPr>
                <w:rFonts w:ascii="Times New Roman" w:hAnsi="Times New Roman"/>
                <w:sz w:val="24"/>
                <w:szCs w:val="24"/>
                <w:shd w:val="clear" w:color="auto" w:fill="FFFFFF"/>
              </w:rPr>
              <w:t xml:space="preserve"> 364e</w:t>
            </w:r>
          </w:p>
        </w:tc>
        <w:tc>
          <w:tcPr>
            <w:tcW w:w="992" w:type="dxa"/>
            <w:tcBorders>
              <w:top w:val="nil"/>
              <w:left w:val="nil"/>
              <w:bottom w:val="single" w:sz="4" w:space="0" w:color="auto"/>
              <w:right w:val="single" w:sz="4" w:space="0" w:color="auto"/>
            </w:tcBorders>
            <w:noWrap/>
            <w:vAlign w:val="bottom"/>
          </w:tcPr>
          <w:p w:rsidR="00F335E9" w:rsidRPr="007D0623" w:rsidRDefault="00F335E9" w:rsidP="000B7BF2">
            <w:pPr>
              <w:spacing w:line="240" w:lineRule="auto"/>
              <w:jc w:val="center"/>
              <w:rPr>
                <w:rFonts w:ascii="Times New Roman" w:hAnsi="Times New Roman"/>
                <w:sz w:val="24"/>
                <w:szCs w:val="24"/>
                <w:lang w:eastAsia="bg-BG"/>
              </w:rPr>
            </w:pPr>
            <w:r w:rsidRPr="007D0623">
              <w:rPr>
                <w:rFonts w:ascii="Times New Roman" w:hAnsi="Times New Roman"/>
                <w:sz w:val="24"/>
                <w:szCs w:val="24"/>
                <w:lang w:eastAsia="bg-BG"/>
              </w:rPr>
              <w:t>3</w:t>
            </w:r>
          </w:p>
        </w:tc>
      </w:tr>
      <w:tr w:rsidR="00F335E9" w:rsidRPr="007D0623" w:rsidTr="00F335E9">
        <w:trPr>
          <w:trHeight w:val="284"/>
        </w:trPr>
        <w:tc>
          <w:tcPr>
            <w:tcW w:w="4683" w:type="dxa"/>
            <w:tcBorders>
              <w:top w:val="nil"/>
              <w:left w:val="single" w:sz="4" w:space="0" w:color="auto"/>
              <w:bottom w:val="single" w:sz="4" w:space="0" w:color="auto"/>
              <w:right w:val="single" w:sz="4" w:space="0" w:color="auto"/>
            </w:tcBorders>
            <w:noWrap/>
            <w:vAlign w:val="bottom"/>
          </w:tcPr>
          <w:p w:rsidR="00F335E9" w:rsidRPr="007D0623" w:rsidRDefault="00F335E9" w:rsidP="000B7BF2">
            <w:pPr>
              <w:spacing w:line="240" w:lineRule="auto"/>
              <w:rPr>
                <w:rFonts w:ascii="Times New Roman" w:hAnsi="Times New Roman"/>
                <w:sz w:val="24"/>
                <w:szCs w:val="24"/>
                <w:lang w:eastAsia="bg-BG"/>
              </w:rPr>
            </w:pPr>
            <w:r w:rsidRPr="00F335E9">
              <w:rPr>
                <w:rFonts w:ascii="Times New Roman" w:hAnsi="Times New Roman"/>
                <w:sz w:val="24"/>
                <w:szCs w:val="24"/>
                <w:shd w:val="clear" w:color="auto" w:fill="FFFFFF"/>
              </w:rPr>
              <w:t xml:space="preserve">KONICA MINOLTA </w:t>
            </w:r>
            <w:proofErr w:type="spellStart"/>
            <w:r w:rsidRPr="00F335E9">
              <w:rPr>
                <w:rFonts w:ascii="Times New Roman" w:hAnsi="Times New Roman"/>
                <w:sz w:val="24"/>
                <w:szCs w:val="24"/>
                <w:shd w:val="clear" w:color="auto" w:fill="FFFFFF"/>
              </w:rPr>
              <w:t>bizhub</w:t>
            </w:r>
            <w:proofErr w:type="spellEnd"/>
            <w:r w:rsidRPr="00F335E9">
              <w:rPr>
                <w:rFonts w:ascii="Times New Roman" w:hAnsi="Times New Roman"/>
                <w:sz w:val="24"/>
                <w:szCs w:val="24"/>
                <w:shd w:val="clear" w:color="auto" w:fill="FFFFFF"/>
              </w:rPr>
              <w:t xml:space="preserve"> 224e</w:t>
            </w:r>
          </w:p>
        </w:tc>
        <w:tc>
          <w:tcPr>
            <w:tcW w:w="992" w:type="dxa"/>
            <w:tcBorders>
              <w:top w:val="nil"/>
              <w:left w:val="nil"/>
              <w:bottom w:val="single" w:sz="4" w:space="0" w:color="auto"/>
              <w:right w:val="single" w:sz="4" w:space="0" w:color="auto"/>
            </w:tcBorders>
            <w:noWrap/>
            <w:vAlign w:val="bottom"/>
          </w:tcPr>
          <w:p w:rsidR="00F335E9" w:rsidRPr="007D0623" w:rsidRDefault="00F335E9" w:rsidP="000B7BF2">
            <w:pPr>
              <w:spacing w:line="240" w:lineRule="auto"/>
              <w:jc w:val="center"/>
              <w:rPr>
                <w:rFonts w:ascii="Times New Roman" w:hAnsi="Times New Roman"/>
                <w:sz w:val="24"/>
                <w:szCs w:val="24"/>
                <w:lang w:eastAsia="bg-BG"/>
              </w:rPr>
            </w:pPr>
            <w:r w:rsidRPr="007D0623">
              <w:rPr>
                <w:rFonts w:ascii="Times New Roman" w:hAnsi="Times New Roman"/>
                <w:sz w:val="24"/>
                <w:szCs w:val="24"/>
                <w:lang w:eastAsia="bg-BG"/>
              </w:rPr>
              <w:t>16</w:t>
            </w:r>
          </w:p>
        </w:tc>
      </w:tr>
      <w:tr w:rsidR="00F335E9" w:rsidRPr="007D0623" w:rsidTr="00F335E9">
        <w:trPr>
          <w:trHeight w:val="284"/>
        </w:trPr>
        <w:tc>
          <w:tcPr>
            <w:tcW w:w="4683" w:type="dxa"/>
            <w:tcBorders>
              <w:top w:val="nil"/>
              <w:left w:val="single" w:sz="4" w:space="0" w:color="auto"/>
              <w:bottom w:val="single" w:sz="4" w:space="0" w:color="auto"/>
              <w:right w:val="single" w:sz="4" w:space="0" w:color="auto"/>
            </w:tcBorders>
            <w:noWrap/>
            <w:vAlign w:val="bottom"/>
          </w:tcPr>
          <w:p w:rsidR="00F335E9" w:rsidRPr="007D0623" w:rsidRDefault="00F335E9" w:rsidP="000B7BF2">
            <w:pPr>
              <w:spacing w:line="240" w:lineRule="auto"/>
              <w:jc w:val="right"/>
              <w:rPr>
                <w:rFonts w:ascii="Times New Roman" w:hAnsi="Times New Roman"/>
                <w:sz w:val="24"/>
                <w:szCs w:val="24"/>
              </w:rPr>
            </w:pPr>
            <w:r w:rsidRPr="007D0623">
              <w:rPr>
                <w:rFonts w:ascii="Times New Roman" w:hAnsi="Times New Roman"/>
                <w:sz w:val="24"/>
                <w:szCs w:val="24"/>
              </w:rPr>
              <w:t>Общо:</w:t>
            </w:r>
          </w:p>
        </w:tc>
        <w:tc>
          <w:tcPr>
            <w:tcW w:w="992" w:type="dxa"/>
            <w:tcBorders>
              <w:top w:val="nil"/>
              <w:left w:val="nil"/>
              <w:bottom w:val="single" w:sz="4" w:space="0" w:color="auto"/>
              <w:right w:val="single" w:sz="4" w:space="0" w:color="auto"/>
            </w:tcBorders>
            <w:noWrap/>
            <w:vAlign w:val="bottom"/>
          </w:tcPr>
          <w:p w:rsidR="00F335E9" w:rsidRPr="007D0623" w:rsidRDefault="00F335E9" w:rsidP="000B7BF2">
            <w:pPr>
              <w:spacing w:line="240" w:lineRule="auto"/>
              <w:jc w:val="center"/>
              <w:rPr>
                <w:rFonts w:ascii="Times New Roman" w:hAnsi="Times New Roman"/>
                <w:sz w:val="24"/>
                <w:szCs w:val="24"/>
                <w:lang w:eastAsia="bg-BG"/>
              </w:rPr>
            </w:pPr>
            <w:r w:rsidRPr="007D0623">
              <w:rPr>
                <w:rFonts w:ascii="Times New Roman" w:hAnsi="Times New Roman"/>
                <w:sz w:val="24"/>
                <w:szCs w:val="24"/>
                <w:lang w:eastAsia="bg-BG"/>
              </w:rPr>
              <w:t>105</w:t>
            </w:r>
          </w:p>
        </w:tc>
      </w:tr>
    </w:tbl>
    <w:p w:rsidR="00F335E9" w:rsidRPr="006C5D85" w:rsidRDefault="007D4DC7" w:rsidP="000B7BF2">
      <w:pPr>
        <w:spacing w:after="0" w:line="240" w:lineRule="auto"/>
        <w:ind w:firstLine="709"/>
        <w:jc w:val="both"/>
        <w:rPr>
          <w:rFonts w:ascii="Times New Roman" w:hAnsi="Times New Roman"/>
          <w:sz w:val="24"/>
          <w:szCs w:val="24"/>
        </w:rPr>
      </w:pPr>
      <w:r w:rsidRPr="00CA3CDA">
        <w:rPr>
          <w:rFonts w:ascii="Times New Roman" w:hAnsi="Times New Roman"/>
          <w:sz w:val="24"/>
          <w:szCs w:val="24"/>
        </w:rPr>
        <w:t>От описаните МФУ 86 бр. са въведени в експлоатация през м.11.</w:t>
      </w:r>
      <w:r w:rsidRPr="006C5D85">
        <w:rPr>
          <w:rFonts w:ascii="Times New Roman" w:hAnsi="Times New Roman"/>
          <w:sz w:val="24"/>
          <w:szCs w:val="24"/>
        </w:rPr>
        <w:t xml:space="preserve">2014 г., </w:t>
      </w:r>
      <w:proofErr w:type="gramStart"/>
      <w:r w:rsidR="00CA3CDA" w:rsidRPr="006C5D85">
        <w:rPr>
          <w:rFonts w:ascii="Times New Roman" w:hAnsi="Times New Roman"/>
          <w:sz w:val="24"/>
          <w:szCs w:val="24"/>
          <w:lang w:val="en-US"/>
        </w:rPr>
        <w:t>1</w:t>
      </w:r>
      <w:r w:rsidR="00CA3CDA" w:rsidRPr="006C5D85">
        <w:rPr>
          <w:rFonts w:ascii="Times New Roman" w:hAnsi="Times New Roman"/>
          <w:sz w:val="24"/>
          <w:szCs w:val="24"/>
        </w:rPr>
        <w:t>8</w:t>
      </w:r>
      <w:r w:rsidRPr="006C5D85">
        <w:rPr>
          <w:rFonts w:ascii="Times New Roman" w:hAnsi="Times New Roman"/>
          <w:sz w:val="24"/>
          <w:szCs w:val="24"/>
        </w:rPr>
        <w:t xml:space="preserve"> бр.</w:t>
      </w:r>
      <w:proofErr w:type="gramEnd"/>
      <w:r w:rsidRPr="006C5D85">
        <w:rPr>
          <w:rFonts w:ascii="Times New Roman" w:hAnsi="Times New Roman"/>
          <w:sz w:val="24"/>
          <w:szCs w:val="24"/>
        </w:rPr>
        <w:t xml:space="preserve"> МФУ са в</w:t>
      </w:r>
      <w:r w:rsidR="00CA3CDA" w:rsidRPr="006C5D85">
        <w:rPr>
          <w:rFonts w:ascii="Times New Roman" w:hAnsi="Times New Roman"/>
          <w:sz w:val="24"/>
          <w:szCs w:val="24"/>
        </w:rPr>
        <w:t xml:space="preserve">ъведени в експлоатация </w:t>
      </w:r>
      <w:r w:rsidR="006C5D85" w:rsidRPr="006C5D85">
        <w:rPr>
          <w:rFonts w:ascii="Times New Roman" w:hAnsi="Times New Roman"/>
          <w:sz w:val="24"/>
          <w:szCs w:val="24"/>
        </w:rPr>
        <w:t>през м.09.2017 г. и 1 бр. МФУ е</w:t>
      </w:r>
      <w:r w:rsidR="00CA3CDA" w:rsidRPr="006C5D85">
        <w:rPr>
          <w:rFonts w:ascii="Times New Roman" w:hAnsi="Times New Roman"/>
          <w:sz w:val="24"/>
          <w:szCs w:val="24"/>
        </w:rPr>
        <w:t xml:space="preserve"> въведен в експлоатация през м.08</w:t>
      </w:r>
      <w:r w:rsidRPr="006C5D85">
        <w:rPr>
          <w:rFonts w:ascii="Times New Roman" w:hAnsi="Times New Roman"/>
          <w:sz w:val="24"/>
          <w:szCs w:val="24"/>
        </w:rPr>
        <w:t>.2016 г.</w:t>
      </w:r>
    </w:p>
    <w:p w:rsidR="007D4DC7" w:rsidRPr="006C5D85" w:rsidRDefault="007D4DC7" w:rsidP="000B7BF2">
      <w:pPr>
        <w:spacing w:after="0" w:line="240" w:lineRule="auto"/>
        <w:ind w:firstLine="709"/>
        <w:jc w:val="both"/>
        <w:rPr>
          <w:rFonts w:ascii="Times New Roman" w:hAnsi="Times New Roman"/>
          <w:sz w:val="24"/>
          <w:szCs w:val="24"/>
          <w:lang w:val="en-US"/>
        </w:rPr>
      </w:pPr>
    </w:p>
    <w:p w:rsidR="00F335E9" w:rsidRPr="006C5D85" w:rsidRDefault="00F335E9" w:rsidP="000B7BF2">
      <w:pPr>
        <w:spacing w:after="0" w:line="240" w:lineRule="auto"/>
        <w:ind w:firstLine="709"/>
        <w:jc w:val="both"/>
        <w:rPr>
          <w:rFonts w:ascii="Times New Roman" w:hAnsi="Times New Roman"/>
          <w:sz w:val="24"/>
          <w:szCs w:val="24"/>
        </w:rPr>
      </w:pPr>
      <w:r w:rsidRPr="006C5D85">
        <w:rPr>
          <w:rFonts w:ascii="Times New Roman" w:hAnsi="Times New Roman"/>
          <w:b/>
          <w:sz w:val="24"/>
          <w:szCs w:val="24"/>
        </w:rPr>
        <w:t>1.2. Софтуер</w:t>
      </w:r>
      <w:r w:rsidRPr="006C5D85">
        <w:rPr>
          <w:rFonts w:ascii="Times New Roman" w:hAnsi="Times New Roman"/>
          <w:sz w:val="24"/>
          <w:szCs w:val="24"/>
        </w:rPr>
        <w:t xml:space="preserve"> </w:t>
      </w:r>
      <w:proofErr w:type="spellStart"/>
      <w:r w:rsidR="00FC2315" w:rsidRPr="006C5D85">
        <w:rPr>
          <w:rFonts w:ascii="Times New Roman" w:hAnsi="Times New Roman"/>
          <w:sz w:val="24"/>
          <w:szCs w:val="24"/>
          <w:lang w:val="en-US"/>
        </w:rPr>
        <w:t>Ysoft</w:t>
      </w:r>
      <w:proofErr w:type="spellEnd"/>
      <w:r w:rsidR="00FC2315" w:rsidRPr="006C5D85">
        <w:rPr>
          <w:rFonts w:ascii="Times New Roman" w:hAnsi="Times New Roman"/>
          <w:sz w:val="24"/>
          <w:szCs w:val="24"/>
          <w:lang w:val="en-US"/>
        </w:rPr>
        <w:t xml:space="preserve"> </w:t>
      </w:r>
      <w:proofErr w:type="spellStart"/>
      <w:r w:rsidR="00FC2315" w:rsidRPr="006C5D85">
        <w:rPr>
          <w:rFonts w:ascii="Times New Roman" w:hAnsi="Times New Roman"/>
          <w:sz w:val="24"/>
          <w:szCs w:val="24"/>
          <w:lang w:val="en-US"/>
        </w:rPr>
        <w:t>SafeQ</w:t>
      </w:r>
      <w:proofErr w:type="spellEnd"/>
      <w:r w:rsidR="00FC2315" w:rsidRPr="006C5D85">
        <w:rPr>
          <w:rFonts w:ascii="Times New Roman" w:hAnsi="Times New Roman"/>
          <w:sz w:val="24"/>
          <w:szCs w:val="24"/>
          <w:lang w:val="en-US"/>
        </w:rPr>
        <w:t xml:space="preserve"> </w:t>
      </w:r>
      <w:r w:rsidRPr="006C5D85">
        <w:rPr>
          <w:rFonts w:ascii="Times New Roman" w:hAnsi="Times New Roman"/>
          <w:sz w:val="24"/>
          <w:szCs w:val="24"/>
        </w:rPr>
        <w:t>(система за мониторинг на МФУ и отчетност и контрол на потребителите), който включва</w:t>
      </w:r>
      <w:r w:rsidR="003B38E0" w:rsidRPr="006C5D85">
        <w:rPr>
          <w:rFonts w:ascii="Times New Roman" w:hAnsi="Times New Roman"/>
          <w:sz w:val="24"/>
          <w:szCs w:val="24"/>
        </w:rPr>
        <w:t xml:space="preserve"> следните функционалности</w:t>
      </w:r>
      <w:r w:rsidRPr="006C5D85">
        <w:rPr>
          <w:rFonts w:ascii="Times New Roman" w:hAnsi="Times New Roman"/>
          <w:sz w:val="24"/>
          <w:szCs w:val="24"/>
        </w:rPr>
        <w:t>:</w:t>
      </w:r>
    </w:p>
    <w:p w:rsidR="00F335E9" w:rsidRPr="003B38E0" w:rsidRDefault="00F335E9" w:rsidP="000B7BF2">
      <w:pPr>
        <w:pStyle w:val="14"/>
        <w:tabs>
          <w:tab w:val="left" w:pos="993"/>
        </w:tabs>
        <w:spacing w:after="0" w:line="240" w:lineRule="auto"/>
        <w:ind w:left="0" w:firstLine="709"/>
        <w:jc w:val="both"/>
        <w:rPr>
          <w:rFonts w:ascii="Times New Roman" w:hAnsi="Times New Roman"/>
          <w:b/>
          <w:color w:val="000000"/>
          <w:sz w:val="24"/>
          <w:szCs w:val="24"/>
        </w:rPr>
      </w:pPr>
      <w:r w:rsidRPr="003B38E0">
        <w:rPr>
          <w:rFonts w:ascii="Times New Roman" w:hAnsi="Times New Roman"/>
          <w:b/>
          <w:color w:val="000000"/>
          <w:sz w:val="24"/>
          <w:szCs w:val="24"/>
        </w:rPr>
        <w:t xml:space="preserve">А. За всички устройства </w:t>
      </w:r>
      <w:proofErr w:type="spellStart"/>
      <w:r w:rsidRPr="003B38E0">
        <w:rPr>
          <w:rFonts w:ascii="Times New Roman" w:hAnsi="Times New Roman"/>
          <w:b/>
          <w:color w:val="000000"/>
          <w:sz w:val="24"/>
          <w:szCs w:val="24"/>
        </w:rPr>
        <w:t>проактивен</w:t>
      </w:r>
      <w:proofErr w:type="spellEnd"/>
      <w:r w:rsidRPr="003B38E0">
        <w:rPr>
          <w:rFonts w:ascii="Times New Roman" w:hAnsi="Times New Roman"/>
          <w:b/>
          <w:color w:val="000000"/>
          <w:sz w:val="24"/>
          <w:szCs w:val="24"/>
        </w:rPr>
        <w:t xml:space="preserve"> мениджмънт на ниво устройство - комуникацията през </w:t>
      </w:r>
      <w:r w:rsidRPr="003B38E0">
        <w:rPr>
          <w:rFonts w:ascii="Times New Roman" w:hAnsi="Times New Roman"/>
          <w:b/>
          <w:sz w:val="24"/>
          <w:szCs w:val="24"/>
        </w:rPr>
        <w:t xml:space="preserve">Интернет между </w:t>
      </w:r>
      <w:r w:rsidRPr="003B38E0">
        <w:rPr>
          <w:rFonts w:ascii="Times New Roman" w:hAnsi="Times New Roman"/>
          <w:b/>
          <w:color w:val="000000"/>
          <w:sz w:val="24"/>
          <w:szCs w:val="24"/>
        </w:rPr>
        <w:t>устройствата</w:t>
      </w:r>
      <w:r w:rsidR="003B38E0" w:rsidRPr="003B38E0">
        <w:rPr>
          <w:rFonts w:ascii="Times New Roman" w:hAnsi="Times New Roman"/>
          <w:b/>
          <w:color w:val="000000"/>
          <w:sz w:val="24"/>
          <w:szCs w:val="24"/>
        </w:rPr>
        <w:t>:</w:t>
      </w:r>
    </w:p>
    <w:p w:rsidR="00F335E9" w:rsidRDefault="00F335E9" w:rsidP="000B7BF2">
      <w:pPr>
        <w:pStyle w:val="af6"/>
        <w:spacing w:line="240" w:lineRule="auto"/>
        <w:ind w:left="0" w:firstLine="720"/>
        <w:jc w:val="both"/>
        <w:rPr>
          <w:rFonts w:ascii="Times New Roman" w:hAnsi="Times New Roman"/>
          <w:color w:val="000000"/>
          <w:sz w:val="24"/>
          <w:szCs w:val="24"/>
        </w:rPr>
      </w:pPr>
      <w:r w:rsidRPr="003B38E0">
        <w:rPr>
          <w:rFonts w:ascii="Times New Roman" w:hAnsi="Times New Roman"/>
          <w:b/>
          <w:sz w:val="24"/>
          <w:szCs w:val="24"/>
        </w:rPr>
        <w:t>А.1.</w:t>
      </w:r>
      <w:r w:rsidRPr="003B38E0">
        <w:rPr>
          <w:rFonts w:ascii="Times New Roman" w:hAnsi="Times New Roman"/>
          <w:sz w:val="24"/>
          <w:szCs w:val="24"/>
        </w:rPr>
        <w:t xml:space="preserve"> </w:t>
      </w:r>
      <w:r w:rsidRPr="003B38E0">
        <w:rPr>
          <w:rFonts w:ascii="Times New Roman" w:hAnsi="Times New Roman"/>
          <w:color w:val="000000"/>
          <w:sz w:val="24"/>
          <w:szCs w:val="24"/>
        </w:rPr>
        <w:t>Възложителят</w:t>
      </w:r>
      <w:r>
        <w:rPr>
          <w:rFonts w:ascii="Times New Roman" w:hAnsi="Times New Roman"/>
          <w:color w:val="000000"/>
          <w:sz w:val="24"/>
          <w:szCs w:val="24"/>
        </w:rPr>
        <w:t xml:space="preserve"> може </w:t>
      </w:r>
      <w:r w:rsidR="003B38E0">
        <w:rPr>
          <w:rFonts w:ascii="Times New Roman" w:hAnsi="Times New Roman"/>
          <w:color w:val="000000"/>
          <w:sz w:val="24"/>
          <w:szCs w:val="24"/>
        </w:rPr>
        <w:t xml:space="preserve">да </w:t>
      </w:r>
      <w:r w:rsidRPr="007D0623">
        <w:rPr>
          <w:rFonts w:ascii="Times New Roman" w:hAnsi="Times New Roman"/>
          <w:color w:val="000000"/>
          <w:sz w:val="24"/>
          <w:szCs w:val="24"/>
        </w:rPr>
        <w:t>наблюдава статуса на устройствата от коя да е точка с достъп до интернет. Статусът на у</w:t>
      </w:r>
      <w:r>
        <w:rPr>
          <w:rFonts w:ascii="Times New Roman" w:hAnsi="Times New Roman"/>
          <w:color w:val="000000"/>
          <w:sz w:val="24"/>
          <w:szCs w:val="24"/>
        </w:rPr>
        <w:t>стройствата включва, но не се</w:t>
      </w:r>
      <w:r w:rsidRPr="007D0623">
        <w:rPr>
          <w:rFonts w:ascii="Times New Roman" w:hAnsi="Times New Roman"/>
          <w:color w:val="000000"/>
          <w:sz w:val="24"/>
          <w:szCs w:val="24"/>
        </w:rPr>
        <w:t xml:space="preserve"> изчерпва с:</w:t>
      </w:r>
    </w:p>
    <w:p w:rsidR="00F335E9" w:rsidRDefault="00F335E9" w:rsidP="000B7BF2">
      <w:pPr>
        <w:pStyle w:val="af6"/>
        <w:spacing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А.1.</w:t>
      </w:r>
      <w:proofErr w:type="spellStart"/>
      <w:r>
        <w:rPr>
          <w:rFonts w:ascii="Times New Roman" w:hAnsi="Times New Roman"/>
          <w:color w:val="000000"/>
          <w:sz w:val="24"/>
          <w:szCs w:val="24"/>
        </w:rPr>
        <w:t>1</w:t>
      </w:r>
      <w:proofErr w:type="spellEnd"/>
      <w:r>
        <w:rPr>
          <w:rFonts w:ascii="Times New Roman" w:hAnsi="Times New Roman"/>
          <w:color w:val="000000"/>
          <w:sz w:val="24"/>
          <w:szCs w:val="24"/>
        </w:rPr>
        <w:t>. м</w:t>
      </w:r>
      <w:r w:rsidRPr="007D0623">
        <w:rPr>
          <w:rFonts w:ascii="Times New Roman" w:hAnsi="Times New Roman"/>
          <w:color w:val="000000"/>
          <w:sz w:val="24"/>
          <w:szCs w:val="24"/>
        </w:rPr>
        <w:t>естоположение на устройството</w:t>
      </w:r>
      <w:r>
        <w:rPr>
          <w:rFonts w:ascii="Times New Roman" w:hAnsi="Times New Roman"/>
          <w:color w:val="000000"/>
          <w:sz w:val="24"/>
          <w:szCs w:val="24"/>
        </w:rPr>
        <w:t>;</w:t>
      </w:r>
    </w:p>
    <w:p w:rsidR="00F335E9" w:rsidRDefault="00F335E9" w:rsidP="000B7BF2">
      <w:pPr>
        <w:pStyle w:val="af6"/>
        <w:spacing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А.1.2. </w:t>
      </w:r>
      <w:r w:rsidRPr="007D0623">
        <w:rPr>
          <w:rFonts w:ascii="Times New Roman" w:hAnsi="Times New Roman"/>
          <w:color w:val="000000"/>
          <w:sz w:val="24"/>
          <w:szCs w:val="24"/>
        </w:rPr>
        <w:t>IP адрес</w:t>
      </w:r>
      <w:r>
        <w:rPr>
          <w:rFonts w:ascii="Times New Roman" w:hAnsi="Times New Roman"/>
          <w:color w:val="000000"/>
          <w:sz w:val="24"/>
          <w:szCs w:val="24"/>
        </w:rPr>
        <w:t>;</w:t>
      </w:r>
    </w:p>
    <w:p w:rsidR="00F335E9" w:rsidRDefault="00F335E9" w:rsidP="000B7BF2">
      <w:pPr>
        <w:pStyle w:val="af6"/>
        <w:spacing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А.1.3. произведени копия;</w:t>
      </w:r>
    </w:p>
    <w:p w:rsidR="00F335E9" w:rsidRDefault="00F335E9" w:rsidP="000B7BF2">
      <w:pPr>
        <w:pStyle w:val="af6"/>
        <w:spacing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А.1.4. н</w:t>
      </w:r>
      <w:r w:rsidRPr="007D0623">
        <w:rPr>
          <w:rFonts w:ascii="Times New Roman" w:hAnsi="Times New Roman"/>
          <w:color w:val="000000"/>
          <w:sz w:val="24"/>
          <w:szCs w:val="24"/>
        </w:rPr>
        <w:t>иво на консумативите – тонери, барабани, изпичащи модули и др.</w:t>
      </w:r>
      <w:r>
        <w:rPr>
          <w:rFonts w:ascii="Times New Roman" w:hAnsi="Times New Roman"/>
          <w:color w:val="000000"/>
          <w:sz w:val="24"/>
          <w:szCs w:val="24"/>
        </w:rPr>
        <w:t>;</w:t>
      </w:r>
    </w:p>
    <w:p w:rsidR="00F335E9" w:rsidRPr="007D0623" w:rsidRDefault="00F335E9" w:rsidP="000B7BF2">
      <w:pPr>
        <w:pStyle w:val="af6"/>
        <w:spacing w:after="120" w:line="240" w:lineRule="auto"/>
        <w:ind w:left="0" w:firstLine="720"/>
        <w:contextualSpacing w:val="0"/>
        <w:jc w:val="both"/>
        <w:rPr>
          <w:rFonts w:ascii="Times New Roman" w:hAnsi="Times New Roman"/>
          <w:color w:val="000000"/>
          <w:sz w:val="24"/>
          <w:szCs w:val="24"/>
        </w:rPr>
      </w:pPr>
      <w:r>
        <w:rPr>
          <w:rFonts w:ascii="Times New Roman" w:hAnsi="Times New Roman"/>
          <w:color w:val="000000"/>
          <w:sz w:val="24"/>
          <w:szCs w:val="24"/>
        </w:rPr>
        <w:lastRenderedPageBreak/>
        <w:t>А.1.5. н</w:t>
      </w:r>
      <w:r w:rsidRPr="007D0623">
        <w:rPr>
          <w:rFonts w:ascii="Times New Roman" w:hAnsi="Times New Roman"/>
          <w:color w:val="000000"/>
          <w:sz w:val="24"/>
          <w:szCs w:val="24"/>
        </w:rPr>
        <w:t>отификации за възникнали проблеми/грешки.</w:t>
      </w:r>
    </w:p>
    <w:p w:rsidR="003B38E0" w:rsidRDefault="003B38E0" w:rsidP="000B7BF2">
      <w:pPr>
        <w:pStyle w:val="14"/>
        <w:tabs>
          <w:tab w:val="left" w:pos="993"/>
        </w:tabs>
        <w:spacing w:after="0" w:line="240" w:lineRule="auto"/>
        <w:ind w:left="0" w:firstLine="709"/>
        <w:jc w:val="both"/>
        <w:rPr>
          <w:rFonts w:ascii="Times New Roman" w:hAnsi="Times New Roman"/>
          <w:color w:val="000000"/>
          <w:sz w:val="24"/>
          <w:szCs w:val="24"/>
        </w:rPr>
      </w:pPr>
      <w:r w:rsidRPr="003B38E0">
        <w:rPr>
          <w:rFonts w:ascii="Times New Roman" w:hAnsi="Times New Roman"/>
          <w:b/>
          <w:color w:val="000000"/>
          <w:sz w:val="24"/>
          <w:szCs w:val="24"/>
        </w:rPr>
        <w:t>А.2.</w:t>
      </w:r>
      <w:r>
        <w:rPr>
          <w:rFonts w:ascii="Times New Roman" w:hAnsi="Times New Roman"/>
          <w:color w:val="000000"/>
          <w:sz w:val="24"/>
          <w:szCs w:val="24"/>
        </w:rPr>
        <w:t xml:space="preserve"> Възложителят</w:t>
      </w:r>
      <w:r w:rsidR="00F335E9" w:rsidRPr="007D0623">
        <w:rPr>
          <w:rFonts w:ascii="Times New Roman" w:hAnsi="Times New Roman"/>
          <w:color w:val="000000"/>
          <w:sz w:val="24"/>
          <w:szCs w:val="24"/>
        </w:rPr>
        <w:t xml:space="preserve"> </w:t>
      </w:r>
      <w:r w:rsidR="00F335E9">
        <w:rPr>
          <w:rFonts w:ascii="Times New Roman" w:hAnsi="Times New Roman"/>
          <w:color w:val="000000"/>
          <w:sz w:val="24"/>
          <w:szCs w:val="24"/>
        </w:rPr>
        <w:t>има възможност</w:t>
      </w:r>
      <w:r w:rsidR="00F335E9" w:rsidRPr="007D0623">
        <w:rPr>
          <w:rFonts w:ascii="Times New Roman" w:hAnsi="Times New Roman"/>
          <w:color w:val="000000"/>
          <w:sz w:val="24"/>
          <w:szCs w:val="24"/>
        </w:rPr>
        <w:t xml:space="preserve"> да генерира през </w:t>
      </w:r>
      <w:proofErr w:type="spellStart"/>
      <w:r w:rsidR="00F335E9" w:rsidRPr="007D0623">
        <w:rPr>
          <w:rFonts w:ascii="Times New Roman" w:hAnsi="Times New Roman"/>
          <w:color w:val="000000"/>
          <w:sz w:val="24"/>
          <w:szCs w:val="24"/>
        </w:rPr>
        <w:t>уебинтерфейс</w:t>
      </w:r>
      <w:proofErr w:type="spellEnd"/>
      <w:r w:rsidR="00F335E9" w:rsidRPr="007D0623">
        <w:rPr>
          <w:rFonts w:ascii="Times New Roman" w:hAnsi="Times New Roman"/>
          <w:color w:val="000000"/>
          <w:sz w:val="24"/>
          <w:szCs w:val="24"/>
        </w:rPr>
        <w:t xml:space="preserve"> справки на ниво устройство за избран от него период за:</w:t>
      </w:r>
    </w:p>
    <w:p w:rsidR="00F335E9" w:rsidRPr="003B38E0" w:rsidRDefault="003B38E0" w:rsidP="000B7BF2">
      <w:pPr>
        <w:pStyle w:val="14"/>
        <w:tabs>
          <w:tab w:val="left" w:pos="993"/>
        </w:tabs>
        <w:spacing w:after="0" w:line="240" w:lineRule="auto"/>
        <w:ind w:left="0" w:firstLine="709"/>
        <w:jc w:val="both"/>
        <w:rPr>
          <w:rFonts w:ascii="Times New Roman" w:hAnsi="Times New Roman"/>
          <w:color w:val="000000"/>
          <w:sz w:val="24"/>
          <w:szCs w:val="24"/>
        </w:rPr>
      </w:pPr>
      <w:r w:rsidRPr="003B38E0">
        <w:rPr>
          <w:rFonts w:ascii="Times New Roman" w:hAnsi="Times New Roman"/>
          <w:color w:val="000000"/>
          <w:sz w:val="24"/>
          <w:szCs w:val="24"/>
        </w:rPr>
        <w:t>А.2.1. п</w:t>
      </w:r>
      <w:r w:rsidR="00F335E9" w:rsidRPr="003B38E0">
        <w:rPr>
          <w:rFonts w:ascii="Times New Roman" w:hAnsi="Times New Roman"/>
          <w:color w:val="000000"/>
          <w:sz w:val="24"/>
          <w:szCs w:val="24"/>
        </w:rPr>
        <w:t>роизведеният брой страници на всяко устройство и за всички устройства общо</w:t>
      </w:r>
      <w:r w:rsidRPr="003B38E0">
        <w:rPr>
          <w:rFonts w:ascii="Times New Roman" w:hAnsi="Times New Roman"/>
          <w:color w:val="000000"/>
          <w:sz w:val="24"/>
          <w:szCs w:val="24"/>
        </w:rPr>
        <w:t>;</w:t>
      </w:r>
    </w:p>
    <w:p w:rsidR="003B38E0" w:rsidRDefault="003B38E0" w:rsidP="000B7BF2">
      <w:pPr>
        <w:pStyle w:val="af6"/>
        <w:spacing w:line="240" w:lineRule="auto"/>
        <w:ind w:left="0" w:firstLine="709"/>
        <w:jc w:val="both"/>
        <w:rPr>
          <w:rFonts w:ascii="Times New Roman" w:hAnsi="Times New Roman"/>
          <w:color w:val="000000"/>
          <w:sz w:val="24"/>
          <w:szCs w:val="24"/>
        </w:rPr>
      </w:pPr>
      <w:r w:rsidRPr="003B38E0">
        <w:rPr>
          <w:rFonts w:ascii="Times New Roman" w:hAnsi="Times New Roman"/>
          <w:sz w:val="24"/>
          <w:szCs w:val="24"/>
        </w:rPr>
        <w:t>А.2.</w:t>
      </w:r>
      <w:proofErr w:type="spellStart"/>
      <w:r w:rsidRPr="003B38E0">
        <w:rPr>
          <w:rFonts w:ascii="Times New Roman" w:hAnsi="Times New Roman"/>
          <w:sz w:val="24"/>
          <w:szCs w:val="24"/>
        </w:rPr>
        <w:t>2</w:t>
      </w:r>
      <w:proofErr w:type="spellEnd"/>
      <w:r w:rsidRPr="003B38E0">
        <w:rPr>
          <w:rFonts w:ascii="Times New Roman" w:hAnsi="Times New Roman"/>
          <w:sz w:val="24"/>
          <w:szCs w:val="24"/>
        </w:rPr>
        <w:t>. п</w:t>
      </w:r>
      <w:r w:rsidR="00F335E9" w:rsidRPr="003B38E0">
        <w:rPr>
          <w:rFonts w:ascii="Times New Roman" w:hAnsi="Times New Roman"/>
          <w:color w:val="000000"/>
          <w:sz w:val="24"/>
          <w:szCs w:val="24"/>
        </w:rPr>
        <w:t xml:space="preserve">роизведен брой </w:t>
      </w:r>
      <w:proofErr w:type="spellStart"/>
      <w:r w:rsidR="00F335E9" w:rsidRPr="003B38E0">
        <w:rPr>
          <w:rFonts w:ascii="Times New Roman" w:hAnsi="Times New Roman"/>
          <w:color w:val="000000"/>
          <w:sz w:val="24"/>
          <w:szCs w:val="24"/>
        </w:rPr>
        <w:t>чернобели</w:t>
      </w:r>
      <w:proofErr w:type="spellEnd"/>
      <w:r w:rsidR="00F335E9" w:rsidRPr="003B38E0">
        <w:rPr>
          <w:rFonts w:ascii="Times New Roman" w:hAnsi="Times New Roman"/>
          <w:color w:val="000000"/>
          <w:sz w:val="24"/>
          <w:szCs w:val="24"/>
        </w:rPr>
        <w:t xml:space="preserve"> и цветни копия и принтирани страници за всяко </w:t>
      </w:r>
      <w:r w:rsidRPr="003B38E0">
        <w:rPr>
          <w:rFonts w:ascii="Times New Roman" w:hAnsi="Times New Roman"/>
          <w:color w:val="000000"/>
          <w:sz w:val="24"/>
          <w:szCs w:val="24"/>
        </w:rPr>
        <w:t>у</w:t>
      </w:r>
      <w:r w:rsidR="00F335E9" w:rsidRPr="003B38E0">
        <w:rPr>
          <w:rFonts w:ascii="Times New Roman" w:hAnsi="Times New Roman"/>
          <w:color w:val="000000"/>
          <w:sz w:val="24"/>
          <w:szCs w:val="24"/>
        </w:rPr>
        <w:t>стройство</w:t>
      </w:r>
      <w:r>
        <w:rPr>
          <w:rFonts w:ascii="Times New Roman" w:hAnsi="Times New Roman"/>
          <w:color w:val="000000"/>
          <w:sz w:val="24"/>
          <w:szCs w:val="24"/>
        </w:rPr>
        <w:t>;</w:t>
      </w:r>
    </w:p>
    <w:p w:rsidR="00F335E9" w:rsidRDefault="003B38E0" w:rsidP="000B7BF2">
      <w:pPr>
        <w:pStyle w:val="af6"/>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А.2.3. у</w:t>
      </w:r>
      <w:r w:rsidR="00F335E9" w:rsidRPr="007D0623">
        <w:rPr>
          <w:rFonts w:ascii="Times New Roman" w:hAnsi="Times New Roman"/>
          <w:color w:val="000000"/>
          <w:sz w:val="24"/>
          <w:szCs w:val="24"/>
        </w:rPr>
        <w:t>стройства, при които се наблюдават най-често проблеми</w:t>
      </w:r>
      <w:r>
        <w:rPr>
          <w:rFonts w:ascii="Times New Roman" w:hAnsi="Times New Roman"/>
          <w:color w:val="000000"/>
          <w:sz w:val="24"/>
          <w:szCs w:val="24"/>
        </w:rPr>
        <w:t>;</w:t>
      </w:r>
    </w:p>
    <w:p w:rsidR="00F335E9" w:rsidRDefault="003B38E0" w:rsidP="000B7BF2">
      <w:pPr>
        <w:pStyle w:val="af6"/>
        <w:spacing w:after="120" w:line="240" w:lineRule="auto"/>
        <w:ind w:left="0" w:firstLine="709"/>
        <w:contextualSpacing w:val="0"/>
        <w:jc w:val="both"/>
        <w:rPr>
          <w:rFonts w:ascii="Times New Roman" w:hAnsi="Times New Roman"/>
          <w:color w:val="000000"/>
          <w:sz w:val="24"/>
          <w:szCs w:val="24"/>
        </w:rPr>
      </w:pPr>
      <w:r>
        <w:rPr>
          <w:rFonts w:ascii="Times New Roman" w:hAnsi="Times New Roman"/>
          <w:color w:val="000000"/>
          <w:sz w:val="24"/>
          <w:szCs w:val="24"/>
        </w:rPr>
        <w:t>А.2.4. н</w:t>
      </w:r>
      <w:r w:rsidR="00F335E9" w:rsidRPr="007D0623">
        <w:rPr>
          <w:rFonts w:ascii="Times New Roman" w:hAnsi="Times New Roman"/>
          <w:color w:val="000000"/>
          <w:sz w:val="24"/>
          <w:szCs w:val="24"/>
        </w:rPr>
        <w:t>иво на тонерите на всички устройства към момента на генериране на справката</w:t>
      </w:r>
      <w:r>
        <w:rPr>
          <w:rFonts w:ascii="Times New Roman" w:hAnsi="Times New Roman"/>
          <w:color w:val="000000"/>
          <w:sz w:val="24"/>
          <w:szCs w:val="24"/>
        </w:rPr>
        <w:t>.</w:t>
      </w:r>
    </w:p>
    <w:p w:rsidR="00F335E9" w:rsidRDefault="003B38E0" w:rsidP="000B7BF2">
      <w:pPr>
        <w:pStyle w:val="af6"/>
        <w:spacing w:line="240" w:lineRule="auto"/>
        <w:ind w:left="0" w:firstLine="720"/>
        <w:jc w:val="both"/>
        <w:rPr>
          <w:rFonts w:ascii="Times New Roman" w:hAnsi="Times New Roman"/>
          <w:color w:val="000000"/>
          <w:sz w:val="24"/>
          <w:szCs w:val="24"/>
        </w:rPr>
      </w:pPr>
      <w:r w:rsidRPr="003B38E0">
        <w:rPr>
          <w:rFonts w:ascii="Times New Roman" w:hAnsi="Times New Roman"/>
          <w:b/>
          <w:color w:val="000000"/>
          <w:sz w:val="24"/>
          <w:szCs w:val="24"/>
        </w:rPr>
        <w:t>А.3.</w:t>
      </w:r>
      <w:r>
        <w:rPr>
          <w:rFonts w:ascii="Times New Roman" w:hAnsi="Times New Roman"/>
          <w:color w:val="000000"/>
          <w:sz w:val="24"/>
          <w:szCs w:val="24"/>
        </w:rPr>
        <w:t xml:space="preserve"> Възложителят може</w:t>
      </w:r>
      <w:r w:rsidR="00F335E9" w:rsidRPr="007D0623">
        <w:rPr>
          <w:rFonts w:ascii="Times New Roman" w:hAnsi="Times New Roman"/>
          <w:color w:val="000000"/>
          <w:sz w:val="24"/>
          <w:szCs w:val="24"/>
        </w:rPr>
        <w:t xml:space="preserve"> да получава уведомителни мрежови съобщения и/или </w:t>
      </w:r>
      <w:proofErr w:type="spellStart"/>
      <w:r w:rsidR="00F335E9" w:rsidRPr="007D0623">
        <w:rPr>
          <w:rFonts w:ascii="Times New Roman" w:hAnsi="Times New Roman"/>
          <w:color w:val="000000"/>
          <w:sz w:val="24"/>
          <w:szCs w:val="24"/>
        </w:rPr>
        <w:t>е-мейл</w:t>
      </w:r>
      <w:proofErr w:type="spellEnd"/>
      <w:r w:rsidR="00F335E9" w:rsidRPr="007D0623">
        <w:rPr>
          <w:rFonts w:ascii="Times New Roman" w:hAnsi="Times New Roman"/>
          <w:color w:val="000000"/>
          <w:sz w:val="24"/>
          <w:szCs w:val="24"/>
        </w:rPr>
        <w:t xml:space="preserve"> съобщения</w:t>
      </w:r>
      <w:r>
        <w:rPr>
          <w:rFonts w:ascii="Times New Roman" w:hAnsi="Times New Roman"/>
          <w:color w:val="000000"/>
          <w:sz w:val="24"/>
          <w:szCs w:val="24"/>
        </w:rPr>
        <w:t>:</w:t>
      </w:r>
    </w:p>
    <w:p w:rsidR="00F335E9" w:rsidRDefault="003B38E0" w:rsidP="000B7BF2">
      <w:pPr>
        <w:pStyle w:val="af6"/>
        <w:spacing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А.3.1. п</w:t>
      </w:r>
      <w:r w:rsidR="00F335E9" w:rsidRPr="007D0623">
        <w:rPr>
          <w:rFonts w:ascii="Times New Roman" w:hAnsi="Times New Roman"/>
          <w:color w:val="000000"/>
          <w:sz w:val="24"/>
          <w:szCs w:val="24"/>
        </w:rPr>
        <w:t>ри проблеми с устройствата</w:t>
      </w:r>
      <w:r>
        <w:rPr>
          <w:rFonts w:ascii="Times New Roman" w:hAnsi="Times New Roman"/>
          <w:color w:val="000000"/>
          <w:sz w:val="24"/>
          <w:szCs w:val="24"/>
        </w:rPr>
        <w:t>;</w:t>
      </w:r>
    </w:p>
    <w:p w:rsidR="00F335E9" w:rsidRDefault="003B38E0" w:rsidP="000B7BF2">
      <w:pPr>
        <w:pStyle w:val="af6"/>
        <w:spacing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А.3.2. </w:t>
      </w:r>
      <w:r w:rsidR="00F335E9" w:rsidRPr="007D0623">
        <w:rPr>
          <w:rFonts w:ascii="Times New Roman" w:hAnsi="Times New Roman"/>
          <w:color w:val="000000"/>
          <w:sz w:val="24"/>
          <w:szCs w:val="24"/>
        </w:rPr>
        <w:t>при намаляване на консумативите под 10%</w:t>
      </w:r>
      <w:r>
        <w:rPr>
          <w:rFonts w:ascii="Times New Roman" w:hAnsi="Times New Roman"/>
          <w:color w:val="000000"/>
          <w:sz w:val="24"/>
          <w:szCs w:val="24"/>
        </w:rPr>
        <w:t>;</w:t>
      </w:r>
    </w:p>
    <w:p w:rsidR="00F335E9" w:rsidRDefault="003B38E0" w:rsidP="000B7BF2">
      <w:pPr>
        <w:pStyle w:val="af6"/>
        <w:spacing w:after="120" w:line="240" w:lineRule="auto"/>
        <w:ind w:left="0" w:firstLine="720"/>
        <w:contextualSpacing w:val="0"/>
        <w:jc w:val="both"/>
        <w:rPr>
          <w:rFonts w:ascii="Times New Roman" w:hAnsi="Times New Roman"/>
          <w:color w:val="000000"/>
          <w:sz w:val="24"/>
          <w:szCs w:val="24"/>
        </w:rPr>
      </w:pPr>
      <w:r>
        <w:rPr>
          <w:rFonts w:ascii="Times New Roman" w:hAnsi="Times New Roman"/>
          <w:color w:val="000000"/>
          <w:sz w:val="24"/>
          <w:szCs w:val="24"/>
        </w:rPr>
        <w:t>А.3.</w:t>
      </w:r>
      <w:proofErr w:type="spellStart"/>
      <w:r>
        <w:rPr>
          <w:rFonts w:ascii="Times New Roman" w:hAnsi="Times New Roman"/>
          <w:color w:val="000000"/>
          <w:sz w:val="24"/>
          <w:szCs w:val="24"/>
        </w:rPr>
        <w:t>3</w:t>
      </w:r>
      <w:proofErr w:type="spellEnd"/>
      <w:r>
        <w:rPr>
          <w:rFonts w:ascii="Times New Roman" w:hAnsi="Times New Roman"/>
          <w:color w:val="000000"/>
          <w:sz w:val="24"/>
          <w:szCs w:val="24"/>
        </w:rPr>
        <w:t xml:space="preserve">. </w:t>
      </w:r>
      <w:r w:rsidR="00F335E9" w:rsidRPr="007D0623">
        <w:rPr>
          <w:rFonts w:ascii="Times New Roman" w:hAnsi="Times New Roman"/>
          <w:color w:val="000000"/>
          <w:sz w:val="24"/>
          <w:szCs w:val="24"/>
        </w:rPr>
        <w:t>при намаляване на нивото на хартията в тавите на устройствата.</w:t>
      </w:r>
    </w:p>
    <w:p w:rsidR="00F335E9" w:rsidRPr="007D0623" w:rsidRDefault="003B38E0" w:rsidP="000B7BF2">
      <w:pPr>
        <w:pStyle w:val="af6"/>
        <w:spacing w:line="240" w:lineRule="auto"/>
        <w:ind w:left="0" w:firstLine="720"/>
        <w:jc w:val="both"/>
        <w:rPr>
          <w:rFonts w:ascii="Times New Roman" w:hAnsi="Times New Roman"/>
          <w:color w:val="000000"/>
          <w:sz w:val="24"/>
          <w:szCs w:val="24"/>
        </w:rPr>
      </w:pPr>
      <w:r w:rsidRPr="003B38E0">
        <w:rPr>
          <w:rFonts w:ascii="Times New Roman" w:hAnsi="Times New Roman"/>
          <w:b/>
          <w:color w:val="000000"/>
          <w:sz w:val="24"/>
          <w:szCs w:val="24"/>
        </w:rPr>
        <w:t>А.4.</w:t>
      </w:r>
      <w:r>
        <w:rPr>
          <w:rFonts w:ascii="Times New Roman" w:hAnsi="Times New Roman"/>
          <w:color w:val="000000"/>
          <w:sz w:val="24"/>
          <w:szCs w:val="24"/>
        </w:rPr>
        <w:t xml:space="preserve"> </w:t>
      </w:r>
      <w:r w:rsidR="00F335E9" w:rsidRPr="007D0623">
        <w:rPr>
          <w:rFonts w:ascii="Times New Roman" w:hAnsi="Times New Roman"/>
          <w:color w:val="000000"/>
          <w:sz w:val="24"/>
          <w:szCs w:val="24"/>
        </w:rPr>
        <w:t xml:space="preserve">Всички гореописани функционалности </w:t>
      </w:r>
      <w:r>
        <w:rPr>
          <w:rFonts w:ascii="Times New Roman" w:hAnsi="Times New Roman"/>
          <w:color w:val="000000"/>
          <w:sz w:val="24"/>
          <w:szCs w:val="24"/>
        </w:rPr>
        <w:t xml:space="preserve">да </w:t>
      </w:r>
      <w:r w:rsidR="00F335E9">
        <w:rPr>
          <w:rFonts w:ascii="Times New Roman" w:hAnsi="Times New Roman"/>
          <w:color w:val="000000"/>
          <w:sz w:val="24"/>
          <w:szCs w:val="24"/>
        </w:rPr>
        <w:t>могат</w:t>
      </w:r>
      <w:r>
        <w:rPr>
          <w:rFonts w:ascii="Times New Roman" w:hAnsi="Times New Roman"/>
          <w:color w:val="000000"/>
          <w:sz w:val="24"/>
          <w:szCs w:val="24"/>
        </w:rPr>
        <w:t xml:space="preserve"> да бъдат достъпни и за И</w:t>
      </w:r>
      <w:r w:rsidR="00F335E9" w:rsidRPr="007D0623">
        <w:rPr>
          <w:rFonts w:ascii="Times New Roman" w:hAnsi="Times New Roman"/>
          <w:color w:val="000000"/>
          <w:sz w:val="24"/>
          <w:szCs w:val="24"/>
        </w:rPr>
        <w:t xml:space="preserve">зпълнителя с цел </w:t>
      </w:r>
      <w:proofErr w:type="spellStart"/>
      <w:r w:rsidR="00F335E9" w:rsidRPr="007D0623">
        <w:rPr>
          <w:rFonts w:ascii="Times New Roman" w:hAnsi="Times New Roman"/>
          <w:color w:val="000000"/>
          <w:sz w:val="24"/>
          <w:szCs w:val="24"/>
        </w:rPr>
        <w:t>проактивна</w:t>
      </w:r>
      <w:proofErr w:type="spellEnd"/>
      <w:r w:rsidR="00F335E9" w:rsidRPr="007D0623">
        <w:rPr>
          <w:rFonts w:ascii="Times New Roman" w:hAnsi="Times New Roman"/>
          <w:color w:val="000000"/>
          <w:sz w:val="24"/>
          <w:szCs w:val="24"/>
        </w:rPr>
        <w:t xml:space="preserve"> поддръжка, доставка на консумативи и изпълнение на задълженията свързани с качествената поддръжка и обслужване на </w:t>
      </w:r>
      <w:r w:rsidR="00BE24E8">
        <w:rPr>
          <w:rFonts w:ascii="Times New Roman" w:hAnsi="Times New Roman"/>
          <w:color w:val="000000"/>
          <w:sz w:val="24"/>
          <w:szCs w:val="24"/>
        </w:rPr>
        <w:t>Възложителя, както и с цел осигуряване непрекъснатост на печатния процес</w:t>
      </w:r>
      <w:r w:rsidR="00F335E9" w:rsidRPr="007D0623">
        <w:rPr>
          <w:rFonts w:ascii="Times New Roman" w:hAnsi="Times New Roman"/>
          <w:color w:val="000000"/>
          <w:sz w:val="24"/>
          <w:szCs w:val="24"/>
        </w:rPr>
        <w:t>.</w:t>
      </w:r>
    </w:p>
    <w:p w:rsidR="00F335E9" w:rsidRPr="003B38E0" w:rsidRDefault="003B38E0" w:rsidP="000B7BF2">
      <w:pPr>
        <w:pStyle w:val="14"/>
        <w:tabs>
          <w:tab w:val="left" w:pos="993"/>
        </w:tabs>
        <w:spacing w:after="0" w:line="240" w:lineRule="auto"/>
        <w:ind w:left="0" w:firstLine="720"/>
        <w:jc w:val="both"/>
        <w:rPr>
          <w:rFonts w:ascii="Times New Roman" w:hAnsi="Times New Roman"/>
          <w:b/>
          <w:color w:val="000000"/>
          <w:sz w:val="24"/>
          <w:szCs w:val="24"/>
        </w:rPr>
      </w:pPr>
      <w:r w:rsidRPr="003B38E0">
        <w:rPr>
          <w:rFonts w:ascii="Times New Roman" w:hAnsi="Times New Roman"/>
          <w:b/>
          <w:color w:val="000000"/>
          <w:sz w:val="24"/>
          <w:szCs w:val="24"/>
        </w:rPr>
        <w:t>Б.</w:t>
      </w:r>
      <w:r w:rsidR="00F335E9" w:rsidRPr="003B38E0">
        <w:rPr>
          <w:rFonts w:ascii="Times New Roman" w:hAnsi="Times New Roman"/>
          <w:b/>
          <w:color w:val="000000"/>
          <w:sz w:val="24"/>
          <w:szCs w:val="24"/>
        </w:rPr>
        <w:t xml:space="preserve"> </w:t>
      </w:r>
      <w:proofErr w:type="spellStart"/>
      <w:r w:rsidR="00F335E9" w:rsidRPr="003B38E0">
        <w:rPr>
          <w:rFonts w:ascii="Times New Roman" w:hAnsi="Times New Roman"/>
          <w:b/>
          <w:color w:val="000000"/>
          <w:sz w:val="24"/>
          <w:szCs w:val="24"/>
        </w:rPr>
        <w:t>Проактивен</w:t>
      </w:r>
      <w:proofErr w:type="spellEnd"/>
      <w:r w:rsidR="00F335E9" w:rsidRPr="003B38E0">
        <w:rPr>
          <w:rFonts w:ascii="Times New Roman" w:hAnsi="Times New Roman"/>
          <w:b/>
          <w:color w:val="000000"/>
          <w:sz w:val="24"/>
          <w:szCs w:val="24"/>
        </w:rPr>
        <w:t xml:space="preserve"> мениджмънт и отчетност на направените разходи за печат, включително хартия на ниво </w:t>
      </w:r>
      <w:r w:rsidRPr="003B38E0">
        <w:rPr>
          <w:rFonts w:ascii="Times New Roman" w:hAnsi="Times New Roman"/>
          <w:b/>
          <w:color w:val="000000"/>
          <w:sz w:val="24"/>
          <w:szCs w:val="24"/>
        </w:rPr>
        <w:t>потребител за всички устройства:</w:t>
      </w:r>
    </w:p>
    <w:p w:rsidR="00F335E9" w:rsidRPr="003B38E0" w:rsidRDefault="003B38E0" w:rsidP="000B7BF2">
      <w:pPr>
        <w:pStyle w:val="14"/>
        <w:tabs>
          <w:tab w:val="left" w:pos="993"/>
        </w:tabs>
        <w:spacing w:after="0" w:line="240" w:lineRule="auto"/>
        <w:ind w:left="0" w:firstLine="709"/>
        <w:jc w:val="both"/>
        <w:rPr>
          <w:rFonts w:ascii="Times New Roman" w:hAnsi="Times New Roman"/>
          <w:color w:val="000000"/>
          <w:sz w:val="24"/>
          <w:szCs w:val="24"/>
        </w:rPr>
      </w:pPr>
      <w:r w:rsidRPr="003B38E0">
        <w:rPr>
          <w:rFonts w:ascii="Times New Roman" w:hAnsi="Times New Roman"/>
          <w:b/>
          <w:color w:val="000000"/>
          <w:sz w:val="24"/>
          <w:szCs w:val="24"/>
        </w:rPr>
        <w:t xml:space="preserve">Б.1. </w:t>
      </w:r>
      <w:r w:rsidR="00F335E9" w:rsidRPr="003B38E0">
        <w:rPr>
          <w:rFonts w:ascii="Times New Roman" w:hAnsi="Times New Roman"/>
          <w:color w:val="000000"/>
          <w:sz w:val="24"/>
          <w:szCs w:val="24"/>
        </w:rPr>
        <w:t>Съдът при необходимост може да получава:</w:t>
      </w:r>
    </w:p>
    <w:p w:rsidR="003B38E0" w:rsidRDefault="003B38E0" w:rsidP="000B7BF2">
      <w:pPr>
        <w:pStyle w:val="14"/>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Б.1.</w:t>
      </w:r>
      <w:proofErr w:type="spellStart"/>
      <w:r>
        <w:rPr>
          <w:rFonts w:ascii="Times New Roman" w:hAnsi="Times New Roman"/>
          <w:color w:val="000000"/>
          <w:sz w:val="24"/>
          <w:szCs w:val="24"/>
        </w:rPr>
        <w:t>1</w:t>
      </w:r>
      <w:proofErr w:type="spellEnd"/>
      <w:r>
        <w:rPr>
          <w:rFonts w:ascii="Times New Roman" w:hAnsi="Times New Roman"/>
          <w:color w:val="000000"/>
          <w:sz w:val="24"/>
          <w:szCs w:val="24"/>
        </w:rPr>
        <w:t>. о</w:t>
      </w:r>
      <w:r w:rsidR="00F335E9" w:rsidRPr="007D0623">
        <w:rPr>
          <w:rFonts w:ascii="Times New Roman" w:hAnsi="Times New Roman"/>
          <w:color w:val="000000"/>
          <w:sz w:val="24"/>
          <w:szCs w:val="24"/>
        </w:rPr>
        <w:t>тчетност на разходите и обемите за печат – копиране, принтиране, сканиране</w:t>
      </w:r>
      <w:r>
        <w:rPr>
          <w:rFonts w:ascii="Times New Roman" w:hAnsi="Times New Roman"/>
          <w:color w:val="000000"/>
          <w:sz w:val="24"/>
          <w:szCs w:val="24"/>
        </w:rPr>
        <w:t>;</w:t>
      </w:r>
    </w:p>
    <w:p w:rsidR="00F335E9" w:rsidRDefault="003B38E0" w:rsidP="000B7BF2">
      <w:pPr>
        <w:pStyle w:val="14"/>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Б.1.2. р</w:t>
      </w:r>
      <w:r w:rsidR="00F335E9" w:rsidRPr="007D0623">
        <w:rPr>
          <w:rFonts w:ascii="Times New Roman" w:hAnsi="Times New Roman"/>
          <w:color w:val="000000"/>
          <w:sz w:val="24"/>
          <w:szCs w:val="24"/>
        </w:rPr>
        <w:t>азпределение на разходите направени от всеки служител в съда</w:t>
      </w:r>
      <w:r>
        <w:rPr>
          <w:rFonts w:ascii="Times New Roman" w:hAnsi="Times New Roman"/>
          <w:color w:val="000000"/>
          <w:sz w:val="24"/>
          <w:szCs w:val="24"/>
        </w:rPr>
        <w:t>;</w:t>
      </w:r>
    </w:p>
    <w:p w:rsidR="003B38E0" w:rsidRDefault="003B38E0" w:rsidP="000B7BF2">
      <w:pPr>
        <w:pStyle w:val="af6"/>
        <w:spacing w:line="240" w:lineRule="auto"/>
        <w:rPr>
          <w:rFonts w:ascii="Times New Roman" w:hAnsi="Times New Roman"/>
          <w:color w:val="000000"/>
          <w:sz w:val="24"/>
          <w:szCs w:val="24"/>
        </w:rPr>
      </w:pPr>
      <w:r>
        <w:rPr>
          <w:rFonts w:ascii="Times New Roman" w:hAnsi="Times New Roman"/>
          <w:sz w:val="24"/>
          <w:szCs w:val="24"/>
        </w:rPr>
        <w:t xml:space="preserve">Б.1.3. </w:t>
      </w:r>
      <w:r>
        <w:rPr>
          <w:rFonts w:ascii="Times New Roman" w:hAnsi="Times New Roman"/>
          <w:color w:val="000000"/>
          <w:sz w:val="24"/>
          <w:szCs w:val="24"/>
        </w:rPr>
        <w:t>р</w:t>
      </w:r>
      <w:r w:rsidRPr="007D0623">
        <w:rPr>
          <w:rFonts w:ascii="Times New Roman" w:hAnsi="Times New Roman"/>
          <w:color w:val="000000"/>
          <w:sz w:val="24"/>
          <w:szCs w:val="24"/>
        </w:rPr>
        <w:t>азпределение на разходите по звена и служби</w:t>
      </w:r>
      <w:r>
        <w:rPr>
          <w:rFonts w:ascii="Times New Roman" w:hAnsi="Times New Roman"/>
          <w:color w:val="000000"/>
          <w:sz w:val="24"/>
          <w:szCs w:val="24"/>
        </w:rPr>
        <w:t>;</w:t>
      </w:r>
    </w:p>
    <w:p w:rsidR="003B38E0" w:rsidRDefault="003B38E0" w:rsidP="000B7BF2">
      <w:pPr>
        <w:pStyle w:val="af6"/>
        <w:spacing w:after="120" w:line="240" w:lineRule="auto"/>
        <w:contextualSpacing w:val="0"/>
        <w:rPr>
          <w:rFonts w:ascii="Times New Roman" w:hAnsi="Times New Roman"/>
          <w:color w:val="000000"/>
          <w:sz w:val="24"/>
          <w:szCs w:val="24"/>
        </w:rPr>
      </w:pPr>
      <w:r>
        <w:rPr>
          <w:rFonts w:ascii="Times New Roman" w:hAnsi="Times New Roman"/>
          <w:sz w:val="24"/>
          <w:szCs w:val="24"/>
        </w:rPr>
        <w:t xml:space="preserve">Б.1.4. </w:t>
      </w:r>
      <w:r>
        <w:rPr>
          <w:rFonts w:ascii="Times New Roman" w:hAnsi="Times New Roman"/>
          <w:color w:val="000000"/>
          <w:sz w:val="24"/>
          <w:szCs w:val="24"/>
        </w:rPr>
        <w:t>р</w:t>
      </w:r>
      <w:r w:rsidRPr="007D0623">
        <w:rPr>
          <w:rFonts w:ascii="Times New Roman" w:hAnsi="Times New Roman"/>
          <w:color w:val="000000"/>
          <w:sz w:val="24"/>
          <w:szCs w:val="24"/>
        </w:rPr>
        <w:t>азпределение на разходи за печат по дела</w:t>
      </w:r>
      <w:r>
        <w:rPr>
          <w:rFonts w:ascii="Times New Roman" w:hAnsi="Times New Roman"/>
          <w:color w:val="000000"/>
          <w:sz w:val="24"/>
          <w:szCs w:val="24"/>
        </w:rPr>
        <w:t>.</w:t>
      </w:r>
    </w:p>
    <w:p w:rsidR="003B38E0" w:rsidRPr="003B38E0" w:rsidRDefault="003B38E0" w:rsidP="000B7BF2">
      <w:pPr>
        <w:pStyle w:val="af6"/>
        <w:spacing w:line="240" w:lineRule="auto"/>
        <w:rPr>
          <w:rFonts w:ascii="Times New Roman" w:hAnsi="Times New Roman"/>
          <w:sz w:val="24"/>
          <w:szCs w:val="24"/>
        </w:rPr>
      </w:pPr>
      <w:r w:rsidRPr="003B38E0">
        <w:rPr>
          <w:rFonts w:ascii="Times New Roman" w:hAnsi="Times New Roman"/>
          <w:b/>
          <w:sz w:val="24"/>
          <w:szCs w:val="24"/>
        </w:rPr>
        <w:t xml:space="preserve">Б.2. </w:t>
      </w:r>
      <w:r w:rsidRPr="003B38E0">
        <w:rPr>
          <w:rFonts w:ascii="Times New Roman" w:hAnsi="Times New Roman"/>
          <w:color w:val="000000"/>
          <w:sz w:val="24"/>
          <w:szCs w:val="24"/>
        </w:rPr>
        <w:t xml:space="preserve">Дефиниране и </w:t>
      </w:r>
      <w:proofErr w:type="spellStart"/>
      <w:r w:rsidRPr="003B38E0">
        <w:rPr>
          <w:rFonts w:ascii="Times New Roman" w:hAnsi="Times New Roman"/>
          <w:color w:val="000000"/>
          <w:sz w:val="24"/>
          <w:szCs w:val="24"/>
        </w:rPr>
        <w:t>последващо</w:t>
      </w:r>
      <w:proofErr w:type="spellEnd"/>
      <w:r w:rsidRPr="003B38E0">
        <w:rPr>
          <w:rFonts w:ascii="Times New Roman" w:hAnsi="Times New Roman"/>
          <w:color w:val="000000"/>
          <w:sz w:val="24"/>
          <w:szCs w:val="24"/>
        </w:rPr>
        <w:t xml:space="preserve"> модифициране на политики за печат:</w:t>
      </w:r>
    </w:p>
    <w:p w:rsidR="003B38E0" w:rsidRDefault="003B38E0" w:rsidP="000B7BF2">
      <w:pPr>
        <w:pStyle w:val="af6"/>
        <w:spacing w:line="240" w:lineRule="auto"/>
        <w:ind w:left="0" w:firstLine="720"/>
        <w:jc w:val="both"/>
        <w:rPr>
          <w:rFonts w:ascii="Times New Roman" w:hAnsi="Times New Roman"/>
          <w:color w:val="000000"/>
          <w:sz w:val="24"/>
          <w:szCs w:val="24"/>
        </w:rPr>
      </w:pPr>
      <w:r>
        <w:rPr>
          <w:rFonts w:ascii="Times New Roman" w:hAnsi="Times New Roman"/>
          <w:sz w:val="24"/>
          <w:szCs w:val="24"/>
        </w:rPr>
        <w:t xml:space="preserve">Б.2.1. </w:t>
      </w:r>
      <w:r>
        <w:rPr>
          <w:rFonts w:ascii="Times New Roman" w:hAnsi="Times New Roman"/>
          <w:color w:val="000000"/>
          <w:sz w:val="24"/>
          <w:szCs w:val="24"/>
        </w:rPr>
        <w:t>в</w:t>
      </w:r>
      <w:r w:rsidRPr="007D0623">
        <w:rPr>
          <w:rFonts w:ascii="Times New Roman" w:hAnsi="Times New Roman"/>
          <w:color w:val="000000"/>
          <w:sz w:val="24"/>
          <w:szCs w:val="24"/>
        </w:rPr>
        <w:t xml:space="preserve">сички заявки </w:t>
      </w:r>
      <w:r>
        <w:rPr>
          <w:rFonts w:ascii="Times New Roman" w:hAnsi="Times New Roman"/>
          <w:color w:val="000000"/>
          <w:sz w:val="24"/>
          <w:szCs w:val="24"/>
        </w:rPr>
        <w:t>се принтират</w:t>
      </w:r>
      <w:r w:rsidRPr="007D0623">
        <w:rPr>
          <w:rFonts w:ascii="Times New Roman" w:hAnsi="Times New Roman"/>
          <w:color w:val="000000"/>
          <w:sz w:val="24"/>
          <w:szCs w:val="24"/>
        </w:rPr>
        <w:t xml:space="preserve"> чрез </w:t>
      </w:r>
      <w:proofErr w:type="spellStart"/>
      <w:r w:rsidRPr="007D0623">
        <w:rPr>
          <w:rFonts w:ascii="Times New Roman" w:hAnsi="Times New Roman"/>
          <w:color w:val="000000"/>
          <w:sz w:val="24"/>
          <w:szCs w:val="24"/>
        </w:rPr>
        <w:t>secure</w:t>
      </w:r>
      <w:proofErr w:type="spellEnd"/>
      <w:r w:rsidRPr="007D0623">
        <w:rPr>
          <w:rFonts w:ascii="Times New Roman" w:hAnsi="Times New Roman"/>
          <w:color w:val="000000"/>
          <w:sz w:val="24"/>
          <w:szCs w:val="24"/>
        </w:rPr>
        <w:t xml:space="preserve"> </w:t>
      </w:r>
      <w:proofErr w:type="spellStart"/>
      <w:r w:rsidRPr="007D0623">
        <w:rPr>
          <w:rFonts w:ascii="Times New Roman" w:hAnsi="Times New Roman"/>
          <w:color w:val="000000"/>
          <w:sz w:val="24"/>
          <w:szCs w:val="24"/>
        </w:rPr>
        <w:t>print</w:t>
      </w:r>
      <w:proofErr w:type="spellEnd"/>
      <w:r w:rsidRPr="007D0623">
        <w:rPr>
          <w:rFonts w:ascii="Times New Roman" w:hAnsi="Times New Roman"/>
          <w:color w:val="000000"/>
          <w:sz w:val="24"/>
          <w:szCs w:val="24"/>
        </w:rPr>
        <w:t xml:space="preserve">, като получаването на заявките </w:t>
      </w:r>
      <w:r>
        <w:rPr>
          <w:rFonts w:ascii="Times New Roman" w:hAnsi="Times New Roman"/>
          <w:color w:val="000000"/>
          <w:sz w:val="24"/>
          <w:szCs w:val="24"/>
        </w:rPr>
        <w:t>на желаното устройство</w:t>
      </w:r>
      <w:r w:rsidRPr="007D0623">
        <w:rPr>
          <w:rFonts w:ascii="Times New Roman" w:hAnsi="Times New Roman"/>
          <w:color w:val="000000"/>
          <w:sz w:val="24"/>
          <w:szCs w:val="24"/>
        </w:rPr>
        <w:t xml:space="preserve"> се осъществява когато служителят се идентифицира чрез личната си безконтактна карта</w:t>
      </w:r>
      <w:r>
        <w:rPr>
          <w:rFonts w:ascii="Times New Roman" w:hAnsi="Times New Roman"/>
          <w:color w:val="000000"/>
          <w:sz w:val="24"/>
          <w:szCs w:val="24"/>
        </w:rPr>
        <w:t>;</w:t>
      </w:r>
    </w:p>
    <w:p w:rsidR="003B38E0" w:rsidRDefault="003B38E0" w:rsidP="000B7BF2">
      <w:pPr>
        <w:pStyle w:val="af6"/>
        <w:spacing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Б.2.</w:t>
      </w:r>
      <w:proofErr w:type="spellStart"/>
      <w:r>
        <w:rPr>
          <w:rFonts w:ascii="Times New Roman" w:hAnsi="Times New Roman"/>
          <w:color w:val="000000"/>
          <w:sz w:val="24"/>
          <w:szCs w:val="24"/>
        </w:rPr>
        <w:t>2</w:t>
      </w:r>
      <w:proofErr w:type="spellEnd"/>
      <w:r>
        <w:rPr>
          <w:rFonts w:ascii="Times New Roman" w:hAnsi="Times New Roman"/>
          <w:color w:val="000000"/>
          <w:sz w:val="24"/>
          <w:szCs w:val="24"/>
        </w:rPr>
        <w:t>. политиките за печат</w:t>
      </w:r>
      <w:r w:rsidRPr="007D0623">
        <w:rPr>
          <w:rFonts w:ascii="Times New Roman" w:hAnsi="Times New Roman"/>
          <w:color w:val="000000"/>
          <w:sz w:val="24"/>
          <w:szCs w:val="24"/>
        </w:rPr>
        <w:t xml:space="preserve"> могат да се задават, както на ниво потребител, така и на ниво функция (напр. началник служба) и служба</w:t>
      </w:r>
      <w:r w:rsidR="00BE24E8">
        <w:rPr>
          <w:rFonts w:ascii="Times New Roman" w:hAnsi="Times New Roman"/>
          <w:color w:val="000000"/>
          <w:sz w:val="24"/>
          <w:szCs w:val="24"/>
        </w:rPr>
        <w:t xml:space="preserve"> (звено, сектор, отдел и др.)</w:t>
      </w:r>
      <w:r>
        <w:rPr>
          <w:rFonts w:ascii="Times New Roman" w:hAnsi="Times New Roman"/>
          <w:color w:val="000000"/>
          <w:sz w:val="24"/>
          <w:szCs w:val="24"/>
        </w:rPr>
        <w:t>;</w:t>
      </w:r>
    </w:p>
    <w:p w:rsidR="00F335E9" w:rsidRPr="007D0623" w:rsidRDefault="003B38E0" w:rsidP="000B7BF2">
      <w:pPr>
        <w:pStyle w:val="af6"/>
        <w:spacing w:after="0" w:line="240" w:lineRule="auto"/>
        <w:ind w:left="0" w:firstLine="720"/>
        <w:contextualSpacing w:val="0"/>
        <w:jc w:val="both"/>
        <w:rPr>
          <w:rFonts w:ascii="Times New Roman" w:hAnsi="Times New Roman"/>
          <w:color w:val="000000"/>
          <w:sz w:val="24"/>
          <w:szCs w:val="24"/>
        </w:rPr>
      </w:pPr>
      <w:r>
        <w:rPr>
          <w:rFonts w:ascii="Times New Roman" w:hAnsi="Times New Roman"/>
          <w:color w:val="000000"/>
          <w:sz w:val="24"/>
          <w:szCs w:val="24"/>
        </w:rPr>
        <w:t>Б.2.3. п</w:t>
      </w:r>
      <w:r w:rsidR="00F335E9">
        <w:rPr>
          <w:rFonts w:ascii="Times New Roman" w:hAnsi="Times New Roman"/>
          <w:color w:val="000000"/>
          <w:sz w:val="24"/>
          <w:szCs w:val="24"/>
        </w:rPr>
        <w:t xml:space="preserve">олитиките за печат </w:t>
      </w:r>
      <w:r w:rsidR="00F335E9" w:rsidRPr="007D0623">
        <w:rPr>
          <w:rFonts w:ascii="Times New Roman" w:hAnsi="Times New Roman"/>
          <w:color w:val="000000"/>
          <w:sz w:val="24"/>
          <w:szCs w:val="24"/>
        </w:rPr>
        <w:t>са минимум:</w:t>
      </w:r>
    </w:p>
    <w:p w:rsidR="00F335E9" w:rsidRPr="007D0623" w:rsidRDefault="003B38E0" w:rsidP="00B97EEF">
      <w:pPr>
        <w:pStyle w:val="14"/>
        <w:numPr>
          <w:ilvl w:val="2"/>
          <w:numId w:val="10"/>
        </w:numPr>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w:t>
      </w:r>
      <w:r w:rsidR="00F335E9" w:rsidRPr="007D0623">
        <w:rPr>
          <w:rFonts w:ascii="Times New Roman" w:hAnsi="Times New Roman"/>
          <w:color w:val="000000"/>
          <w:sz w:val="24"/>
          <w:szCs w:val="24"/>
        </w:rPr>
        <w:t>адължителен двустранен печат</w:t>
      </w:r>
      <w:r>
        <w:rPr>
          <w:rFonts w:ascii="Times New Roman" w:hAnsi="Times New Roman"/>
          <w:color w:val="000000"/>
          <w:sz w:val="24"/>
          <w:szCs w:val="24"/>
        </w:rPr>
        <w:t>;</w:t>
      </w:r>
    </w:p>
    <w:p w:rsidR="00F335E9" w:rsidRPr="007D0623" w:rsidRDefault="003B38E0" w:rsidP="00B97EEF">
      <w:pPr>
        <w:pStyle w:val="14"/>
        <w:numPr>
          <w:ilvl w:val="2"/>
          <w:numId w:val="10"/>
        </w:numPr>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w:t>
      </w:r>
      <w:r w:rsidR="00F335E9" w:rsidRPr="007D0623">
        <w:rPr>
          <w:rFonts w:ascii="Times New Roman" w:hAnsi="Times New Roman"/>
          <w:color w:val="000000"/>
          <w:sz w:val="24"/>
          <w:szCs w:val="24"/>
        </w:rPr>
        <w:t>адължителен черно-бял печат</w:t>
      </w:r>
      <w:r>
        <w:rPr>
          <w:rFonts w:ascii="Times New Roman" w:hAnsi="Times New Roman"/>
          <w:color w:val="000000"/>
          <w:sz w:val="24"/>
          <w:szCs w:val="24"/>
        </w:rPr>
        <w:t>;</w:t>
      </w:r>
    </w:p>
    <w:p w:rsidR="00F335E9" w:rsidRPr="007D0623" w:rsidRDefault="003B38E0" w:rsidP="00B97EEF">
      <w:pPr>
        <w:pStyle w:val="14"/>
        <w:numPr>
          <w:ilvl w:val="2"/>
          <w:numId w:val="10"/>
        </w:numPr>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w:t>
      </w:r>
      <w:r w:rsidR="00F335E9" w:rsidRPr="007D0623">
        <w:rPr>
          <w:rFonts w:ascii="Times New Roman" w:hAnsi="Times New Roman"/>
          <w:color w:val="000000"/>
          <w:sz w:val="24"/>
          <w:szCs w:val="24"/>
        </w:rPr>
        <w:t xml:space="preserve">абрана за печат по потребители  на определени типове файлове – напр. </w:t>
      </w:r>
      <w:proofErr w:type="spellStart"/>
      <w:r w:rsidR="00F335E9" w:rsidRPr="007D0623">
        <w:rPr>
          <w:rFonts w:ascii="Times New Roman" w:hAnsi="Times New Roman"/>
          <w:color w:val="000000"/>
          <w:sz w:val="24"/>
          <w:szCs w:val="24"/>
        </w:rPr>
        <w:t>jpg</w:t>
      </w:r>
      <w:proofErr w:type="spellEnd"/>
      <w:r w:rsidR="00F335E9" w:rsidRPr="007D0623">
        <w:rPr>
          <w:rFonts w:ascii="Times New Roman" w:hAnsi="Times New Roman"/>
          <w:color w:val="000000"/>
          <w:sz w:val="24"/>
          <w:szCs w:val="24"/>
        </w:rPr>
        <w:t xml:space="preserve"> или .</w:t>
      </w:r>
      <w:proofErr w:type="spellStart"/>
      <w:r w:rsidR="00F335E9" w:rsidRPr="007D0623">
        <w:rPr>
          <w:rFonts w:ascii="Times New Roman" w:hAnsi="Times New Roman"/>
          <w:color w:val="000000"/>
          <w:sz w:val="24"/>
          <w:szCs w:val="24"/>
        </w:rPr>
        <w:t>html</w:t>
      </w:r>
      <w:proofErr w:type="spellEnd"/>
      <w:r>
        <w:rPr>
          <w:rFonts w:ascii="Times New Roman" w:hAnsi="Times New Roman"/>
          <w:color w:val="000000"/>
          <w:sz w:val="24"/>
          <w:szCs w:val="24"/>
        </w:rPr>
        <w:t>;</w:t>
      </w:r>
    </w:p>
    <w:p w:rsidR="00BE24E8" w:rsidRDefault="003B38E0" w:rsidP="00BE24E8">
      <w:pPr>
        <w:pStyle w:val="14"/>
        <w:numPr>
          <w:ilvl w:val="2"/>
          <w:numId w:val="10"/>
        </w:numPr>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w:t>
      </w:r>
      <w:r w:rsidR="00F335E9" w:rsidRPr="007D0623">
        <w:rPr>
          <w:rFonts w:ascii="Times New Roman" w:hAnsi="Times New Roman"/>
          <w:color w:val="000000"/>
          <w:sz w:val="24"/>
          <w:szCs w:val="24"/>
        </w:rPr>
        <w:t>абрана за печат по ключова дума в името на файла</w:t>
      </w:r>
      <w:r w:rsidR="00BE24E8">
        <w:rPr>
          <w:rFonts w:ascii="Times New Roman" w:hAnsi="Times New Roman"/>
          <w:color w:val="000000"/>
          <w:sz w:val="24"/>
          <w:szCs w:val="24"/>
        </w:rPr>
        <w:t>;</w:t>
      </w:r>
    </w:p>
    <w:p w:rsidR="00F335E9" w:rsidRPr="00BE24E8" w:rsidRDefault="00BE24E8" w:rsidP="00BE24E8">
      <w:pPr>
        <w:pStyle w:val="14"/>
        <w:numPr>
          <w:ilvl w:val="2"/>
          <w:numId w:val="10"/>
        </w:numPr>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w:t>
      </w:r>
      <w:r w:rsidRPr="007D0623">
        <w:rPr>
          <w:rFonts w:ascii="Times New Roman" w:hAnsi="Times New Roman"/>
          <w:color w:val="000000"/>
          <w:sz w:val="24"/>
          <w:szCs w:val="24"/>
        </w:rPr>
        <w:t xml:space="preserve">ъзможност за предварителна настройка и/или </w:t>
      </w:r>
      <w:proofErr w:type="spellStart"/>
      <w:r w:rsidRPr="007D0623">
        <w:rPr>
          <w:rFonts w:ascii="Times New Roman" w:hAnsi="Times New Roman"/>
          <w:color w:val="000000"/>
          <w:sz w:val="24"/>
          <w:szCs w:val="24"/>
        </w:rPr>
        <w:t>запеметяване</w:t>
      </w:r>
      <w:proofErr w:type="spellEnd"/>
      <w:r w:rsidRPr="007D0623">
        <w:rPr>
          <w:rFonts w:ascii="Times New Roman" w:hAnsi="Times New Roman"/>
          <w:color w:val="000000"/>
          <w:sz w:val="24"/>
          <w:szCs w:val="24"/>
        </w:rPr>
        <w:t xml:space="preserve"> на ориентацията на хартията (</w:t>
      </w:r>
      <w:proofErr w:type="spellStart"/>
      <w:r w:rsidRPr="007D0623">
        <w:rPr>
          <w:rFonts w:ascii="Times New Roman" w:hAnsi="Times New Roman"/>
          <w:color w:val="000000"/>
          <w:sz w:val="24"/>
          <w:szCs w:val="24"/>
        </w:rPr>
        <w:t>Portrait</w:t>
      </w:r>
      <w:proofErr w:type="spellEnd"/>
      <w:r w:rsidRPr="007D0623">
        <w:rPr>
          <w:rFonts w:ascii="Times New Roman" w:hAnsi="Times New Roman"/>
          <w:color w:val="000000"/>
          <w:sz w:val="24"/>
          <w:szCs w:val="24"/>
        </w:rPr>
        <w:t>/</w:t>
      </w:r>
      <w:proofErr w:type="spellStart"/>
      <w:r w:rsidRPr="007D0623">
        <w:rPr>
          <w:rFonts w:ascii="Times New Roman" w:hAnsi="Times New Roman"/>
          <w:color w:val="000000"/>
          <w:sz w:val="24"/>
          <w:szCs w:val="24"/>
        </w:rPr>
        <w:t>Landscape</w:t>
      </w:r>
      <w:proofErr w:type="spellEnd"/>
      <w:r w:rsidRPr="007D0623">
        <w:rPr>
          <w:rFonts w:ascii="Times New Roman" w:hAnsi="Times New Roman"/>
          <w:color w:val="000000"/>
          <w:sz w:val="24"/>
          <w:szCs w:val="24"/>
        </w:rPr>
        <w:t xml:space="preserve"> и </w:t>
      </w:r>
      <w:proofErr w:type="spellStart"/>
      <w:r w:rsidRPr="007D0623">
        <w:rPr>
          <w:rFonts w:ascii="Times New Roman" w:hAnsi="Times New Roman"/>
          <w:color w:val="000000"/>
          <w:sz w:val="24"/>
          <w:szCs w:val="24"/>
        </w:rPr>
        <w:t>Top</w:t>
      </w:r>
      <w:proofErr w:type="spellEnd"/>
      <w:r w:rsidRPr="007D0623">
        <w:rPr>
          <w:rFonts w:ascii="Times New Roman" w:hAnsi="Times New Roman"/>
          <w:color w:val="000000"/>
          <w:sz w:val="24"/>
          <w:szCs w:val="24"/>
        </w:rPr>
        <w:t>/</w:t>
      </w:r>
      <w:proofErr w:type="spellStart"/>
      <w:r w:rsidRPr="007D0623">
        <w:rPr>
          <w:rFonts w:ascii="Times New Roman" w:hAnsi="Times New Roman"/>
          <w:color w:val="000000"/>
          <w:sz w:val="24"/>
          <w:szCs w:val="24"/>
        </w:rPr>
        <w:t>left</w:t>
      </w:r>
      <w:proofErr w:type="spellEnd"/>
      <w:r w:rsidRPr="007D0623">
        <w:rPr>
          <w:rFonts w:ascii="Times New Roman" w:hAnsi="Times New Roman"/>
          <w:color w:val="000000"/>
          <w:sz w:val="24"/>
          <w:szCs w:val="24"/>
        </w:rPr>
        <w:t xml:space="preserve"> </w:t>
      </w:r>
      <w:proofErr w:type="spellStart"/>
      <w:r w:rsidRPr="007D0623">
        <w:rPr>
          <w:rFonts w:ascii="Times New Roman" w:hAnsi="Times New Roman"/>
          <w:color w:val="000000"/>
          <w:sz w:val="24"/>
          <w:szCs w:val="24"/>
        </w:rPr>
        <w:t>bind</w:t>
      </w:r>
      <w:proofErr w:type="spellEnd"/>
      <w:r w:rsidRPr="007D0623">
        <w:rPr>
          <w:rFonts w:ascii="Times New Roman" w:hAnsi="Times New Roman"/>
          <w:color w:val="000000"/>
          <w:sz w:val="24"/>
          <w:szCs w:val="24"/>
        </w:rPr>
        <w:t xml:space="preserve">) при двустранен печат за различни приложения (Уеб браузър, MS Office, </w:t>
      </w:r>
      <w:proofErr w:type="spellStart"/>
      <w:r w:rsidRPr="007D0623">
        <w:rPr>
          <w:rFonts w:ascii="Times New Roman" w:hAnsi="Times New Roman"/>
          <w:color w:val="000000"/>
          <w:sz w:val="24"/>
          <w:szCs w:val="24"/>
        </w:rPr>
        <w:t>Lotus</w:t>
      </w:r>
      <w:proofErr w:type="spellEnd"/>
      <w:r w:rsidRPr="007D0623">
        <w:rPr>
          <w:rFonts w:ascii="Times New Roman" w:hAnsi="Times New Roman"/>
          <w:color w:val="000000"/>
          <w:sz w:val="24"/>
          <w:szCs w:val="24"/>
        </w:rPr>
        <w:t xml:space="preserve"> </w:t>
      </w:r>
      <w:proofErr w:type="spellStart"/>
      <w:r w:rsidRPr="007D0623">
        <w:rPr>
          <w:rFonts w:ascii="Times New Roman" w:hAnsi="Times New Roman"/>
          <w:color w:val="000000"/>
          <w:sz w:val="24"/>
          <w:szCs w:val="24"/>
        </w:rPr>
        <w:t>Notes</w:t>
      </w:r>
      <w:proofErr w:type="spellEnd"/>
      <w:r w:rsidRPr="007D0623">
        <w:rPr>
          <w:rFonts w:ascii="Times New Roman" w:hAnsi="Times New Roman"/>
          <w:color w:val="000000"/>
          <w:sz w:val="24"/>
          <w:szCs w:val="24"/>
        </w:rPr>
        <w:t>)</w:t>
      </w:r>
      <w:r w:rsidR="00F335E9" w:rsidRPr="00BE24E8">
        <w:rPr>
          <w:rFonts w:ascii="Times New Roman" w:hAnsi="Times New Roman"/>
          <w:color w:val="000000"/>
          <w:sz w:val="24"/>
          <w:szCs w:val="24"/>
        </w:rPr>
        <w:t>.</w:t>
      </w:r>
    </w:p>
    <w:p w:rsidR="00F335E9" w:rsidRPr="003B38E0" w:rsidRDefault="003B38E0" w:rsidP="000B7BF2">
      <w:pPr>
        <w:pStyle w:val="14"/>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Б.</w:t>
      </w:r>
      <w:r w:rsidRPr="003B38E0">
        <w:rPr>
          <w:rFonts w:ascii="Times New Roman" w:hAnsi="Times New Roman"/>
          <w:color w:val="000000"/>
          <w:sz w:val="24"/>
          <w:szCs w:val="24"/>
        </w:rPr>
        <w:t>2.4. з</w:t>
      </w:r>
      <w:r w:rsidR="00F335E9" w:rsidRPr="003B38E0">
        <w:rPr>
          <w:rFonts w:ascii="Times New Roman" w:hAnsi="Times New Roman"/>
          <w:color w:val="000000"/>
          <w:sz w:val="24"/>
          <w:szCs w:val="24"/>
        </w:rPr>
        <w:t>адаване на предварителен лимит за месечен разх</w:t>
      </w:r>
      <w:r w:rsidRPr="003B38E0">
        <w:rPr>
          <w:rFonts w:ascii="Times New Roman" w:hAnsi="Times New Roman"/>
          <w:color w:val="000000"/>
          <w:sz w:val="24"/>
          <w:szCs w:val="24"/>
        </w:rPr>
        <w:t>од за печат на ниво потребител;</w:t>
      </w:r>
    </w:p>
    <w:p w:rsidR="00F335E9" w:rsidRPr="003B38E0" w:rsidRDefault="003B38E0" w:rsidP="000B7BF2">
      <w:pPr>
        <w:pStyle w:val="af6"/>
        <w:spacing w:after="0" w:line="240" w:lineRule="auto"/>
        <w:contextualSpacing w:val="0"/>
        <w:rPr>
          <w:rFonts w:ascii="Times New Roman" w:hAnsi="Times New Roman"/>
          <w:color w:val="000000"/>
          <w:sz w:val="24"/>
          <w:szCs w:val="24"/>
        </w:rPr>
      </w:pPr>
      <w:r w:rsidRPr="003B38E0">
        <w:rPr>
          <w:rFonts w:ascii="Times New Roman" w:hAnsi="Times New Roman"/>
          <w:sz w:val="24"/>
          <w:szCs w:val="24"/>
        </w:rPr>
        <w:t>Б.2.5. п</w:t>
      </w:r>
      <w:r w:rsidR="00F335E9" w:rsidRPr="003B38E0">
        <w:rPr>
          <w:rFonts w:ascii="Times New Roman" w:hAnsi="Times New Roman"/>
          <w:color w:val="000000"/>
          <w:sz w:val="24"/>
          <w:szCs w:val="24"/>
        </w:rPr>
        <w:t>олитиките за сканиране, които да могат да бъдат задавани са минимум:</w:t>
      </w:r>
    </w:p>
    <w:p w:rsidR="00F335E9" w:rsidRPr="007D0623" w:rsidRDefault="003B38E0" w:rsidP="00B97EEF">
      <w:pPr>
        <w:pStyle w:val="14"/>
        <w:numPr>
          <w:ilvl w:val="2"/>
          <w:numId w:val="10"/>
        </w:numPr>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w:t>
      </w:r>
      <w:r w:rsidR="00F335E9" w:rsidRPr="003B38E0">
        <w:rPr>
          <w:rFonts w:ascii="Times New Roman" w:hAnsi="Times New Roman"/>
          <w:color w:val="000000"/>
          <w:sz w:val="24"/>
          <w:szCs w:val="24"/>
        </w:rPr>
        <w:t>адължителен профил</w:t>
      </w:r>
      <w:r w:rsidR="00F335E9" w:rsidRPr="007D0623">
        <w:rPr>
          <w:rFonts w:ascii="Times New Roman" w:hAnsi="Times New Roman"/>
          <w:color w:val="000000"/>
          <w:sz w:val="24"/>
          <w:szCs w:val="24"/>
        </w:rPr>
        <w:t xml:space="preserve"> – резолюция, формат</w:t>
      </w:r>
      <w:r>
        <w:rPr>
          <w:rFonts w:ascii="Times New Roman" w:hAnsi="Times New Roman"/>
          <w:color w:val="000000"/>
          <w:sz w:val="24"/>
          <w:szCs w:val="24"/>
        </w:rPr>
        <w:t>;</w:t>
      </w:r>
    </w:p>
    <w:p w:rsidR="00F335E9" w:rsidRPr="007D0623" w:rsidRDefault="003B38E0" w:rsidP="00B97EEF">
      <w:pPr>
        <w:pStyle w:val="14"/>
        <w:numPr>
          <w:ilvl w:val="2"/>
          <w:numId w:val="10"/>
        </w:numPr>
        <w:tabs>
          <w:tab w:val="left" w:pos="993"/>
        </w:tabs>
        <w:spacing w:after="12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w:t>
      </w:r>
      <w:r w:rsidR="00F335E9" w:rsidRPr="007D0623">
        <w:rPr>
          <w:rFonts w:ascii="Times New Roman" w:hAnsi="Times New Roman"/>
          <w:color w:val="000000"/>
          <w:sz w:val="24"/>
          <w:szCs w:val="24"/>
        </w:rPr>
        <w:t xml:space="preserve">ададени предварително дестинации на сканиране – </w:t>
      </w:r>
      <w:proofErr w:type="spellStart"/>
      <w:r w:rsidR="00F335E9" w:rsidRPr="007D0623">
        <w:rPr>
          <w:rFonts w:ascii="Times New Roman" w:hAnsi="Times New Roman"/>
          <w:color w:val="000000"/>
          <w:sz w:val="24"/>
          <w:szCs w:val="24"/>
        </w:rPr>
        <w:t>е-мейл</w:t>
      </w:r>
      <w:proofErr w:type="spellEnd"/>
      <w:r w:rsidR="00F335E9" w:rsidRPr="007D0623">
        <w:rPr>
          <w:rFonts w:ascii="Times New Roman" w:hAnsi="Times New Roman"/>
          <w:color w:val="000000"/>
          <w:sz w:val="24"/>
          <w:szCs w:val="24"/>
        </w:rPr>
        <w:t xml:space="preserve">, папка и др. </w:t>
      </w:r>
    </w:p>
    <w:p w:rsidR="00F335E9" w:rsidRPr="000B7BF2" w:rsidRDefault="003B38E0" w:rsidP="000B7BF2">
      <w:pPr>
        <w:pStyle w:val="af6"/>
        <w:spacing w:after="0" w:line="240" w:lineRule="auto"/>
        <w:contextualSpacing w:val="0"/>
        <w:rPr>
          <w:rFonts w:ascii="Times New Roman" w:hAnsi="Times New Roman"/>
          <w:b/>
          <w:color w:val="000000"/>
          <w:sz w:val="24"/>
          <w:szCs w:val="24"/>
        </w:rPr>
      </w:pPr>
      <w:r w:rsidRPr="000B7BF2">
        <w:rPr>
          <w:rFonts w:ascii="Times New Roman" w:hAnsi="Times New Roman"/>
          <w:b/>
          <w:sz w:val="24"/>
          <w:szCs w:val="24"/>
        </w:rPr>
        <w:t xml:space="preserve">В. </w:t>
      </w:r>
      <w:r w:rsidR="00F335E9" w:rsidRPr="000B7BF2">
        <w:rPr>
          <w:rFonts w:ascii="Times New Roman" w:hAnsi="Times New Roman"/>
          <w:b/>
          <w:color w:val="000000"/>
          <w:sz w:val="24"/>
          <w:szCs w:val="24"/>
        </w:rPr>
        <w:t>Достъпност до инфраструктурата</w:t>
      </w:r>
      <w:r w:rsidRPr="000B7BF2">
        <w:rPr>
          <w:rFonts w:ascii="Times New Roman" w:hAnsi="Times New Roman"/>
          <w:b/>
          <w:color w:val="000000"/>
          <w:sz w:val="24"/>
          <w:szCs w:val="24"/>
        </w:rPr>
        <w:t>:</w:t>
      </w:r>
    </w:p>
    <w:p w:rsidR="003B38E0" w:rsidRDefault="003B38E0" w:rsidP="000B7BF2">
      <w:pPr>
        <w:pStyle w:val="af6"/>
        <w:spacing w:after="0" w:line="240" w:lineRule="auto"/>
        <w:ind w:left="0" w:firstLine="720"/>
        <w:contextualSpacing w:val="0"/>
        <w:jc w:val="both"/>
        <w:rPr>
          <w:rFonts w:ascii="Times New Roman" w:hAnsi="Times New Roman"/>
          <w:color w:val="000000"/>
          <w:sz w:val="24"/>
          <w:szCs w:val="24"/>
        </w:rPr>
      </w:pPr>
      <w:r>
        <w:rPr>
          <w:rFonts w:ascii="Times New Roman" w:hAnsi="Times New Roman"/>
          <w:sz w:val="24"/>
          <w:szCs w:val="24"/>
        </w:rPr>
        <w:t>В.</w:t>
      </w:r>
      <w:r>
        <w:rPr>
          <w:rFonts w:ascii="Times New Roman" w:hAnsi="Times New Roman"/>
          <w:color w:val="000000"/>
          <w:sz w:val="24"/>
          <w:szCs w:val="24"/>
        </w:rPr>
        <w:t>1. в</w:t>
      </w:r>
      <w:r w:rsidR="00F335E9" w:rsidRPr="007D0623">
        <w:rPr>
          <w:rFonts w:ascii="Times New Roman" w:hAnsi="Times New Roman"/>
          <w:color w:val="000000"/>
          <w:sz w:val="24"/>
          <w:szCs w:val="24"/>
        </w:rPr>
        <w:t>с</w:t>
      </w:r>
      <w:r w:rsidR="000D0BB8">
        <w:rPr>
          <w:rFonts w:ascii="Times New Roman" w:hAnsi="Times New Roman"/>
          <w:color w:val="000000"/>
          <w:sz w:val="24"/>
          <w:szCs w:val="24"/>
        </w:rPr>
        <w:t>яко</w:t>
      </w:r>
      <w:r w:rsidR="00F335E9" w:rsidRPr="007D0623">
        <w:rPr>
          <w:rFonts w:ascii="Times New Roman" w:hAnsi="Times New Roman"/>
          <w:color w:val="000000"/>
          <w:sz w:val="24"/>
          <w:szCs w:val="24"/>
        </w:rPr>
        <w:t xml:space="preserve"> </w:t>
      </w:r>
      <w:r w:rsidR="000D0BB8">
        <w:rPr>
          <w:rFonts w:ascii="Times New Roman" w:hAnsi="Times New Roman"/>
          <w:color w:val="000000"/>
          <w:sz w:val="24"/>
          <w:szCs w:val="24"/>
        </w:rPr>
        <w:t>МФУ</w:t>
      </w:r>
      <w:r w:rsidR="00F335E9">
        <w:rPr>
          <w:rFonts w:ascii="Times New Roman" w:hAnsi="Times New Roman"/>
          <w:color w:val="000000"/>
          <w:sz w:val="24"/>
          <w:szCs w:val="24"/>
        </w:rPr>
        <w:t xml:space="preserve"> </w:t>
      </w:r>
      <w:r w:rsidR="00F335E9" w:rsidRPr="007D0623">
        <w:rPr>
          <w:rFonts w:ascii="Times New Roman" w:hAnsi="Times New Roman"/>
          <w:color w:val="000000"/>
          <w:sz w:val="24"/>
          <w:szCs w:val="24"/>
        </w:rPr>
        <w:t xml:space="preserve">да </w:t>
      </w:r>
      <w:r w:rsidR="000D0BB8">
        <w:rPr>
          <w:rFonts w:ascii="Times New Roman" w:hAnsi="Times New Roman"/>
          <w:color w:val="000000"/>
          <w:sz w:val="24"/>
          <w:szCs w:val="24"/>
        </w:rPr>
        <w:t xml:space="preserve">може да </w:t>
      </w:r>
      <w:r w:rsidR="00F335E9" w:rsidRPr="007D0623">
        <w:rPr>
          <w:rFonts w:ascii="Times New Roman" w:hAnsi="Times New Roman"/>
          <w:color w:val="000000"/>
          <w:sz w:val="24"/>
          <w:szCs w:val="24"/>
        </w:rPr>
        <w:t>бъд</w:t>
      </w:r>
      <w:r w:rsidR="000D0BB8">
        <w:rPr>
          <w:rFonts w:ascii="Times New Roman" w:hAnsi="Times New Roman"/>
          <w:color w:val="000000"/>
          <w:sz w:val="24"/>
          <w:szCs w:val="24"/>
        </w:rPr>
        <w:t>е</w:t>
      </w:r>
      <w:r w:rsidR="00F335E9" w:rsidRPr="007D0623">
        <w:rPr>
          <w:rFonts w:ascii="Times New Roman" w:hAnsi="Times New Roman"/>
          <w:color w:val="000000"/>
          <w:sz w:val="24"/>
          <w:szCs w:val="24"/>
        </w:rPr>
        <w:t xml:space="preserve"> използван</w:t>
      </w:r>
      <w:r w:rsidR="000D0BB8">
        <w:rPr>
          <w:rFonts w:ascii="Times New Roman" w:hAnsi="Times New Roman"/>
          <w:color w:val="000000"/>
          <w:sz w:val="24"/>
          <w:szCs w:val="24"/>
        </w:rPr>
        <w:t>о</w:t>
      </w:r>
      <w:r w:rsidR="00F335E9" w:rsidRPr="007D0623">
        <w:rPr>
          <w:rFonts w:ascii="Times New Roman" w:hAnsi="Times New Roman"/>
          <w:color w:val="000000"/>
          <w:sz w:val="24"/>
          <w:szCs w:val="24"/>
        </w:rPr>
        <w:t xml:space="preserve"> (коя да е от </w:t>
      </w:r>
      <w:r w:rsidR="000D0BB8">
        <w:rPr>
          <w:rFonts w:ascii="Times New Roman" w:hAnsi="Times New Roman"/>
          <w:color w:val="000000"/>
          <w:sz w:val="24"/>
          <w:szCs w:val="24"/>
        </w:rPr>
        <w:t>неговите</w:t>
      </w:r>
      <w:r w:rsidR="00F335E9" w:rsidRPr="007D0623">
        <w:rPr>
          <w:rFonts w:ascii="Times New Roman" w:hAnsi="Times New Roman"/>
          <w:color w:val="000000"/>
          <w:sz w:val="24"/>
          <w:szCs w:val="24"/>
        </w:rPr>
        <w:t xml:space="preserve"> функции)</w:t>
      </w:r>
      <w:r w:rsidR="000D0BB8">
        <w:rPr>
          <w:rFonts w:ascii="Times New Roman" w:hAnsi="Times New Roman"/>
          <w:color w:val="000000"/>
          <w:sz w:val="24"/>
          <w:szCs w:val="24"/>
        </w:rPr>
        <w:t xml:space="preserve"> само след като </w:t>
      </w:r>
      <w:r w:rsidR="00F335E9" w:rsidRPr="007D0623">
        <w:rPr>
          <w:rFonts w:ascii="Times New Roman" w:hAnsi="Times New Roman"/>
          <w:color w:val="000000"/>
          <w:sz w:val="24"/>
          <w:szCs w:val="24"/>
        </w:rPr>
        <w:t>съответния служител</w:t>
      </w:r>
      <w:r w:rsidR="000D0BB8">
        <w:rPr>
          <w:rFonts w:ascii="Times New Roman" w:hAnsi="Times New Roman"/>
          <w:color w:val="000000"/>
          <w:sz w:val="24"/>
          <w:szCs w:val="24"/>
        </w:rPr>
        <w:t>-потребител се идентифицира чрез личната си</w:t>
      </w:r>
      <w:r w:rsidR="00F335E9" w:rsidRPr="007D0623">
        <w:rPr>
          <w:rFonts w:ascii="Times New Roman" w:hAnsi="Times New Roman"/>
          <w:color w:val="000000"/>
          <w:sz w:val="24"/>
          <w:szCs w:val="24"/>
        </w:rPr>
        <w:t xml:space="preserve"> безконтактна карта</w:t>
      </w:r>
      <w:r>
        <w:rPr>
          <w:rFonts w:ascii="Times New Roman" w:hAnsi="Times New Roman"/>
          <w:color w:val="000000"/>
          <w:sz w:val="24"/>
          <w:szCs w:val="24"/>
        </w:rPr>
        <w:t>;</w:t>
      </w:r>
    </w:p>
    <w:p w:rsidR="00F335E9" w:rsidRDefault="003B38E0" w:rsidP="000B7BF2">
      <w:pPr>
        <w:pStyle w:val="af6"/>
        <w:spacing w:after="120" w:line="240" w:lineRule="auto"/>
        <w:ind w:left="0" w:firstLine="720"/>
        <w:contextualSpacing w:val="0"/>
        <w:jc w:val="both"/>
        <w:rPr>
          <w:rFonts w:ascii="Times New Roman" w:hAnsi="Times New Roman"/>
          <w:color w:val="000000"/>
          <w:sz w:val="24"/>
          <w:szCs w:val="24"/>
        </w:rPr>
      </w:pPr>
      <w:r>
        <w:rPr>
          <w:rFonts w:ascii="Times New Roman" w:hAnsi="Times New Roman"/>
          <w:sz w:val="24"/>
          <w:szCs w:val="24"/>
        </w:rPr>
        <w:t>В.</w:t>
      </w:r>
      <w:r>
        <w:rPr>
          <w:rFonts w:ascii="Times New Roman" w:hAnsi="Times New Roman"/>
          <w:color w:val="000000"/>
          <w:sz w:val="24"/>
          <w:szCs w:val="24"/>
        </w:rPr>
        <w:t>2. и</w:t>
      </w:r>
      <w:r w:rsidR="00F335E9" w:rsidRPr="008E19FD">
        <w:rPr>
          <w:rFonts w:ascii="Times New Roman" w:hAnsi="Times New Roman"/>
          <w:color w:val="000000"/>
          <w:sz w:val="24"/>
          <w:szCs w:val="24"/>
        </w:rPr>
        <w:t xml:space="preserve">зпълнителят да </w:t>
      </w:r>
      <w:r w:rsidR="000D0BB8">
        <w:rPr>
          <w:rFonts w:ascii="Times New Roman" w:hAnsi="Times New Roman"/>
          <w:color w:val="000000"/>
          <w:sz w:val="24"/>
          <w:szCs w:val="24"/>
        </w:rPr>
        <w:t xml:space="preserve">може </w:t>
      </w:r>
      <w:r w:rsidR="00F335E9">
        <w:rPr>
          <w:rFonts w:ascii="Times New Roman" w:hAnsi="Times New Roman"/>
          <w:color w:val="000000"/>
          <w:sz w:val="24"/>
          <w:szCs w:val="24"/>
        </w:rPr>
        <w:t xml:space="preserve">да </w:t>
      </w:r>
      <w:r w:rsidR="00F335E9" w:rsidRPr="008E19FD">
        <w:rPr>
          <w:rFonts w:ascii="Times New Roman" w:hAnsi="Times New Roman"/>
          <w:color w:val="000000"/>
          <w:sz w:val="24"/>
          <w:szCs w:val="24"/>
        </w:rPr>
        <w:t>предоставя</w:t>
      </w:r>
      <w:r w:rsidR="000D0BB8">
        <w:rPr>
          <w:rFonts w:ascii="Times New Roman" w:hAnsi="Times New Roman"/>
          <w:color w:val="000000"/>
          <w:sz w:val="24"/>
          <w:szCs w:val="24"/>
        </w:rPr>
        <w:t>,</w:t>
      </w:r>
      <w:r w:rsidR="00F335E9" w:rsidRPr="008E19FD">
        <w:rPr>
          <w:rFonts w:ascii="Times New Roman" w:hAnsi="Times New Roman"/>
          <w:color w:val="000000"/>
          <w:sz w:val="24"/>
          <w:szCs w:val="24"/>
        </w:rPr>
        <w:t xml:space="preserve"> при необходимост</w:t>
      </w:r>
      <w:r w:rsidR="000D0BB8">
        <w:rPr>
          <w:rFonts w:ascii="Times New Roman" w:hAnsi="Times New Roman"/>
          <w:color w:val="000000"/>
          <w:sz w:val="24"/>
          <w:szCs w:val="24"/>
        </w:rPr>
        <w:t>,</w:t>
      </w:r>
      <w:r w:rsidR="00F335E9" w:rsidRPr="008E19FD">
        <w:rPr>
          <w:rFonts w:ascii="Times New Roman" w:hAnsi="Times New Roman"/>
          <w:color w:val="000000"/>
          <w:sz w:val="24"/>
          <w:szCs w:val="24"/>
        </w:rPr>
        <w:t xml:space="preserve"> безконтактни карти</w:t>
      </w:r>
      <w:r w:rsidR="000D0BB8">
        <w:rPr>
          <w:rFonts w:ascii="Times New Roman" w:hAnsi="Times New Roman"/>
          <w:color w:val="000000"/>
          <w:sz w:val="24"/>
          <w:szCs w:val="24"/>
        </w:rPr>
        <w:t xml:space="preserve"> (картови четци)</w:t>
      </w:r>
      <w:r w:rsidR="00F335E9" w:rsidRPr="008E19FD">
        <w:rPr>
          <w:rFonts w:ascii="Times New Roman" w:hAnsi="Times New Roman"/>
          <w:color w:val="000000"/>
          <w:sz w:val="24"/>
          <w:szCs w:val="24"/>
        </w:rPr>
        <w:t xml:space="preserve"> за идент</w:t>
      </w:r>
      <w:r w:rsidR="00F335E9">
        <w:rPr>
          <w:rFonts w:ascii="Times New Roman" w:hAnsi="Times New Roman"/>
          <w:color w:val="000000"/>
          <w:sz w:val="24"/>
          <w:szCs w:val="24"/>
        </w:rPr>
        <w:t>ификация за системата за печат.</w:t>
      </w:r>
    </w:p>
    <w:p w:rsidR="000B7BF2" w:rsidRPr="000B7BF2" w:rsidRDefault="000B7BF2" w:rsidP="000B7BF2">
      <w:pPr>
        <w:pStyle w:val="af6"/>
        <w:spacing w:after="0" w:line="240" w:lineRule="auto"/>
        <w:ind w:left="0" w:firstLine="720"/>
        <w:contextualSpacing w:val="0"/>
        <w:jc w:val="both"/>
        <w:rPr>
          <w:rFonts w:ascii="Times New Roman" w:hAnsi="Times New Roman"/>
          <w:b/>
          <w:color w:val="000000"/>
          <w:sz w:val="24"/>
          <w:szCs w:val="24"/>
        </w:rPr>
      </w:pPr>
      <w:r w:rsidRPr="000B7BF2">
        <w:rPr>
          <w:rFonts w:ascii="Times New Roman" w:hAnsi="Times New Roman"/>
          <w:b/>
          <w:color w:val="000000"/>
          <w:sz w:val="24"/>
          <w:szCs w:val="24"/>
        </w:rPr>
        <w:lastRenderedPageBreak/>
        <w:t>Г. Възможност за получаване на заявките от кое да е мултифункционално устройство:</w:t>
      </w:r>
    </w:p>
    <w:p w:rsidR="000B7BF2" w:rsidRDefault="000B7BF2" w:rsidP="000B7BF2">
      <w:pPr>
        <w:pStyle w:val="af6"/>
        <w:spacing w:after="0" w:line="240" w:lineRule="auto"/>
        <w:ind w:left="0" w:firstLine="720"/>
        <w:contextualSpacing w:val="0"/>
        <w:jc w:val="both"/>
        <w:rPr>
          <w:rFonts w:ascii="Times New Roman" w:hAnsi="Times New Roman"/>
          <w:color w:val="000000"/>
          <w:sz w:val="24"/>
          <w:szCs w:val="24"/>
        </w:rPr>
      </w:pPr>
      <w:r>
        <w:rPr>
          <w:rFonts w:ascii="Times New Roman" w:hAnsi="Times New Roman"/>
          <w:color w:val="000000"/>
          <w:sz w:val="24"/>
          <w:szCs w:val="24"/>
        </w:rPr>
        <w:t>Г.1. служителите на съда</w:t>
      </w:r>
      <w:r w:rsidRPr="007D0623">
        <w:rPr>
          <w:rFonts w:ascii="Times New Roman" w:hAnsi="Times New Roman"/>
          <w:color w:val="000000"/>
          <w:sz w:val="24"/>
          <w:szCs w:val="24"/>
        </w:rPr>
        <w:t xml:space="preserve"> могат да получат разпечатания документ на кое да е от МФУ </w:t>
      </w:r>
      <w:r w:rsidR="000D0BB8">
        <w:rPr>
          <w:rFonts w:ascii="Times New Roman" w:hAnsi="Times New Roman"/>
          <w:color w:val="000000"/>
          <w:sz w:val="24"/>
          <w:szCs w:val="24"/>
        </w:rPr>
        <w:t xml:space="preserve">в системата </w:t>
      </w:r>
      <w:r w:rsidRPr="007D0623">
        <w:rPr>
          <w:rFonts w:ascii="Times New Roman" w:hAnsi="Times New Roman"/>
          <w:color w:val="000000"/>
          <w:sz w:val="24"/>
          <w:szCs w:val="24"/>
        </w:rPr>
        <w:t>след идентификация</w:t>
      </w:r>
      <w:r>
        <w:rPr>
          <w:rFonts w:ascii="Times New Roman" w:hAnsi="Times New Roman"/>
          <w:color w:val="000000"/>
          <w:sz w:val="24"/>
          <w:szCs w:val="24"/>
        </w:rPr>
        <w:t>;</w:t>
      </w:r>
    </w:p>
    <w:p w:rsidR="000B7BF2" w:rsidRDefault="000B7BF2" w:rsidP="000B7BF2">
      <w:pPr>
        <w:pStyle w:val="af6"/>
        <w:spacing w:after="120" w:line="240" w:lineRule="auto"/>
        <w:ind w:left="0" w:firstLine="720"/>
        <w:contextualSpacing w:val="0"/>
        <w:jc w:val="both"/>
        <w:rPr>
          <w:rFonts w:ascii="Times New Roman" w:hAnsi="Times New Roman"/>
          <w:color w:val="000000"/>
          <w:sz w:val="24"/>
          <w:szCs w:val="24"/>
        </w:rPr>
      </w:pPr>
      <w:r>
        <w:rPr>
          <w:rFonts w:ascii="Times New Roman" w:hAnsi="Times New Roman"/>
          <w:color w:val="000000"/>
          <w:sz w:val="24"/>
          <w:szCs w:val="24"/>
        </w:rPr>
        <w:t>Г.2. о</w:t>
      </w:r>
      <w:r w:rsidRPr="007D0623">
        <w:rPr>
          <w:rFonts w:ascii="Times New Roman" w:hAnsi="Times New Roman"/>
          <w:color w:val="000000"/>
          <w:sz w:val="24"/>
          <w:szCs w:val="24"/>
        </w:rPr>
        <w:t>т дисплея на устройствата, служителите могат да изберат коя конкретна задача, от всички изпратени да разпечатат, както и да могат да прегледат всички свои задачи и да изтрият тези, които не е необходимо да бъдат отпечатани</w:t>
      </w:r>
      <w:r>
        <w:rPr>
          <w:rFonts w:ascii="Times New Roman" w:hAnsi="Times New Roman"/>
          <w:color w:val="000000"/>
          <w:sz w:val="24"/>
          <w:szCs w:val="24"/>
        </w:rPr>
        <w:t>.</w:t>
      </w:r>
    </w:p>
    <w:p w:rsidR="000B7BF2" w:rsidRPr="000B7BF2" w:rsidRDefault="000B7BF2" w:rsidP="000B7BF2">
      <w:pPr>
        <w:pStyle w:val="af6"/>
        <w:spacing w:after="0" w:line="240" w:lineRule="auto"/>
        <w:ind w:left="0" w:firstLine="720"/>
        <w:contextualSpacing w:val="0"/>
        <w:jc w:val="both"/>
        <w:rPr>
          <w:rFonts w:ascii="Times New Roman" w:hAnsi="Times New Roman"/>
          <w:b/>
          <w:color w:val="000000"/>
          <w:sz w:val="24"/>
          <w:szCs w:val="24"/>
        </w:rPr>
      </w:pPr>
      <w:r w:rsidRPr="000B7BF2">
        <w:rPr>
          <w:rFonts w:ascii="Times New Roman" w:hAnsi="Times New Roman"/>
          <w:b/>
          <w:color w:val="000000"/>
          <w:sz w:val="24"/>
          <w:szCs w:val="24"/>
        </w:rPr>
        <w:t>Д. Отчети и справки:</w:t>
      </w:r>
    </w:p>
    <w:p w:rsidR="000B7BF2" w:rsidRPr="000B7BF2" w:rsidRDefault="000B7BF2" w:rsidP="000B7BF2">
      <w:pPr>
        <w:pStyle w:val="14"/>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Д.1. </w:t>
      </w:r>
      <w:r w:rsidRPr="007D0623">
        <w:rPr>
          <w:rFonts w:ascii="Times New Roman" w:hAnsi="Times New Roman"/>
          <w:color w:val="000000"/>
          <w:sz w:val="24"/>
          <w:szCs w:val="24"/>
        </w:rPr>
        <w:t xml:space="preserve">Всички отчети и справки могат да се изготвят както при поискване така и автоматично за зададен период от време и на предварително дефинирана дата (напр. първия ден на месеца за предходния месец) и изпращани по </w:t>
      </w:r>
      <w:proofErr w:type="spellStart"/>
      <w:r w:rsidRPr="007D0623">
        <w:rPr>
          <w:rFonts w:ascii="Times New Roman" w:hAnsi="Times New Roman"/>
          <w:color w:val="000000"/>
          <w:sz w:val="24"/>
          <w:szCs w:val="24"/>
        </w:rPr>
        <w:t>е-мейл</w:t>
      </w:r>
      <w:proofErr w:type="spellEnd"/>
      <w:r w:rsidRPr="007D0623">
        <w:rPr>
          <w:rFonts w:ascii="Times New Roman" w:hAnsi="Times New Roman"/>
          <w:color w:val="000000"/>
          <w:sz w:val="24"/>
          <w:szCs w:val="24"/>
        </w:rPr>
        <w:t xml:space="preserve"> на предварително определени </w:t>
      </w:r>
      <w:r w:rsidRPr="000B7BF2">
        <w:rPr>
          <w:rFonts w:ascii="Times New Roman" w:hAnsi="Times New Roman"/>
          <w:color w:val="000000"/>
          <w:sz w:val="24"/>
          <w:szCs w:val="24"/>
        </w:rPr>
        <w:t>служители на съда;</w:t>
      </w:r>
    </w:p>
    <w:p w:rsidR="000B7BF2" w:rsidRPr="000B7BF2" w:rsidRDefault="000B7BF2" w:rsidP="000B7BF2">
      <w:pPr>
        <w:pStyle w:val="af6"/>
        <w:spacing w:after="0" w:line="240" w:lineRule="auto"/>
        <w:ind w:left="0" w:firstLine="720"/>
        <w:contextualSpacing w:val="0"/>
        <w:jc w:val="both"/>
        <w:rPr>
          <w:rFonts w:ascii="Times New Roman" w:hAnsi="Times New Roman"/>
          <w:sz w:val="24"/>
          <w:szCs w:val="24"/>
        </w:rPr>
      </w:pPr>
      <w:r w:rsidRPr="000B7BF2">
        <w:rPr>
          <w:rFonts w:ascii="Times New Roman" w:hAnsi="Times New Roman"/>
          <w:sz w:val="24"/>
          <w:szCs w:val="24"/>
        </w:rPr>
        <w:t xml:space="preserve">Д.2. </w:t>
      </w:r>
      <w:r w:rsidRPr="000B7BF2">
        <w:rPr>
          <w:rFonts w:ascii="Times New Roman" w:hAnsi="Times New Roman"/>
          <w:color w:val="000000"/>
          <w:sz w:val="24"/>
          <w:szCs w:val="24"/>
        </w:rPr>
        <w:t>Системата</w:t>
      </w:r>
      <w:r w:rsidRPr="007D0623">
        <w:rPr>
          <w:rFonts w:ascii="Times New Roman" w:hAnsi="Times New Roman"/>
          <w:color w:val="000000"/>
          <w:sz w:val="24"/>
          <w:szCs w:val="24"/>
        </w:rPr>
        <w:t xml:space="preserve"> предоставя възможност </w:t>
      </w:r>
      <w:r>
        <w:rPr>
          <w:rFonts w:ascii="Times New Roman" w:hAnsi="Times New Roman"/>
          <w:color w:val="000000"/>
          <w:sz w:val="24"/>
          <w:szCs w:val="24"/>
        </w:rPr>
        <w:t xml:space="preserve">и </w:t>
      </w:r>
      <w:r w:rsidRPr="007D0623">
        <w:rPr>
          <w:rFonts w:ascii="Times New Roman" w:hAnsi="Times New Roman"/>
          <w:color w:val="000000"/>
          <w:sz w:val="24"/>
          <w:szCs w:val="24"/>
        </w:rPr>
        <w:t>за разглеждане на съдържанието на вече разпечатаните заявки</w:t>
      </w:r>
      <w:r>
        <w:rPr>
          <w:rFonts w:ascii="Times New Roman" w:hAnsi="Times New Roman"/>
          <w:color w:val="000000"/>
          <w:sz w:val="24"/>
          <w:szCs w:val="24"/>
        </w:rPr>
        <w:t>:</w:t>
      </w:r>
    </w:p>
    <w:p w:rsidR="00F335E9" w:rsidRPr="007D0623" w:rsidRDefault="000B7BF2" w:rsidP="00B97EEF">
      <w:pPr>
        <w:pStyle w:val="14"/>
        <w:numPr>
          <w:ilvl w:val="2"/>
          <w:numId w:val="10"/>
        </w:numPr>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w:t>
      </w:r>
      <w:r w:rsidR="00F335E9" w:rsidRPr="007D0623">
        <w:rPr>
          <w:rFonts w:ascii="Times New Roman" w:hAnsi="Times New Roman"/>
          <w:color w:val="000000"/>
          <w:sz w:val="24"/>
          <w:szCs w:val="24"/>
        </w:rPr>
        <w:t>обствените заявки от всеки служител.</w:t>
      </w:r>
    </w:p>
    <w:p w:rsidR="00F335E9" w:rsidRPr="007D0623" w:rsidRDefault="000B7BF2" w:rsidP="00B97EEF">
      <w:pPr>
        <w:pStyle w:val="14"/>
        <w:numPr>
          <w:ilvl w:val="2"/>
          <w:numId w:val="10"/>
        </w:numPr>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w:t>
      </w:r>
      <w:r w:rsidR="00F335E9" w:rsidRPr="007D0623">
        <w:rPr>
          <w:rFonts w:ascii="Times New Roman" w:hAnsi="Times New Roman"/>
          <w:color w:val="000000"/>
          <w:sz w:val="24"/>
          <w:szCs w:val="24"/>
        </w:rPr>
        <w:t>сички заявки от администратор.</w:t>
      </w:r>
    </w:p>
    <w:p w:rsidR="00F335E9" w:rsidRDefault="000B7BF2" w:rsidP="00B97EEF">
      <w:pPr>
        <w:pStyle w:val="14"/>
        <w:numPr>
          <w:ilvl w:val="2"/>
          <w:numId w:val="10"/>
        </w:numPr>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д</w:t>
      </w:r>
      <w:r w:rsidR="00F335E9" w:rsidRPr="007D0623">
        <w:rPr>
          <w:rFonts w:ascii="Times New Roman" w:hAnsi="Times New Roman"/>
          <w:color w:val="000000"/>
          <w:sz w:val="24"/>
          <w:szCs w:val="24"/>
        </w:rPr>
        <w:t>ава възможност заявките за печат на определени служители (напр. такива които работят с високо чувствителна информация) да не могат да се виждат дори от администратора.</w:t>
      </w:r>
    </w:p>
    <w:p w:rsidR="00F335E9" w:rsidRDefault="000B7BF2" w:rsidP="000B7BF2">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Д.3. </w:t>
      </w:r>
      <w:r>
        <w:rPr>
          <w:rFonts w:ascii="Times New Roman" w:hAnsi="Times New Roman"/>
          <w:color w:val="000000"/>
          <w:sz w:val="24"/>
          <w:szCs w:val="24"/>
        </w:rPr>
        <w:t>М</w:t>
      </w:r>
      <w:r w:rsidRPr="007D0623">
        <w:rPr>
          <w:rFonts w:ascii="Times New Roman" w:hAnsi="Times New Roman"/>
          <w:color w:val="000000"/>
          <w:sz w:val="24"/>
          <w:szCs w:val="24"/>
        </w:rPr>
        <w:t>оже да се изготвят справки за направените разходи по потребители, звена и служби – в табличен и графичен вид</w:t>
      </w:r>
      <w:r>
        <w:rPr>
          <w:rFonts w:ascii="Times New Roman" w:hAnsi="Times New Roman"/>
          <w:color w:val="000000"/>
          <w:sz w:val="24"/>
          <w:szCs w:val="24"/>
        </w:rPr>
        <w:t>;</w:t>
      </w:r>
    </w:p>
    <w:p w:rsidR="000B7BF2" w:rsidRDefault="000B7BF2" w:rsidP="000B7BF2">
      <w:pPr>
        <w:spacing w:after="0" w:line="240" w:lineRule="auto"/>
        <w:ind w:firstLine="709"/>
        <w:jc w:val="both"/>
        <w:rPr>
          <w:rFonts w:ascii="Times New Roman" w:hAnsi="Times New Roman"/>
          <w:sz w:val="24"/>
          <w:szCs w:val="24"/>
        </w:rPr>
      </w:pPr>
      <w:r>
        <w:rPr>
          <w:rFonts w:ascii="Times New Roman" w:hAnsi="Times New Roman"/>
          <w:color w:val="000000"/>
          <w:sz w:val="24"/>
          <w:szCs w:val="24"/>
        </w:rPr>
        <w:t>Д.4. П</w:t>
      </w:r>
      <w:r w:rsidRPr="007D0623">
        <w:rPr>
          <w:rFonts w:ascii="Times New Roman" w:hAnsi="Times New Roman"/>
          <w:color w:val="000000"/>
          <w:sz w:val="24"/>
          <w:szCs w:val="24"/>
        </w:rPr>
        <w:t xml:space="preserve">редоставя възможност за изготвяне на справки, в които да е включена комбинация от критерии зададена от </w:t>
      </w:r>
      <w:r>
        <w:rPr>
          <w:rFonts w:ascii="Times New Roman" w:hAnsi="Times New Roman"/>
          <w:color w:val="000000"/>
          <w:sz w:val="24"/>
          <w:szCs w:val="24"/>
        </w:rPr>
        <w:t>Възложителя.</w:t>
      </w:r>
    </w:p>
    <w:p w:rsidR="00F335E9" w:rsidRDefault="00F335E9" w:rsidP="000B7BF2">
      <w:pPr>
        <w:spacing w:after="0" w:line="240" w:lineRule="auto"/>
        <w:ind w:firstLine="709"/>
        <w:jc w:val="both"/>
        <w:rPr>
          <w:rFonts w:ascii="Times New Roman" w:hAnsi="Times New Roman"/>
          <w:sz w:val="24"/>
          <w:szCs w:val="24"/>
        </w:rPr>
      </w:pPr>
    </w:p>
    <w:p w:rsidR="002728D7" w:rsidRPr="007D0623" w:rsidRDefault="00BE24E8" w:rsidP="000B7BF2">
      <w:pPr>
        <w:spacing w:line="240" w:lineRule="auto"/>
        <w:ind w:firstLine="708"/>
        <w:jc w:val="both"/>
        <w:rPr>
          <w:rFonts w:ascii="Times New Roman" w:hAnsi="Times New Roman"/>
          <w:b/>
          <w:sz w:val="24"/>
          <w:szCs w:val="24"/>
        </w:rPr>
      </w:pPr>
      <w:r>
        <w:rPr>
          <w:rFonts w:ascii="Times New Roman" w:hAnsi="Times New Roman"/>
          <w:b/>
          <w:sz w:val="24"/>
          <w:szCs w:val="24"/>
        </w:rPr>
        <w:t>2. Изисквания към ц</w:t>
      </w:r>
      <w:r w:rsidR="002728D7" w:rsidRPr="007D0623">
        <w:rPr>
          <w:rFonts w:ascii="Times New Roman" w:hAnsi="Times New Roman"/>
          <w:b/>
          <w:sz w:val="24"/>
          <w:szCs w:val="24"/>
        </w:rPr>
        <w:t>ялостно</w:t>
      </w:r>
      <w:r>
        <w:rPr>
          <w:rFonts w:ascii="Times New Roman" w:hAnsi="Times New Roman"/>
          <w:b/>
          <w:sz w:val="24"/>
          <w:szCs w:val="24"/>
        </w:rPr>
        <w:t xml:space="preserve">то техническо </w:t>
      </w:r>
      <w:r w:rsidR="002728D7" w:rsidRPr="007D0623">
        <w:rPr>
          <w:rFonts w:ascii="Times New Roman" w:hAnsi="Times New Roman"/>
          <w:b/>
          <w:sz w:val="24"/>
          <w:szCs w:val="24"/>
        </w:rPr>
        <w:t>обслужване</w:t>
      </w:r>
      <w:r>
        <w:rPr>
          <w:rFonts w:ascii="Times New Roman" w:hAnsi="Times New Roman"/>
          <w:b/>
          <w:sz w:val="24"/>
          <w:szCs w:val="24"/>
        </w:rPr>
        <w:t xml:space="preserve"> (поддръжка и ремонт)</w:t>
      </w:r>
    </w:p>
    <w:p w:rsidR="00D76676" w:rsidRPr="00D76676" w:rsidRDefault="00D76676" w:rsidP="000B7BF2">
      <w:pPr>
        <w:spacing w:after="0" w:line="240" w:lineRule="auto"/>
        <w:ind w:firstLine="708"/>
        <w:jc w:val="both"/>
        <w:rPr>
          <w:rFonts w:ascii="Times New Roman" w:hAnsi="Times New Roman"/>
          <w:b/>
          <w:sz w:val="24"/>
          <w:szCs w:val="24"/>
        </w:rPr>
      </w:pPr>
      <w:r w:rsidRPr="00D76676">
        <w:rPr>
          <w:rFonts w:ascii="Times New Roman" w:hAnsi="Times New Roman"/>
          <w:b/>
          <w:sz w:val="24"/>
          <w:szCs w:val="24"/>
        </w:rPr>
        <w:t xml:space="preserve">А. Общи </w:t>
      </w:r>
      <w:r>
        <w:rPr>
          <w:rFonts w:ascii="Times New Roman" w:hAnsi="Times New Roman"/>
          <w:b/>
          <w:sz w:val="24"/>
          <w:szCs w:val="24"/>
        </w:rPr>
        <w:t>изисквания</w:t>
      </w:r>
      <w:r w:rsidRPr="00D76676">
        <w:rPr>
          <w:rFonts w:ascii="Times New Roman" w:hAnsi="Times New Roman"/>
          <w:b/>
          <w:sz w:val="24"/>
          <w:szCs w:val="24"/>
        </w:rPr>
        <w:t>:</w:t>
      </w:r>
    </w:p>
    <w:p w:rsidR="00126F19" w:rsidRDefault="00126F19" w:rsidP="00126F19">
      <w:pPr>
        <w:spacing w:after="0" w:line="240" w:lineRule="auto"/>
        <w:ind w:firstLine="708"/>
        <w:jc w:val="both"/>
        <w:rPr>
          <w:rFonts w:ascii="Times New Roman" w:hAnsi="Times New Roman"/>
          <w:sz w:val="24"/>
          <w:szCs w:val="24"/>
          <w:lang w:eastAsia="bg-BG"/>
        </w:rPr>
      </w:pPr>
      <w:r>
        <w:rPr>
          <w:rFonts w:ascii="Times New Roman" w:hAnsi="Times New Roman"/>
          <w:color w:val="000000"/>
          <w:sz w:val="24"/>
          <w:szCs w:val="24"/>
        </w:rPr>
        <w:t xml:space="preserve">Участникът следва да е разпознат като оторизиран търговски и сервизен партньор за територията на Република България на производителя на хардуера, респективно разработчика на софтуера или на негов официален представител за Република България. </w:t>
      </w:r>
      <w:r w:rsidRPr="00126F19">
        <w:rPr>
          <w:rFonts w:ascii="Times New Roman" w:hAnsi="Times New Roman"/>
          <w:sz w:val="24"/>
          <w:szCs w:val="24"/>
          <w:lang w:eastAsia="bg-BG"/>
        </w:rPr>
        <w:t>За разпознат се счита всеки участник, който е оторизиран от и/или е в договорни отношения и/или в друга правна връзка с производителя на оборудването или с негов официален представител за Република България, който може да осигурява сервизното обслужване на оборудването (хардуер и софтуер).</w:t>
      </w:r>
    </w:p>
    <w:p w:rsidR="00126F19" w:rsidRDefault="00126F19" w:rsidP="00126F19">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 xml:space="preserve">За доказване изпълнението на това изискване, </w:t>
      </w:r>
      <w:r w:rsidR="00037C46">
        <w:rPr>
          <w:rFonts w:ascii="Times New Roman" w:hAnsi="Times New Roman"/>
          <w:sz w:val="24"/>
          <w:szCs w:val="24"/>
          <w:lang w:eastAsia="bg-BG"/>
        </w:rPr>
        <w:t>в</w:t>
      </w:r>
      <w:r>
        <w:rPr>
          <w:rFonts w:ascii="Times New Roman" w:hAnsi="Times New Roman"/>
          <w:sz w:val="24"/>
          <w:szCs w:val="24"/>
          <w:lang w:eastAsia="bg-BG"/>
        </w:rPr>
        <w:t xml:space="preserve"> техническото предложение участникът следва да декларира неговото изпълнение, както и да </w:t>
      </w:r>
      <w:r w:rsidR="00037C46">
        <w:rPr>
          <w:rFonts w:ascii="Times New Roman" w:hAnsi="Times New Roman"/>
          <w:sz w:val="24"/>
          <w:szCs w:val="24"/>
          <w:lang w:eastAsia="bg-BG"/>
        </w:rPr>
        <w:t>представи</w:t>
      </w:r>
      <w:r>
        <w:rPr>
          <w:rFonts w:ascii="Times New Roman" w:hAnsi="Times New Roman"/>
          <w:sz w:val="24"/>
          <w:szCs w:val="24"/>
          <w:lang w:eastAsia="bg-BG"/>
        </w:rPr>
        <w:t xml:space="preserve"> притежаван валиден документ (</w:t>
      </w:r>
      <w:proofErr w:type="spellStart"/>
      <w:r>
        <w:rPr>
          <w:rFonts w:ascii="Times New Roman" w:hAnsi="Times New Roman"/>
          <w:sz w:val="24"/>
          <w:szCs w:val="24"/>
          <w:lang w:eastAsia="bg-BG"/>
        </w:rPr>
        <w:t>оторизационно</w:t>
      </w:r>
      <w:proofErr w:type="spellEnd"/>
      <w:r>
        <w:rPr>
          <w:rFonts w:ascii="Times New Roman" w:hAnsi="Times New Roman"/>
          <w:sz w:val="24"/>
          <w:szCs w:val="24"/>
          <w:lang w:eastAsia="bg-BG"/>
        </w:rPr>
        <w:t xml:space="preserve"> писмо или друг еквивалентен документ), доказващ нег</w:t>
      </w:r>
      <w:r w:rsidR="00037C46">
        <w:rPr>
          <w:rFonts w:ascii="Times New Roman" w:hAnsi="Times New Roman"/>
          <w:sz w:val="24"/>
          <w:szCs w:val="24"/>
          <w:lang w:eastAsia="bg-BG"/>
        </w:rPr>
        <w:t>овото изпълнение.</w:t>
      </w:r>
    </w:p>
    <w:p w:rsidR="00126F19" w:rsidRDefault="00126F19" w:rsidP="00126F19">
      <w:pPr>
        <w:spacing w:after="0" w:line="240" w:lineRule="auto"/>
        <w:ind w:firstLine="708"/>
        <w:jc w:val="both"/>
        <w:rPr>
          <w:rFonts w:ascii="Times New Roman" w:hAnsi="Times New Roman"/>
          <w:color w:val="000000"/>
          <w:sz w:val="24"/>
          <w:szCs w:val="24"/>
          <w:lang w:val="en-US"/>
        </w:rPr>
      </w:pPr>
      <w:r w:rsidRPr="00126F19">
        <w:rPr>
          <w:rFonts w:ascii="Times New Roman" w:hAnsi="Times New Roman"/>
          <w:sz w:val="24"/>
          <w:szCs w:val="24"/>
          <w:lang w:eastAsia="bg-BG"/>
        </w:rPr>
        <w:t>И</w:t>
      </w:r>
      <w:r>
        <w:rPr>
          <w:rFonts w:ascii="Times New Roman" w:hAnsi="Times New Roman"/>
          <w:sz w:val="24"/>
          <w:szCs w:val="24"/>
          <w:lang w:eastAsia="bg-BG"/>
        </w:rPr>
        <w:t>зпълнението на посоченото и</w:t>
      </w:r>
      <w:r w:rsidRPr="00126F19">
        <w:rPr>
          <w:rFonts w:ascii="Times New Roman" w:hAnsi="Times New Roman"/>
          <w:sz w:val="24"/>
          <w:szCs w:val="24"/>
          <w:lang w:eastAsia="bg-BG"/>
        </w:rPr>
        <w:t xml:space="preserve">зискване </w:t>
      </w:r>
      <w:r>
        <w:rPr>
          <w:rFonts w:ascii="Times New Roman" w:hAnsi="Times New Roman"/>
          <w:sz w:val="24"/>
          <w:szCs w:val="24"/>
          <w:lang w:eastAsia="bg-BG"/>
        </w:rPr>
        <w:t>с</w:t>
      </w:r>
      <w:r w:rsidRPr="00126F19">
        <w:rPr>
          <w:rFonts w:ascii="Times New Roman" w:hAnsi="Times New Roman"/>
          <w:sz w:val="24"/>
          <w:szCs w:val="24"/>
          <w:lang w:eastAsia="bg-BG"/>
        </w:rPr>
        <w:t xml:space="preserve">е налага поради спецификата на собственото на Възложителя хардуерно-софтуерно </w:t>
      </w:r>
      <w:r>
        <w:rPr>
          <w:rFonts w:ascii="Times New Roman" w:hAnsi="Times New Roman"/>
          <w:sz w:val="24"/>
          <w:szCs w:val="24"/>
          <w:lang w:eastAsia="bg-BG"/>
        </w:rPr>
        <w:t>решение (</w:t>
      </w:r>
      <w:r w:rsidRPr="00126F19">
        <w:rPr>
          <w:rFonts w:ascii="Times New Roman" w:hAnsi="Times New Roman"/>
          <w:sz w:val="24"/>
          <w:szCs w:val="24"/>
          <w:lang w:eastAsia="bg-BG"/>
        </w:rPr>
        <w:t>оборудване</w:t>
      </w:r>
      <w:r>
        <w:rPr>
          <w:rFonts w:ascii="Times New Roman" w:hAnsi="Times New Roman"/>
          <w:sz w:val="24"/>
          <w:szCs w:val="24"/>
          <w:lang w:eastAsia="bg-BG"/>
        </w:rPr>
        <w:t>)</w:t>
      </w:r>
      <w:r w:rsidRPr="00126F19">
        <w:rPr>
          <w:rFonts w:ascii="Times New Roman" w:hAnsi="Times New Roman"/>
          <w:sz w:val="24"/>
          <w:szCs w:val="24"/>
          <w:lang w:eastAsia="bg-BG"/>
        </w:rPr>
        <w:t xml:space="preserve"> и необходимостта от осигуряване на </w:t>
      </w:r>
      <w:r w:rsidRPr="00126F19">
        <w:rPr>
          <w:rFonts w:ascii="Times New Roman" w:hAnsi="Times New Roman"/>
          <w:bCs/>
          <w:sz w:val="24"/>
          <w:szCs w:val="24"/>
        </w:rPr>
        <w:t xml:space="preserve">изискваното от Възложителя </w:t>
      </w:r>
      <w:r>
        <w:rPr>
          <w:rFonts w:ascii="Times New Roman" w:hAnsi="Times New Roman"/>
          <w:bCs/>
          <w:sz w:val="24"/>
          <w:szCs w:val="24"/>
        </w:rPr>
        <w:t xml:space="preserve">високо </w:t>
      </w:r>
      <w:r w:rsidRPr="00126F19">
        <w:rPr>
          <w:rFonts w:ascii="Times New Roman" w:hAnsi="Times New Roman"/>
          <w:bCs/>
          <w:sz w:val="24"/>
          <w:szCs w:val="24"/>
        </w:rPr>
        <w:t>качество на обслужването, познаване на внедрените в съда услуги по управление на печат (специфични за и обусловени изцяло от вида хардуерно оборудване) и гаранционни</w:t>
      </w:r>
      <w:r>
        <w:rPr>
          <w:rFonts w:ascii="Times New Roman" w:hAnsi="Times New Roman"/>
          <w:bCs/>
          <w:sz w:val="24"/>
          <w:szCs w:val="24"/>
        </w:rPr>
        <w:t>те сервизни</w:t>
      </w:r>
      <w:r w:rsidRPr="00126F19">
        <w:rPr>
          <w:rFonts w:ascii="Times New Roman" w:hAnsi="Times New Roman"/>
          <w:bCs/>
          <w:sz w:val="24"/>
          <w:szCs w:val="24"/>
        </w:rPr>
        <w:t xml:space="preserve"> задължения на Изпълнителя</w:t>
      </w:r>
      <w:r>
        <w:rPr>
          <w:rFonts w:ascii="Times New Roman" w:hAnsi="Times New Roman"/>
          <w:bCs/>
          <w:sz w:val="24"/>
          <w:szCs w:val="24"/>
        </w:rPr>
        <w:t xml:space="preserve"> по отношение на влаганите консумативи/резервни части.</w:t>
      </w:r>
    </w:p>
    <w:p w:rsidR="00126F19" w:rsidRPr="00126F19" w:rsidRDefault="00126F19" w:rsidP="00126F19">
      <w:pPr>
        <w:spacing w:after="0" w:line="240" w:lineRule="auto"/>
        <w:ind w:firstLine="708"/>
        <w:jc w:val="both"/>
        <w:rPr>
          <w:rFonts w:ascii="Times New Roman" w:hAnsi="Times New Roman"/>
          <w:sz w:val="24"/>
          <w:szCs w:val="24"/>
          <w:lang w:eastAsia="bg-BG"/>
        </w:rPr>
      </w:pPr>
    </w:p>
    <w:p w:rsidR="00BE24E8" w:rsidRDefault="002728D7" w:rsidP="000B7BF2">
      <w:pPr>
        <w:spacing w:after="0" w:line="240" w:lineRule="auto"/>
        <w:ind w:firstLine="708"/>
        <w:jc w:val="both"/>
        <w:rPr>
          <w:rFonts w:ascii="Times New Roman" w:hAnsi="Times New Roman"/>
          <w:sz w:val="24"/>
          <w:szCs w:val="24"/>
        </w:rPr>
      </w:pPr>
      <w:r w:rsidRPr="007D0623">
        <w:rPr>
          <w:rFonts w:ascii="Times New Roman" w:hAnsi="Times New Roman"/>
          <w:sz w:val="24"/>
          <w:szCs w:val="24"/>
        </w:rPr>
        <w:t xml:space="preserve">Избраният изпълнител трябва да осигури цялостно </w:t>
      </w:r>
      <w:r w:rsidR="007A2C4B">
        <w:rPr>
          <w:rFonts w:ascii="Times New Roman" w:hAnsi="Times New Roman"/>
          <w:sz w:val="24"/>
          <w:szCs w:val="24"/>
        </w:rPr>
        <w:t xml:space="preserve">техническо </w:t>
      </w:r>
      <w:r w:rsidRPr="007D0623">
        <w:rPr>
          <w:rFonts w:ascii="Times New Roman" w:hAnsi="Times New Roman"/>
          <w:sz w:val="24"/>
          <w:szCs w:val="24"/>
        </w:rPr>
        <w:t>обслужване</w:t>
      </w:r>
      <w:r w:rsidR="007A2C4B">
        <w:rPr>
          <w:rFonts w:ascii="Times New Roman" w:hAnsi="Times New Roman"/>
          <w:sz w:val="24"/>
          <w:szCs w:val="24"/>
        </w:rPr>
        <w:t xml:space="preserve"> (поддръжка и ремонт)</w:t>
      </w:r>
      <w:r w:rsidRPr="007D0623">
        <w:rPr>
          <w:rFonts w:ascii="Times New Roman" w:hAnsi="Times New Roman"/>
          <w:sz w:val="24"/>
          <w:szCs w:val="24"/>
        </w:rPr>
        <w:t xml:space="preserve"> и доставка на всичко необходимо за безпроблемното функциониране на </w:t>
      </w:r>
      <w:r w:rsidR="007A2C4B">
        <w:rPr>
          <w:rFonts w:ascii="Times New Roman" w:hAnsi="Times New Roman"/>
          <w:sz w:val="24"/>
          <w:szCs w:val="24"/>
        </w:rPr>
        <w:t xml:space="preserve">МФУ и системата за мониторинг на МФУ и отчетност и контрол на потребителите </w:t>
      </w:r>
      <w:r w:rsidRPr="007D0623">
        <w:rPr>
          <w:rFonts w:ascii="Times New Roman" w:hAnsi="Times New Roman"/>
          <w:sz w:val="24"/>
          <w:szCs w:val="24"/>
        </w:rPr>
        <w:t xml:space="preserve">за целия период на договора срещу заплащане на месечна сума, формирана като сума от произведенията на месечния обем </w:t>
      </w:r>
      <w:proofErr w:type="spellStart"/>
      <w:r w:rsidRPr="007D0623">
        <w:rPr>
          <w:rFonts w:ascii="Times New Roman" w:hAnsi="Times New Roman"/>
          <w:sz w:val="24"/>
          <w:szCs w:val="24"/>
        </w:rPr>
        <w:t>чернобели</w:t>
      </w:r>
      <w:proofErr w:type="spellEnd"/>
      <w:r w:rsidRPr="007D0623">
        <w:rPr>
          <w:rFonts w:ascii="Times New Roman" w:hAnsi="Times New Roman"/>
          <w:sz w:val="24"/>
          <w:szCs w:val="24"/>
        </w:rPr>
        <w:t xml:space="preserve"> А4 отпечатъци</w:t>
      </w:r>
      <w:r w:rsidR="00126F19">
        <w:rPr>
          <w:rFonts w:ascii="Times New Roman" w:hAnsi="Times New Roman"/>
          <w:sz w:val="24"/>
          <w:szCs w:val="24"/>
        </w:rPr>
        <w:t xml:space="preserve"> (копия)</w:t>
      </w:r>
      <w:r w:rsidRPr="007D0623">
        <w:rPr>
          <w:rFonts w:ascii="Times New Roman" w:hAnsi="Times New Roman"/>
          <w:sz w:val="24"/>
          <w:szCs w:val="24"/>
        </w:rPr>
        <w:t xml:space="preserve"> и предложената цена за </w:t>
      </w:r>
      <w:proofErr w:type="spellStart"/>
      <w:r w:rsidRPr="007D0623">
        <w:rPr>
          <w:rFonts w:ascii="Times New Roman" w:hAnsi="Times New Roman"/>
          <w:sz w:val="24"/>
          <w:szCs w:val="24"/>
        </w:rPr>
        <w:t>чернобял</w:t>
      </w:r>
      <w:proofErr w:type="spellEnd"/>
      <w:r w:rsidRPr="007D0623">
        <w:rPr>
          <w:rFonts w:ascii="Times New Roman" w:hAnsi="Times New Roman"/>
          <w:sz w:val="24"/>
          <w:szCs w:val="24"/>
        </w:rPr>
        <w:t xml:space="preserve"> отпечатък и месечния обем цветни А4 отпечатъци</w:t>
      </w:r>
      <w:r w:rsidR="00126F19">
        <w:rPr>
          <w:rFonts w:ascii="Times New Roman" w:hAnsi="Times New Roman"/>
          <w:sz w:val="24"/>
          <w:szCs w:val="24"/>
        </w:rPr>
        <w:t xml:space="preserve"> (копия)</w:t>
      </w:r>
      <w:r w:rsidRPr="007D0623">
        <w:rPr>
          <w:rFonts w:ascii="Times New Roman" w:hAnsi="Times New Roman"/>
          <w:sz w:val="24"/>
          <w:szCs w:val="24"/>
        </w:rPr>
        <w:t xml:space="preserve"> и предложената цена за цветен отпечатък</w:t>
      </w:r>
      <w:r w:rsidR="00BE24E8">
        <w:rPr>
          <w:rFonts w:ascii="Times New Roman" w:hAnsi="Times New Roman"/>
          <w:sz w:val="24"/>
          <w:szCs w:val="24"/>
        </w:rPr>
        <w:t>.</w:t>
      </w:r>
    </w:p>
    <w:p w:rsidR="00D76676" w:rsidRPr="001351E7" w:rsidRDefault="00BE24E8" w:rsidP="00D76676">
      <w:pPr>
        <w:spacing w:after="0" w:line="240" w:lineRule="auto"/>
        <w:ind w:firstLine="708"/>
        <w:jc w:val="both"/>
        <w:rPr>
          <w:rFonts w:ascii="Times New Roman" w:hAnsi="Times New Roman"/>
          <w:sz w:val="24"/>
          <w:szCs w:val="24"/>
        </w:rPr>
      </w:pPr>
      <w:r w:rsidRPr="001351E7">
        <w:rPr>
          <w:rFonts w:ascii="Times New Roman" w:hAnsi="Times New Roman"/>
          <w:sz w:val="24"/>
          <w:szCs w:val="24"/>
        </w:rPr>
        <w:t xml:space="preserve">Избраният изпълнител следва да представи и поддържа актуални телефонен номер и </w:t>
      </w:r>
      <w:proofErr w:type="spellStart"/>
      <w:r w:rsidRPr="001351E7">
        <w:rPr>
          <w:rFonts w:ascii="Times New Roman" w:hAnsi="Times New Roman"/>
          <w:sz w:val="24"/>
          <w:szCs w:val="24"/>
        </w:rPr>
        <w:t>е-мейл</w:t>
      </w:r>
      <w:proofErr w:type="spellEnd"/>
      <w:r w:rsidRPr="001351E7">
        <w:rPr>
          <w:rFonts w:ascii="Times New Roman" w:hAnsi="Times New Roman"/>
          <w:sz w:val="24"/>
          <w:szCs w:val="24"/>
        </w:rPr>
        <w:t xml:space="preserve"> или </w:t>
      </w:r>
      <w:r w:rsidR="00D76676" w:rsidRPr="001351E7">
        <w:rPr>
          <w:rFonts w:ascii="Times New Roman" w:hAnsi="Times New Roman"/>
          <w:sz w:val="24"/>
          <w:szCs w:val="24"/>
        </w:rPr>
        <w:t>п</w:t>
      </w:r>
      <w:r w:rsidRPr="001351E7">
        <w:rPr>
          <w:rFonts w:ascii="Times New Roman" w:hAnsi="Times New Roman"/>
          <w:sz w:val="24"/>
          <w:szCs w:val="24"/>
        </w:rPr>
        <w:t>ортал/уеб-базирано приложение за връзка по всякакви въпроси</w:t>
      </w:r>
      <w:r w:rsidR="007A2C4B" w:rsidRPr="001351E7">
        <w:rPr>
          <w:rFonts w:ascii="Times New Roman" w:hAnsi="Times New Roman"/>
          <w:sz w:val="24"/>
          <w:szCs w:val="24"/>
        </w:rPr>
        <w:t xml:space="preserve">, свързани с </w:t>
      </w:r>
      <w:r w:rsidR="007A2C4B" w:rsidRPr="001351E7">
        <w:rPr>
          <w:rFonts w:ascii="Times New Roman" w:hAnsi="Times New Roman"/>
          <w:sz w:val="24"/>
          <w:szCs w:val="24"/>
        </w:rPr>
        <w:lastRenderedPageBreak/>
        <w:t>обществената поръчка и нейното изпълнение,</w:t>
      </w:r>
      <w:r w:rsidRPr="001351E7">
        <w:rPr>
          <w:rFonts w:ascii="Times New Roman" w:hAnsi="Times New Roman"/>
          <w:sz w:val="24"/>
          <w:szCs w:val="24"/>
        </w:rPr>
        <w:t xml:space="preserve"> </w:t>
      </w:r>
      <w:r w:rsidR="007A2C4B" w:rsidRPr="001351E7">
        <w:rPr>
          <w:rFonts w:ascii="Times New Roman" w:hAnsi="Times New Roman"/>
          <w:sz w:val="24"/>
          <w:szCs w:val="24"/>
        </w:rPr>
        <w:t xml:space="preserve">както </w:t>
      </w:r>
      <w:r w:rsidRPr="001351E7">
        <w:rPr>
          <w:rFonts w:ascii="Times New Roman" w:hAnsi="Times New Roman"/>
          <w:sz w:val="24"/>
          <w:szCs w:val="24"/>
        </w:rPr>
        <w:t xml:space="preserve">и </w:t>
      </w:r>
      <w:r w:rsidR="007A2C4B" w:rsidRPr="001351E7">
        <w:rPr>
          <w:rFonts w:ascii="Times New Roman" w:hAnsi="Times New Roman"/>
          <w:sz w:val="24"/>
          <w:szCs w:val="24"/>
        </w:rPr>
        <w:t xml:space="preserve">за </w:t>
      </w:r>
      <w:r w:rsidRPr="001351E7">
        <w:rPr>
          <w:rFonts w:ascii="Times New Roman" w:hAnsi="Times New Roman"/>
          <w:sz w:val="24"/>
          <w:szCs w:val="24"/>
        </w:rPr>
        <w:t>регистриране на технически проблеми</w:t>
      </w:r>
      <w:r w:rsidR="00D76676" w:rsidRPr="001351E7">
        <w:rPr>
          <w:rFonts w:ascii="Times New Roman" w:hAnsi="Times New Roman"/>
          <w:sz w:val="24"/>
          <w:szCs w:val="24"/>
        </w:rPr>
        <w:t xml:space="preserve"> от Възложителя</w:t>
      </w:r>
      <w:r w:rsidRPr="001351E7">
        <w:rPr>
          <w:rFonts w:ascii="Times New Roman" w:hAnsi="Times New Roman"/>
          <w:sz w:val="24"/>
          <w:szCs w:val="24"/>
        </w:rPr>
        <w:t>.</w:t>
      </w:r>
    </w:p>
    <w:p w:rsidR="00BE24E8" w:rsidRDefault="00293693" w:rsidP="00D76676">
      <w:pPr>
        <w:spacing w:after="0" w:line="240" w:lineRule="auto"/>
        <w:ind w:firstLine="708"/>
        <w:jc w:val="both"/>
        <w:rPr>
          <w:rFonts w:ascii="Times New Roman" w:hAnsi="Times New Roman"/>
          <w:color w:val="000000"/>
          <w:sz w:val="24"/>
          <w:szCs w:val="24"/>
        </w:rPr>
      </w:pPr>
      <w:r>
        <w:rPr>
          <w:rFonts w:ascii="Times New Roman" w:hAnsi="Times New Roman"/>
          <w:sz w:val="24"/>
          <w:szCs w:val="24"/>
        </w:rPr>
        <w:t>Като част от техническото обслужване и</w:t>
      </w:r>
      <w:r w:rsidR="00D76676">
        <w:rPr>
          <w:rFonts w:ascii="Times New Roman" w:hAnsi="Times New Roman"/>
          <w:sz w:val="24"/>
          <w:szCs w:val="24"/>
        </w:rPr>
        <w:t>збраният изпълнител следва да извършва</w:t>
      </w:r>
      <w:r>
        <w:rPr>
          <w:rFonts w:ascii="Times New Roman" w:hAnsi="Times New Roman"/>
          <w:sz w:val="24"/>
          <w:szCs w:val="24"/>
        </w:rPr>
        <w:t>, при необходимост и по заявка на Възложителя,</w:t>
      </w:r>
      <w:r w:rsidR="00D76676">
        <w:rPr>
          <w:rFonts w:ascii="Times New Roman" w:hAnsi="Times New Roman"/>
          <w:sz w:val="24"/>
          <w:szCs w:val="24"/>
        </w:rPr>
        <w:t xml:space="preserve"> </w:t>
      </w:r>
      <w:r w:rsidR="00BE24E8" w:rsidRPr="007D0623">
        <w:rPr>
          <w:rFonts w:ascii="Times New Roman" w:hAnsi="Times New Roman"/>
          <w:color w:val="000000"/>
          <w:sz w:val="24"/>
          <w:szCs w:val="24"/>
        </w:rPr>
        <w:t xml:space="preserve">обучение на персонала на </w:t>
      </w:r>
      <w:r w:rsidR="00D76676">
        <w:rPr>
          <w:rFonts w:ascii="Times New Roman" w:hAnsi="Times New Roman"/>
          <w:color w:val="000000"/>
          <w:sz w:val="24"/>
          <w:szCs w:val="24"/>
        </w:rPr>
        <w:t>Възложителя</w:t>
      </w:r>
      <w:r w:rsidR="00BE24E8" w:rsidRPr="007D0623">
        <w:rPr>
          <w:rFonts w:ascii="Times New Roman" w:hAnsi="Times New Roman"/>
          <w:color w:val="000000"/>
          <w:sz w:val="24"/>
          <w:szCs w:val="24"/>
        </w:rPr>
        <w:t xml:space="preserve"> за работа със системата, предоставяне на подробна потребителска инструкция за </w:t>
      </w:r>
      <w:r w:rsidR="00D76676">
        <w:rPr>
          <w:rFonts w:ascii="Times New Roman" w:hAnsi="Times New Roman"/>
          <w:color w:val="000000"/>
          <w:sz w:val="24"/>
          <w:szCs w:val="24"/>
        </w:rPr>
        <w:t xml:space="preserve">управление и </w:t>
      </w:r>
      <w:r w:rsidR="00BE24E8" w:rsidRPr="007D0623">
        <w:rPr>
          <w:rFonts w:ascii="Times New Roman" w:hAnsi="Times New Roman"/>
          <w:color w:val="000000"/>
          <w:sz w:val="24"/>
          <w:szCs w:val="24"/>
        </w:rPr>
        <w:t>ползване и задълбочено обучение на отговорния персонал за работа и управление на системата</w:t>
      </w:r>
      <w:r w:rsidR="00D76676">
        <w:rPr>
          <w:rFonts w:ascii="Times New Roman" w:hAnsi="Times New Roman"/>
          <w:color w:val="000000"/>
          <w:sz w:val="24"/>
          <w:szCs w:val="24"/>
        </w:rPr>
        <w:t xml:space="preserve">, </w:t>
      </w:r>
      <w:r w:rsidR="00BE24E8" w:rsidRPr="007D0623">
        <w:rPr>
          <w:rFonts w:ascii="Times New Roman" w:hAnsi="Times New Roman"/>
          <w:color w:val="000000"/>
          <w:sz w:val="24"/>
          <w:szCs w:val="24"/>
        </w:rPr>
        <w:t xml:space="preserve">както и </w:t>
      </w:r>
      <w:r w:rsidR="00D76676">
        <w:rPr>
          <w:rFonts w:ascii="Times New Roman" w:hAnsi="Times New Roman"/>
          <w:color w:val="000000"/>
          <w:sz w:val="24"/>
          <w:szCs w:val="24"/>
        </w:rPr>
        <w:t>к</w:t>
      </w:r>
      <w:r w:rsidR="00BE24E8" w:rsidRPr="007D0623">
        <w:rPr>
          <w:rFonts w:ascii="Times New Roman" w:hAnsi="Times New Roman"/>
          <w:color w:val="000000"/>
          <w:sz w:val="24"/>
          <w:szCs w:val="24"/>
        </w:rPr>
        <w:t xml:space="preserve">онсултации за </w:t>
      </w:r>
      <w:r>
        <w:rPr>
          <w:rFonts w:ascii="Times New Roman" w:hAnsi="Times New Roman"/>
          <w:color w:val="000000"/>
          <w:sz w:val="24"/>
          <w:szCs w:val="24"/>
        </w:rPr>
        <w:t xml:space="preserve">правилното и </w:t>
      </w:r>
      <w:r w:rsidR="00BE24E8" w:rsidRPr="007D0623">
        <w:rPr>
          <w:rFonts w:ascii="Times New Roman" w:hAnsi="Times New Roman"/>
          <w:color w:val="000000"/>
          <w:sz w:val="24"/>
          <w:szCs w:val="24"/>
        </w:rPr>
        <w:t>оптимално използване на функционалностите на устройствата</w:t>
      </w:r>
      <w:r w:rsidR="00D76676">
        <w:rPr>
          <w:rFonts w:ascii="Times New Roman" w:hAnsi="Times New Roman"/>
          <w:color w:val="000000"/>
          <w:sz w:val="24"/>
          <w:szCs w:val="24"/>
        </w:rPr>
        <w:t>.</w:t>
      </w:r>
    </w:p>
    <w:p w:rsidR="00BE24E8" w:rsidRPr="005F58FA" w:rsidRDefault="00BE24E8" w:rsidP="000B7BF2">
      <w:pPr>
        <w:spacing w:after="0" w:line="240" w:lineRule="auto"/>
        <w:ind w:firstLine="708"/>
        <w:jc w:val="both"/>
        <w:rPr>
          <w:rFonts w:ascii="Times New Roman" w:hAnsi="Times New Roman"/>
          <w:sz w:val="24"/>
          <w:szCs w:val="24"/>
        </w:rPr>
      </w:pPr>
    </w:p>
    <w:p w:rsidR="00113327" w:rsidRPr="005F58FA" w:rsidRDefault="00D76676" w:rsidP="00D76676">
      <w:pPr>
        <w:spacing w:after="0" w:line="240" w:lineRule="auto"/>
        <w:ind w:firstLine="708"/>
        <w:jc w:val="both"/>
        <w:rPr>
          <w:rFonts w:ascii="Times New Roman" w:hAnsi="Times New Roman"/>
          <w:sz w:val="24"/>
          <w:szCs w:val="24"/>
        </w:rPr>
      </w:pPr>
      <w:r w:rsidRPr="005F58FA">
        <w:rPr>
          <w:rFonts w:ascii="Times New Roman" w:hAnsi="Times New Roman"/>
          <w:sz w:val="24"/>
          <w:szCs w:val="24"/>
        </w:rPr>
        <w:t>Предложената от участника е</w:t>
      </w:r>
      <w:r w:rsidR="00113327" w:rsidRPr="005F58FA">
        <w:rPr>
          <w:rFonts w:ascii="Times New Roman" w:hAnsi="Times New Roman"/>
          <w:sz w:val="24"/>
          <w:szCs w:val="24"/>
        </w:rPr>
        <w:t xml:space="preserve">диничната цена на </w:t>
      </w:r>
      <w:r w:rsidR="000D0BB8" w:rsidRPr="005F58FA">
        <w:rPr>
          <w:rFonts w:ascii="Times New Roman" w:hAnsi="Times New Roman"/>
          <w:sz w:val="24"/>
          <w:szCs w:val="24"/>
        </w:rPr>
        <w:t>отпечатък (</w:t>
      </w:r>
      <w:r w:rsidR="00113327" w:rsidRPr="005F58FA">
        <w:rPr>
          <w:rFonts w:ascii="Times New Roman" w:hAnsi="Times New Roman"/>
          <w:sz w:val="24"/>
          <w:szCs w:val="24"/>
        </w:rPr>
        <w:t>копие</w:t>
      </w:r>
      <w:r w:rsidR="000D0BB8" w:rsidRPr="005F58FA">
        <w:rPr>
          <w:rFonts w:ascii="Times New Roman" w:hAnsi="Times New Roman"/>
          <w:sz w:val="24"/>
          <w:szCs w:val="24"/>
        </w:rPr>
        <w:t>)</w:t>
      </w:r>
      <w:r w:rsidR="00113327" w:rsidRPr="005F58FA">
        <w:rPr>
          <w:rFonts w:ascii="Times New Roman" w:hAnsi="Times New Roman"/>
          <w:sz w:val="24"/>
          <w:szCs w:val="24"/>
        </w:rPr>
        <w:t xml:space="preserve"> не следва да надвишава:</w:t>
      </w:r>
    </w:p>
    <w:p w:rsidR="00113327" w:rsidRPr="005F58FA" w:rsidRDefault="00D75183" w:rsidP="000B7BF2">
      <w:pPr>
        <w:spacing w:after="0" w:line="240" w:lineRule="auto"/>
        <w:ind w:firstLine="709"/>
        <w:jc w:val="both"/>
        <w:rPr>
          <w:rFonts w:ascii="Times New Roman" w:hAnsi="Times New Roman"/>
          <w:sz w:val="24"/>
          <w:szCs w:val="24"/>
        </w:rPr>
      </w:pPr>
      <w:r w:rsidRPr="005F58FA">
        <w:rPr>
          <w:rFonts w:ascii="Times New Roman" w:hAnsi="Times New Roman"/>
          <w:sz w:val="24"/>
          <w:szCs w:val="24"/>
        </w:rPr>
        <w:t>- за черно-бя</w:t>
      </w:r>
      <w:r w:rsidR="00113327" w:rsidRPr="005F58FA">
        <w:rPr>
          <w:rFonts w:ascii="Times New Roman" w:hAnsi="Times New Roman"/>
          <w:sz w:val="24"/>
          <w:szCs w:val="24"/>
        </w:rPr>
        <w:t>л</w:t>
      </w:r>
      <w:r w:rsidRPr="005F58FA">
        <w:rPr>
          <w:rFonts w:ascii="Times New Roman" w:hAnsi="Times New Roman"/>
          <w:sz w:val="24"/>
          <w:szCs w:val="24"/>
        </w:rPr>
        <w:t>о</w:t>
      </w:r>
      <w:r w:rsidR="00113327" w:rsidRPr="005F58FA">
        <w:rPr>
          <w:rFonts w:ascii="Times New Roman" w:hAnsi="Times New Roman"/>
          <w:sz w:val="24"/>
          <w:szCs w:val="24"/>
        </w:rPr>
        <w:t xml:space="preserve"> </w:t>
      </w:r>
      <w:r w:rsidR="00A72DD4" w:rsidRPr="005F58FA">
        <w:rPr>
          <w:rFonts w:ascii="Times New Roman" w:hAnsi="Times New Roman"/>
          <w:sz w:val="24"/>
          <w:szCs w:val="24"/>
        </w:rPr>
        <w:t xml:space="preserve">А4 </w:t>
      </w:r>
      <w:r w:rsidR="00113327" w:rsidRPr="005F58FA">
        <w:rPr>
          <w:rFonts w:ascii="Times New Roman" w:hAnsi="Times New Roman"/>
          <w:sz w:val="24"/>
          <w:szCs w:val="24"/>
        </w:rPr>
        <w:t>копи</w:t>
      </w:r>
      <w:r w:rsidRPr="005F58FA">
        <w:rPr>
          <w:rFonts w:ascii="Times New Roman" w:hAnsi="Times New Roman"/>
          <w:sz w:val="24"/>
          <w:szCs w:val="24"/>
        </w:rPr>
        <w:t>е</w:t>
      </w:r>
      <w:r w:rsidR="00113327" w:rsidRPr="005F58FA">
        <w:rPr>
          <w:rFonts w:ascii="Times New Roman" w:hAnsi="Times New Roman"/>
          <w:sz w:val="24"/>
          <w:szCs w:val="24"/>
        </w:rPr>
        <w:t xml:space="preserve">: </w:t>
      </w:r>
      <w:r w:rsidRPr="005F58FA">
        <w:rPr>
          <w:rFonts w:ascii="Times New Roman" w:hAnsi="Times New Roman"/>
          <w:i/>
          <w:sz w:val="24"/>
          <w:szCs w:val="24"/>
        </w:rPr>
        <w:t>0,01</w:t>
      </w:r>
      <w:r w:rsidR="00B1130F" w:rsidRPr="005F58FA">
        <w:rPr>
          <w:rFonts w:ascii="Times New Roman" w:hAnsi="Times New Roman"/>
          <w:i/>
          <w:sz w:val="24"/>
          <w:szCs w:val="24"/>
        </w:rPr>
        <w:t>2</w:t>
      </w:r>
      <w:r w:rsidR="00293693" w:rsidRPr="005F58FA">
        <w:rPr>
          <w:rFonts w:ascii="Times New Roman" w:hAnsi="Times New Roman"/>
          <w:i/>
          <w:sz w:val="24"/>
          <w:szCs w:val="24"/>
        </w:rPr>
        <w:t xml:space="preserve"> (</w:t>
      </w:r>
      <w:r w:rsidR="00B1130F" w:rsidRPr="005F58FA">
        <w:rPr>
          <w:rFonts w:ascii="Times New Roman" w:hAnsi="Times New Roman"/>
          <w:i/>
          <w:sz w:val="24"/>
          <w:szCs w:val="24"/>
        </w:rPr>
        <w:t>нула цяло нула дванадесет</w:t>
      </w:r>
      <w:r w:rsidR="00293693" w:rsidRPr="005F58FA">
        <w:rPr>
          <w:rFonts w:ascii="Times New Roman" w:hAnsi="Times New Roman"/>
          <w:i/>
          <w:sz w:val="24"/>
          <w:szCs w:val="24"/>
        </w:rPr>
        <w:t>)</w:t>
      </w:r>
      <w:r w:rsidRPr="005F58FA">
        <w:rPr>
          <w:rFonts w:ascii="Times New Roman" w:hAnsi="Times New Roman"/>
          <w:i/>
          <w:sz w:val="24"/>
          <w:szCs w:val="24"/>
        </w:rPr>
        <w:t xml:space="preserve"> </w:t>
      </w:r>
      <w:r w:rsidR="00113327" w:rsidRPr="005F58FA">
        <w:rPr>
          <w:rFonts w:ascii="Times New Roman" w:hAnsi="Times New Roman"/>
          <w:sz w:val="24"/>
          <w:szCs w:val="24"/>
        </w:rPr>
        <w:t>лева без</w:t>
      </w:r>
      <w:r w:rsidRPr="005F58FA">
        <w:rPr>
          <w:rFonts w:ascii="Times New Roman" w:hAnsi="Times New Roman"/>
          <w:sz w:val="24"/>
          <w:szCs w:val="24"/>
        </w:rPr>
        <w:t xml:space="preserve"> включен</w:t>
      </w:r>
      <w:r w:rsidR="00113327" w:rsidRPr="005F58FA">
        <w:rPr>
          <w:rFonts w:ascii="Times New Roman" w:hAnsi="Times New Roman"/>
          <w:sz w:val="24"/>
          <w:szCs w:val="24"/>
        </w:rPr>
        <w:t xml:space="preserve"> ДДС;</w:t>
      </w:r>
    </w:p>
    <w:p w:rsidR="00113327" w:rsidRPr="005F58FA" w:rsidRDefault="00113327" w:rsidP="000B7BF2">
      <w:pPr>
        <w:spacing w:after="0" w:line="240" w:lineRule="auto"/>
        <w:ind w:firstLine="709"/>
        <w:jc w:val="both"/>
        <w:rPr>
          <w:rFonts w:ascii="Times New Roman" w:hAnsi="Times New Roman"/>
          <w:sz w:val="24"/>
          <w:szCs w:val="24"/>
        </w:rPr>
      </w:pPr>
      <w:r w:rsidRPr="005F58FA">
        <w:rPr>
          <w:rFonts w:ascii="Times New Roman" w:hAnsi="Times New Roman"/>
          <w:sz w:val="24"/>
          <w:szCs w:val="24"/>
        </w:rPr>
        <w:t>- за цветн</w:t>
      </w:r>
      <w:r w:rsidR="00D75183" w:rsidRPr="005F58FA">
        <w:rPr>
          <w:rFonts w:ascii="Times New Roman" w:hAnsi="Times New Roman"/>
          <w:sz w:val="24"/>
          <w:szCs w:val="24"/>
        </w:rPr>
        <w:t>о</w:t>
      </w:r>
      <w:r w:rsidRPr="005F58FA">
        <w:rPr>
          <w:rFonts w:ascii="Times New Roman" w:hAnsi="Times New Roman"/>
          <w:sz w:val="24"/>
          <w:szCs w:val="24"/>
        </w:rPr>
        <w:t xml:space="preserve"> </w:t>
      </w:r>
      <w:r w:rsidR="00A72DD4" w:rsidRPr="005F58FA">
        <w:rPr>
          <w:rFonts w:ascii="Times New Roman" w:hAnsi="Times New Roman"/>
          <w:sz w:val="24"/>
          <w:szCs w:val="24"/>
        </w:rPr>
        <w:t xml:space="preserve">А4 </w:t>
      </w:r>
      <w:r w:rsidRPr="005F58FA">
        <w:rPr>
          <w:rFonts w:ascii="Times New Roman" w:hAnsi="Times New Roman"/>
          <w:sz w:val="24"/>
          <w:szCs w:val="24"/>
        </w:rPr>
        <w:t>копи</w:t>
      </w:r>
      <w:r w:rsidR="00D75183" w:rsidRPr="005F58FA">
        <w:rPr>
          <w:rFonts w:ascii="Times New Roman" w:hAnsi="Times New Roman"/>
          <w:sz w:val="24"/>
          <w:szCs w:val="24"/>
        </w:rPr>
        <w:t>е</w:t>
      </w:r>
      <w:r w:rsidRPr="005F58FA">
        <w:rPr>
          <w:rFonts w:ascii="Times New Roman" w:hAnsi="Times New Roman"/>
          <w:sz w:val="24"/>
          <w:szCs w:val="24"/>
        </w:rPr>
        <w:t xml:space="preserve">: </w:t>
      </w:r>
      <w:r w:rsidR="00D75183" w:rsidRPr="005F58FA">
        <w:rPr>
          <w:rFonts w:ascii="Times New Roman" w:hAnsi="Times New Roman"/>
          <w:i/>
          <w:sz w:val="24"/>
          <w:szCs w:val="24"/>
        </w:rPr>
        <w:t xml:space="preserve">0,105 </w:t>
      </w:r>
      <w:r w:rsidR="00293693" w:rsidRPr="005F58FA">
        <w:rPr>
          <w:rFonts w:ascii="Times New Roman" w:hAnsi="Times New Roman"/>
          <w:i/>
          <w:sz w:val="24"/>
          <w:szCs w:val="24"/>
        </w:rPr>
        <w:t>(</w:t>
      </w:r>
      <w:r w:rsidR="00B1130F" w:rsidRPr="005F58FA">
        <w:rPr>
          <w:rFonts w:ascii="Times New Roman" w:hAnsi="Times New Roman"/>
          <w:i/>
          <w:sz w:val="24"/>
          <w:szCs w:val="24"/>
        </w:rPr>
        <w:t>нула цяло сто и пет</w:t>
      </w:r>
      <w:r w:rsidR="00293693" w:rsidRPr="005F58FA">
        <w:rPr>
          <w:rFonts w:ascii="Times New Roman" w:hAnsi="Times New Roman"/>
          <w:i/>
          <w:sz w:val="24"/>
          <w:szCs w:val="24"/>
        </w:rPr>
        <w:t>)</w:t>
      </w:r>
      <w:r w:rsidR="00293693" w:rsidRPr="005F58FA">
        <w:rPr>
          <w:rFonts w:ascii="Times New Roman" w:hAnsi="Times New Roman"/>
          <w:sz w:val="24"/>
          <w:szCs w:val="24"/>
        </w:rPr>
        <w:t xml:space="preserve"> </w:t>
      </w:r>
      <w:r w:rsidRPr="005F58FA">
        <w:rPr>
          <w:rFonts w:ascii="Times New Roman" w:hAnsi="Times New Roman"/>
          <w:sz w:val="24"/>
          <w:szCs w:val="24"/>
        </w:rPr>
        <w:t xml:space="preserve">лева без </w:t>
      </w:r>
      <w:r w:rsidR="00D75183" w:rsidRPr="005F58FA">
        <w:rPr>
          <w:rFonts w:ascii="Times New Roman" w:hAnsi="Times New Roman"/>
          <w:sz w:val="24"/>
          <w:szCs w:val="24"/>
        </w:rPr>
        <w:t xml:space="preserve">включен </w:t>
      </w:r>
      <w:r w:rsidRPr="005F58FA">
        <w:rPr>
          <w:rFonts w:ascii="Times New Roman" w:hAnsi="Times New Roman"/>
          <w:sz w:val="24"/>
          <w:szCs w:val="24"/>
        </w:rPr>
        <w:t>ДДС.</w:t>
      </w:r>
    </w:p>
    <w:p w:rsidR="008C407F" w:rsidRPr="005F58FA" w:rsidRDefault="008C407F" w:rsidP="000B7BF2">
      <w:pPr>
        <w:spacing w:after="0" w:line="240" w:lineRule="auto"/>
        <w:ind w:firstLine="709"/>
        <w:jc w:val="both"/>
        <w:rPr>
          <w:rFonts w:ascii="Times New Roman" w:hAnsi="Times New Roman"/>
          <w:sz w:val="24"/>
          <w:szCs w:val="24"/>
        </w:rPr>
      </w:pPr>
      <w:r w:rsidRPr="005F58FA">
        <w:rPr>
          <w:rFonts w:ascii="Times New Roman" w:hAnsi="Times New Roman"/>
          <w:sz w:val="24"/>
          <w:szCs w:val="24"/>
        </w:rPr>
        <w:t>Посочените максимални цени са определени въз основа на проведено пазарно проучване</w:t>
      </w:r>
      <w:r w:rsidR="007A2C4B" w:rsidRPr="005F58FA">
        <w:rPr>
          <w:rFonts w:ascii="Times New Roman" w:hAnsi="Times New Roman"/>
          <w:sz w:val="24"/>
          <w:szCs w:val="24"/>
        </w:rPr>
        <w:t>, отчитане текущото състояние на МФУ</w:t>
      </w:r>
      <w:r w:rsidRPr="005F58FA">
        <w:rPr>
          <w:rFonts w:ascii="Times New Roman" w:hAnsi="Times New Roman"/>
          <w:sz w:val="24"/>
          <w:szCs w:val="24"/>
        </w:rPr>
        <w:t xml:space="preserve"> и с оглед прогнозния обем на поръчката, а именно: </w:t>
      </w:r>
      <w:r w:rsidR="007A2C4B" w:rsidRPr="005F58FA">
        <w:rPr>
          <w:rFonts w:ascii="Times New Roman" w:hAnsi="Times New Roman"/>
          <w:sz w:val="24"/>
          <w:szCs w:val="24"/>
        </w:rPr>
        <w:t>прогнозирани</w:t>
      </w:r>
      <w:r w:rsidR="000D0BB8" w:rsidRPr="005F58FA">
        <w:rPr>
          <w:rFonts w:ascii="Times New Roman" w:hAnsi="Times New Roman"/>
          <w:sz w:val="24"/>
          <w:szCs w:val="24"/>
        </w:rPr>
        <w:t xml:space="preserve"> </w:t>
      </w:r>
      <w:r w:rsidR="000D0BB8" w:rsidRPr="005F58FA">
        <w:rPr>
          <w:rFonts w:ascii="Times New Roman" w:hAnsi="Times New Roman"/>
          <w:i/>
          <w:sz w:val="24"/>
          <w:szCs w:val="24"/>
        </w:rPr>
        <w:t>около</w:t>
      </w:r>
      <w:r w:rsidR="007A2C4B" w:rsidRPr="005F58FA">
        <w:rPr>
          <w:rFonts w:ascii="Times New Roman" w:hAnsi="Times New Roman"/>
          <w:i/>
          <w:sz w:val="24"/>
          <w:szCs w:val="24"/>
        </w:rPr>
        <w:t xml:space="preserve"> </w:t>
      </w:r>
      <w:r w:rsidR="0048079C" w:rsidRPr="005F58FA">
        <w:rPr>
          <w:rFonts w:ascii="Times New Roman" w:hAnsi="Times New Roman"/>
          <w:i/>
          <w:sz w:val="24"/>
          <w:szCs w:val="24"/>
        </w:rPr>
        <w:t>8</w:t>
      </w:r>
      <w:r w:rsidRPr="005F58FA">
        <w:rPr>
          <w:rFonts w:ascii="Times New Roman" w:hAnsi="Times New Roman"/>
          <w:i/>
          <w:sz w:val="24"/>
          <w:szCs w:val="24"/>
        </w:rPr>
        <w:t>00 000 (</w:t>
      </w:r>
      <w:r w:rsidR="0048079C" w:rsidRPr="005F58FA">
        <w:rPr>
          <w:rFonts w:ascii="Times New Roman" w:hAnsi="Times New Roman"/>
          <w:i/>
          <w:sz w:val="24"/>
          <w:szCs w:val="24"/>
        </w:rPr>
        <w:t>осем</w:t>
      </w:r>
      <w:r w:rsidR="00293693" w:rsidRPr="005F58FA">
        <w:rPr>
          <w:rFonts w:ascii="Times New Roman" w:hAnsi="Times New Roman"/>
          <w:i/>
          <w:sz w:val="24"/>
          <w:szCs w:val="24"/>
        </w:rPr>
        <w:t>стотин</w:t>
      </w:r>
      <w:r w:rsidRPr="005F58FA">
        <w:rPr>
          <w:rFonts w:ascii="Times New Roman" w:hAnsi="Times New Roman"/>
          <w:i/>
          <w:sz w:val="24"/>
          <w:szCs w:val="24"/>
        </w:rPr>
        <w:t xml:space="preserve"> хиляди) броя</w:t>
      </w:r>
      <w:r w:rsidRPr="005F58FA">
        <w:rPr>
          <w:rFonts w:ascii="Times New Roman" w:hAnsi="Times New Roman"/>
          <w:sz w:val="24"/>
          <w:szCs w:val="24"/>
        </w:rPr>
        <w:t xml:space="preserve"> </w:t>
      </w:r>
      <w:r w:rsidR="007A2C4B" w:rsidRPr="005F58FA">
        <w:rPr>
          <w:rFonts w:ascii="Times New Roman" w:hAnsi="Times New Roman"/>
          <w:sz w:val="24"/>
          <w:szCs w:val="24"/>
        </w:rPr>
        <w:t>отпечатъци</w:t>
      </w:r>
      <w:r w:rsidRPr="005F58FA">
        <w:rPr>
          <w:rFonts w:ascii="Times New Roman" w:hAnsi="Times New Roman"/>
          <w:sz w:val="24"/>
          <w:szCs w:val="24"/>
        </w:rPr>
        <w:t xml:space="preserve"> (общо </w:t>
      </w:r>
      <w:proofErr w:type="spellStart"/>
      <w:r w:rsidRPr="005F58FA">
        <w:rPr>
          <w:rFonts w:ascii="Times New Roman" w:hAnsi="Times New Roman"/>
          <w:sz w:val="24"/>
          <w:szCs w:val="24"/>
        </w:rPr>
        <w:t>чернобели</w:t>
      </w:r>
      <w:proofErr w:type="spellEnd"/>
      <w:r w:rsidRPr="005F58FA">
        <w:rPr>
          <w:rFonts w:ascii="Times New Roman" w:hAnsi="Times New Roman"/>
          <w:sz w:val="24"/>
          <w:szCs w:val="24"/>
        </w:rPr>
        <w:t xml:space="preserve"> и цветни</w:t>
      </w:r>
      <w:r w:rsidR="007A2C4B" w:rsidRPr="005F58FA">
        <w:rPr>
          <w:rFonts w:ascii="Times New Roman" w:hAnsi="Times New Roman"/>
          <w:sz w:val="24"/>
          <w:szCs w:val="24"/>
        </w:rPr>
        <w:t xml:space="preserve"> копия</w:t>
      </w:r>
      <w:r w:rsidRPr="005F58FA">
        <w:rPr>
          <w:rFonts w:ascii="Times New Roman" w:hAnsi="Times New Roman"/>
          <w:sz w:val="24"/>
          <w:szCs w:val="24"/>
        </w:rPr>
        <w:t>) на месец.</w:t>
      </w:r>
    </w:p>
    <w:p w:rsidR="000D0BB8" w:rsidRPr="005F58FA" w:rsidRDefault="000D0BB8" w:rsidP="000B7BF2">
      <w:pPr>
        <w:spacing w:after="0" w:line="240" w:lineRule="auto"/>
        <w:ind w:firstLine="709"/>
        <w:jc w:val="both"/>
        <w:rPr>
          <w:rFonts w:ascii="Times New Roman" w:hAnsi="Times New Roman"/>
          <w:sz w:val="24"/>
          <w:szCs w:val="24"/>
        </w:rPr>
      </w:pPr>
      <w:r w:rsidRPr="005F58FA">
        <w:rPr>
          <w:rFonts w:ascii="Times New Roman" w:hAnsi="Times New Roman"/>
          <w:sz w:val="24"/>
          <w:szCs w:val="24"/>
        </w:rPr>
        <w:t>Възложителят посочва ориентировъчно разпределение на регистрираното  към момента потребление, както следва:</w:t>
      </w:r>
    </w:p>
    <w:p w:rsidR="000D0BB8" w:rsidRPr="00934A02" w:rsidRDefault="000D0BB8" w:rsidP="000B7BF2">
      <w:pPr>
        <w:spacing w:after="0" w:line="240" w:lineRule="auto"/>
        <w:ind w:firstLine="709"/>
        <w:jc w:val="both"/>
        <w:rPr>
          <w:rFonts w:ascii="Times New Roman" w:hAnsi="Times New Roman"/>
          <w:sz w:val="24"/>
          <w:szCs w:val="24"/>
        </w:rPr>
      </w:pPr>
      <w:r w:rsidRPr="00934A02">
        <w:rPr>
          <w:rFonts w:ascii="Times New Roman" w:hAnsi="Times New Roman"/>
          <w:sz w:val="24"/>
          <w:szCs w:val="24"/>
        </w:rPr>
        <w:t>- за черно-бели А4 копия: около 98 % от общото потребление;</w:t>
      </w:r>
    </w:p>
    <w:p w:rsidR="000D0BB8" w:rsidRPr="00934A02" w:rsidRDefault="000D0BB8" w:rsidP="000B7BF2">
      <w:pPr>
        <w:spacing w:after="0" w:line="240" w:lineRule="auto"/>
        <w:ind w:firstLine="709"/>
        <w:jc w:val="both"/>
        <w:rPr>
          <w:rFonts w:ascii="Times New Roman" w:hAnsi="Times New Roman"/>
          <w:sz w:val="24"/>
          <w:szCs w:val="24"/>
        </w:rPr>
      </w:pPr>
      <w:r w:rsidRPr="00934A02">
        <w:rPr>
          <w:rFonts w:ascii="Times New Roman" w:hAnsi="Times New Roman"/>
          <w:sz w:val="24"/>
          <w:szCs w:val="24"/>
        </w:rPr>
        <w:t>- за цветни А4 копия: около 2 % от общото потребление.</w:t>
      </w:r>
    </w:p>
    <w:p w:rsidR="00113327" w:rsidRPr="0048079C" w:rsidRDefault="00287BEC" w:rsidP="000B7BF2">
      <w:pPr>
        <w:spacing w:after="0" w:line="240" w:lineRule="auto"/>
        <w:ind w:firstLine="709"/>
        <w:jc w:val="both"/>
        <w:rPr>
          <w:rFonts w:ascii="Times New Roman" w:eastAsia="MS Mincho" w:hAnsi="Times New Roman"/>
          <w:sz w:val="24"/>
          <w:szCs w:val="24"/>
        </w:rPr>
      </w:pPr>
      <w:r w:rsidRPr="00934A02">
        <w:rPr>
          <w:rFonts w:ascii="Times New Roman" w:hAnsi="Times New Roman"/>
          <w:sz w:val="24"/>
          <w:szCs w:val="24"/>
        </w:rPr>
        <w:t xml:space="preserve">Влаганите от участника консумативи да са нови, неупотребявани </w:t>
      </w:r>
      <w:r w:rsidRPr="0048079C">
        <w:rPr>
          <w:rFonts w:ascii="Times New Roman" w:hAnsi="Times New Roman"/>
          <w:sz w:val="24"/>
          <w:szCs w:val="24"/>
        </w:rPr>
        <w:t xml:space="preserve">и нерециклирани, като същите </w:t>
      </w:r>
      <w:r w:rsidRPr="0048079C">
        <w:rPr>
          <w:rFonts w:ascii="Times New Roman" w:eastAsia="MS Mincho" w:hAnsi="Times New Roman"/>
          <w:sz w:val="24"/>
          <w:szCs w:val="24"/>
        </w:rPr>
        <w:t>трябва да отговарят на продуктовия номер на производителя за съответното МФУ. На опаковката да е поставен стикер, удостоверяващ произхода на доставката, датата на производство и срока на годност на артикулите, които ще ползва участникът.</w:t>
      </w:r>
    </w:p>
    <w:p w:rsidR="00287BEC" w:rsidRPr="001351E7" w:rsidRDefault="00F335E9" w:rsidP="000B7BF2">
      <w:pPr>
        <w:tabs>
          <w:tab w:val="left" w:pos="993"/>
        </w:tabs>
        <w:spacing w:after="0" w:line="240" w:lineRule="auto"/>
        <w:ind w:firstLine="709"/>
        <w:jc w:val="both"/>
        <w:rPr>
          <w:rFonts w:ascii="Times New Roman" w:hAnsi="Times New Roman"/>
          <w:sz w:val="24"/>
          <w:szCs w:val="24"/>
        </w:rPr>
      </w:pPr>
      <w:r w:rsidRPr="0048079C">
        <w:rPr>
          <w:rFonts w:ascii="Times New Roman" w:eastAsia="Times New Roman" w:hAnsi="Times New Roman"/>
          <w:sz w:val="24"/>
          <w:szCs w:val="24"/>
          <w:lang w:eastAsia="bg-BG"/>
        </w:rPr>
        <w:t>Влаганите резервни части, материали и консумативи трябва да отговарят н</w:t>
      </w:r>
      <w:r w:rsidRPr="001351E7">
        <w:rPr>
          <w:rFonts w:ascii="Times New Roman" w:eastAsia="Times New Roman" w:hAnsi="Times New Roman"/>
          <w:sz w:val="24"/>
          <w:szCs w:val="24"/>
          <w:lang w:eastAsia="bg-BG"/>
        </w:rPr>
        <w:t>а нормативно-приетите изисквания за качество в Република България и да притежават сертификат за качество и произход.</w:t>
      </w:r>
    </w:p>
    <w:p w:rsidR="00F335E9" w:rsidRPr="006C5D85" w:rsidRDefault="00F335E9" w:rsidP="000B7BF2">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1351E7">
        <w:rPr>
          <w:rFonts w:ascii="Times New Roman" w:hAnsi="Times New Roman"/>
          <w:sz w:val="24"/>
          <w:szCs w:val="24"/>
        </w:rPr>
        <w:t xml:space="preserve">Изпълнителят извършва ремонт, </w:t>
      </w:r>
      <w:r w:rsidRPr="001351E7">
        <w:rPr>
          <w:rFonts w:ascii="Times New Roman" w:eastAsia="Times New Roman" w:hAnsi="Times New Roman"/>
          <w:sz w:val="24"/>
          <w:szCs w:val="24"/>
          <w:lang w:eastAsia="bg-BG"/>
        </w:rPr>
        <w:t xml:space="preserve">който включва отстраняване на повреди от всякакъв характер, констатирани при техническата поддръжка или по сигнал на Възложителя, след съгласуване с </w:t>
      </w:r>
      <w:r w:rsidRPr="006C5D85">
        <w:rPr>
          <w:rFonts w:ascii="Times New Roman" w:eastAsia="Times New Roman" w:hAnsi="Times New Roman"/>
          <w:sz w:val="24"/>
          <w:szCs w:val="24"/>
          <w:lang w:eastAsia="bg-BG"/>
        </w:rPr>
        <w:t>Възложителя.</w:t>
      </w:r>
    </w:p>
    <w:p w:rsidR="00F335E9" w:rsidRPr="006C5D85" w:rsidRDefault="00F335E9" w:rsidP="000B7BF2">
      <w:pPr>
        <w:tabs>
          <w:tab w:val="left" w:pos="993"/>
        </w:tabs>
        <w:spacing w:after="0" w:line="240" w:lineRule="auto"/>
        <w:ind w:firstLine="709"/>
        <w:jc w:val="both"/>
        <w:rPr>
          <w:rFonts w:ascii="Times New Roman" w:hAnsi="Times New Roman"/>
          <w:sz w:val="24"/>
          <w:szCs w:val="24"/>
        </w:rPr>
      </w:pPr>
      <w:r w:rsidRPr="006C5D85">
        <w:rPr>
          <w:rFonts w:ascii="Times New Roman" w:eastAsia="Times New Roman" w:hAnsi="Times New Roman"/>
          <w:sz w:val="24"/>
          <w:szCs w:val="24"/>
          <w:lang w:eastAsia="bg-BG"/>
        </w:rPr>
        <w:t xml:space="preserve">За всеки от извършените ремонти да се дава </w:t>
      </w:r>
      <w:r w:rsidRPr="006C5D85">
        <w:rPr>
          <w:rFonts w:ascii="Times New Roman" w:eastAsia="Times New Roman" w:hAnsi="Times New Roman"/>
          <w:i/>
          <w:sz w:val="24"/>
          <w:szCs w:val="24"/>
          <w:lang w:eastAsia="bg-BG"/>
        </w:rPr>
        <w:t xml:space="preserve">минимален гаранционен срок от </w:t>
      </w:r>
      <w:r w:rsidR="0082582E" w:rsidRPr="006C5D85">
        <w:rPr>
          <w:rFonts w:ascii="Times New Roman" w:eastAsia="Times New Roman" w:hAnsi="Times New Roman"/>
          <w:i/>
          <w:sz w:val="24"/>
          <w:szCs w:val="24"/>
          <w:lang w:eastAsia="bg-BG"/>
        </w:rPr>
        <w:t xml:space="preserve">3 (три) </w:t>
      </w:r>
      <w:r w:rsidRPr="006C5D85">
        <w:rPr>
          <w:rFonts w:ascii="Times New Roman" w:eastAsia="Times New Roman" w:hAnsi="Times New Roman"/>
          <w:i/>
          <w:sz w:val="24"/>
          <w:szCs w:val="24"/>
          <w:lang w:eastAsia="bg-BG"/>
        </w:rPr>
        <w:t>месеца.</w:t>
      </w:r>
    </w:p>
    <w:p w:rsidR="006C5D85" w:rsidRDefault="006C5D85" w:rsidP="000B7BF2">
      <w:pPr>
        <w:spacing w:after="0" w:line="240" w:lineRule="auto"/>
        <w:ind w:firstLine="709"/>
        <w:jc w:val="both"/>
        <w:rPr>
          <w:rFonts w:ascii="Times New Roman" w:hAnsi="Times New Roman"/>
          <w:sz w:val="24"/>
          <w:szCs w:val="24"/>
        </w:rPr>
      </w:pPr>
    </w:p>
    <w:p w:rsidR="00A72DD4" w:rsidRDefault="00A72DD4" w:rsidP="000B7BF2">
      <w:pPr>
        <w:spacing w:after="0" w:line="240" w:lineRule="auto"/>
        <w:ind w:firstLine="709"/>
        <w:jc w:val="both"/>
        <w:rPr>
          <w:rFonts w:ascii="Times New Roman" w:hAnsi="Times New Roman"/>
          <w:sz w:val="24"/>
          <w:szCs w:val="24"/>
        </w:rPr>
      </w:pPr>
      <w:r w:rsidRPr="00A72DD4">
        <w:rPr>
          <w:rFonts w:ascii="Times New Roman" w:hAnsi="Times New Roman"/>
          <w:sz w:val="24"/>
          <w:szCs w:val="24"/>
        </w:rPr>
        <w:t xml:space="preserve">Избраният изпълнител трябва да осигури цялостно обслужване, гаранция и доставка на всичко необходимо за безпроблемното функциониране на </w:t>
      </w:r>
      <w:r>
        <w:rPr>
          <w:rFonts w:ascii="Times New Roman" w:hAnsi="Times New Roman"/>
          <w:sz w:val="24"/>
          <w:szCs w:val="24"/>
        </w:rPr>
        <w:t xml:space="preserve">МФУ и </w:t>
      </w:r>
      <w:r>
        <w:rPr>
          <w:rFonts w:ascii="Times New Roman" w:hAnsi="Times New Roman"/>
          <w:bCs/>
          <w:sz w:val="24"/>
          <w:szCs w:val="24"/>
        </w:rPr>
        <w:t xml:space="preserve">на </w:t>
      </w:r>
      <w:r>
        <w:rPr>
          <w:rFonts w:ascii="Times New Roman" w:hAnsi="Times New Roman"/>
          <w:color w:val="000000" w:themeColor="text1"/>
          <w:sz w:val="24"/>
          <w:szCs w:val="24"/>
          <w:lang w:eastAsia="ar-SA"/>
        </w:rPr>
        <w:t>системата за техния мониторинг и отчетност и контрол на потребителите</w:t>
      </w:r>
      <w:r w:rsidRPr="00A72DD4">
        <w:rPr>
          <w:rFonts w:ascii="Times New Roman" w:hAnsi="Times New Roman"/>
          <w:sz w:val="24"/>
          <w:szCs w:val="24"/>
        </w:rPr>
        <w:t xml:space="preserve"> за целия период на договора срещу заплащане на месечна сума, формирана като сума от произведенията на месечния обем черно</w:t>
      </w:r>
      <w:r>
        <w:rPr>
          <w:rFonts w:ascii="Times New Roman" w:hAnsi="Times New Roman"/>
          <w:sz w:val="24"/>
          <w:szCs w:val="24"/>
        </w:rPr>
        <w:t>-</w:t>
      </w:r>
      <w:r w:rsidRPr="00A72DD4">
        <w:rPr>
          <w:rFonts w:ascii="Times New Roman" w:hAnsi="Times New Roman"/>
          <w:sz w:val="24"/>
          <w:szCs w:val="24"/>
        </w:rPr>
        <w:t xml:space="preserve">бели А4 отпечатъци </w:t>
      </w:r>
      <w:r w:rsidR="00D268AA">
        <w:rPr>
          <w:rFonts w:ascii="Times New Roman" w:hAnsi="Times New Roman"/>
          <w:sz w:val="24"/>
          <w:szCs w:val="24"/>
        </w:rPr>
        <w:t xml:space="preserve">(копия) </w:t>
      </w:r>
      <w:r w:rsidRPr="00A72DD4">
        <w:rPr>
          <w:rFonts w:ascii="Times New Roman" w:hAnsi="Times New Roman"/>
          <w:sz w:val="24"/>
          <w:szCs w:val="24"/>
        </w:rPr>
        <w:t xml:space="preserve">и предложената </w:t>
      </w:r>
      <w:r>
        <w:rPr>
          <w:rFonts w:ascii="Times New Roman" w:hAnsi="Times New Roman"/>
          <w:sz w:val="24"/>
          <w:szCs w:val="24"/>
        </w:rPr>
        <w:t xml:space="preserve">единична </w:t>
      </w:r>
      <w:r w:rsidRPr="00A72DD4">
        <w:rPr>
          <w:rFonts w:ascii="Times New Roman" w:hAnsi="Times New Roman"/>
          <w:sz w:val="24"/>
          <w:szCs w:val="24"/>
        </w:rPr>
        <w:t>цена за черно</w:t>
      </w:r>
      <w:r>
        <w:rPr>
          <w:rFonts w:ascii="Times New Roman" w:hAnsi="Times New Roman"/>
          <w:sz w:val="24"/>
          <w:szCs w:val="24"/>
        </w:rPr>
        <w:t>-</w:t>
      </w:r>
      <w:r w:rsidRPr="00A72DD4">
        <w:rPr>
          <w:rFonts w:ascii="Times New Roman" w:hAnsi="Times New Roman"/>
          <w:sz w:val="24"/>
          <w:szCs w:val="24"/>
        </w:rPr>
        <w:t>бял отпечатък и месечния обем цветни А4 отпечатъци</w:t>
      </w:r>
      <w:r w:rsidR="00D268AA">
        <w:rPr>
          <w:rFonts w:ascii="Times New Roman" w:hAnsi="Times New Roman"/>
          <w:sz w:val="24"/>
          <w:szCs w:val="24"/>
        </w:rPr>
        <w:t xml:space="preserve"> (копия)</w:t>
      </w:r>
      <w:r w:rsidRPr="00A72DD4">
        <w:rPr>
          <w:rFonts w:ascii="Times New Roman" w:hAnsi="Times New Roman"/>
          <w:sz w:val="24"/>
          <w:szCs w:val="24"/>
        </w:rPr>
        <w:t xml:space="preserve"> и предложената </w:t>
      </w:r>
      <w:r>
        <w:rPr>
          <w:rFonts w:ascii="Times New Roman" w:hAnsi="Times New Roman"/>
          <w:sz w:val="24"/>
          <w:szCs w:val="24"/>
        </w:rPr>
        <w:t xml:space="preserve">единична </w:t>
      </w:r>
      <w:r w:rsidRPr="00A72DD4">
        <w:rPr>
          <w:rFonts w:ascii="Times New Roman" w:hAnsi="Times New Roman"/>
          <w:sz w:val="24"/>
          <w:szCs w:val="24"/>
        </w:rPr>
        <w:t>цена за цветен отпечатък.</w:t>
      </w:r>
    </w:p>
    <w:p w:rsidR="007A2C4B" w:rsidRPr="00A3634D" w:rsidRDefault="00293693" w:rsidP="007A2C4B">
      <w:pPr>
        <w:tabs>
          <w:tab w:val="center" w:pos="4153"/>
          <w:tab w:val="right" w:pos="8306"/>
        </w:tabs>
        <w:spacing w:after="0" w:line="240" w:lineRule="auto"/>
        <w:ind w:firstLine="709"/>
        <w:jc w:val="both"/>
        <w:rPr>
          <w:rFonts w:ascii="Times New Roman" w:hAnsi="Times New Roman"/>
        </w:rPr>
      </w:pPr>
      <w:r>
        <w:rPr>
          <w:rFonts w:ascii="Times New Roman" w:eastAsia="Times New Roman" w:hAnsi="Times New Roman"/>
          <w:sz w:val="24"/>
          <w:szCs w:val="24"/>
        </w:rPr>
        <w:t>И</w:t>
      </w:r>
      <w:r w:rsidR="007A2C4B" w:rsidRPr="00A3634D">
        <w:rPr>
          <w:rFonts w:ascii="Times New Roman" w:eastAsia="Times New Roman" w:hAnsi="Times New Roman"/>
          <w:sz w:val="24"/>
          <w:szCs w:val="24"/>
        </w:rPr>
        <w:t>зискванията по техническ</w:t>
      </w:r>
      <w:r w:rsidR="007A2C4B">
        <w:rPr>
          <w:rFonts w:ascii="Times New Roman" w:eastAsia="Times New Roman" w:hAnsi="Times New Roman"/>
          <w:sz w:val="24"/>
          <w:szCs w:val="24"/>
        </w:rPr>
        <w:t>ата</w:t>
      </w:r>
      <w:r w:rsidR="007A2C4B" w:rsidRPr="00A3634D">
        <w:rPr>
          <w:rFonts w:ascii="Times New Roman" w:eastAsia="Times New Roman" w:hAnsi="Times New Roman"/>
          <w:sz w:val="24"/>
          <w:szCs w:val="24"/>
        </w:rPr>
        <w:t xml:space="preserve"> спецификаци</w:t>
      </w:r>
      <w:r w:rsidR="007A2C4B">
        <w:rPr>
          <w:rFonts w:ascii="Times New Roman" w:eastAsia="Times New Roman" w:hAnsi="Times New Roman"/>
          <w:sz w:val="24"/>
          <w:szCs w:val="24"/>
        </w:rPr>
        <w:t>я</w:t>
      </w:r>
      <w:r w:rsidR="007A2C4B" w:rsidRPr="00A3634D">
        <w:rPr>
          <w:rFonts w:ascii="Times New Roman" w:eastAsia="Times New Roman" w:hAnsi="Times New Roman"/>
          <w:sz w:val="24"/>
          <w:szCs w:val="24"/>
        </w:rPr>
        <w:t xml:space="preserve"> се считат за задължителни минимални изисквания към офертите. Неспазването им води до отстраняване на участника от процедурата. За всеки конкретно посочен в настоящ</w:t>
      </w:r>
      <w:r w:rsidR="007A2C4B">
        <w:rPr>
          <w:rFonts w:ascii="Times New Roman" w:eastAsia="Times New Roman" w:hAnsi="Times New Roman"/>
          <w:sz w:val="24"/>
          <w:szCs w:val="24"/>
        </w:rPr>
        <w:t xml:space="preserve">ата </w:t>
      </w:r>
      <w:r w:rsidR="007A2C4B" w:rsidRPr="00A3634D">
        <w:rPr>
          <w:rFonts w:ascii="Times New Roman" w:eastAsia="Times New Roman" w:hAnsi="Times New Roman"/>
          <w:sz w:val="24"/>
          <w:szCs w:val="24"/>
        </w:rPr>
        <w:t>техническ</w:t>
      </w:r>
      <w:r w:rsidR="007A2C4B">
        <w:rPr>
          <w:rFonts w:ascii="Times New Roman" w:eastAsia="Times New Roman" w:hAnsi="Times New Roman"/>
          <w:sz w:val="24"/>
          <w:szCs w:val="24"/>
        </w:rPr>
        <w:t>а</w:t>
      </w:r>
      <w:r w:rsidR="007A2C4B" w:rsidRPr="00A3634D">
        <w:rPr>
          <w:rFonts w:ascii="Times New Roman" w:eastAsia="Times New Roman" w:hAnsi="Times New Roman"/>
          <w:sz w:val="24"/>
          <w:szCs w:val="24"/>
        </w:rPr>
        <w:t xml:space="preserve"> спецификаци</w:t>
      </w:r>
      <w:r w:rsidR="007A2C4B">
        <w:rPr>
          <w:rFonts w:ascii="Times New Roman" w:eastAsia="Times New Roman" w:hAnsi="Times New Roman"/>
          <w:sz w:val="24"/>
          <w:szCs w:val="24"/>
        </w:rPr>
        <w:t>я</w:t>
      </w:r>
      <w:r w:rsidR="007A2C4B" w:rsidRPr="00A3634D">
        <w:rPr>
          <w:rFonts w:ascii="Times New Roman" w:eastAsia="Times New Roman" w:hAnsi="Times New Roman"/>
          <w:sz w:val="24"/>
          <w:szCs w:val="24"/>
        </w:rPr>
        <w:t xml:space="preserve"> стандарт, спецификация, техническа оценка, техническо одобрение или технически еталон, Възложителят приема и еквивалентно/и такива. За всеки посочен в настоящите технически спецификации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Възложителят</w:t>
      </w:r>
      <w:r w:rsidR="007A2C4B">
        <w:rPr>
          <w:rFonts w:ascii="Times New Roman" w:eastAsia="Times New Roman" w:hAnsi="Times New Roman"/>
          <w:sz w:val="24"/>
          <w:szCs w:val="24"/>
        </w:rPr>
        <w:t xml:space="preserve"> приема и еквивалентни такива.</w:t>
      </w:r>
    </w:p>
    <w:p w:rsidR="007A2C4B" w:rsidRDefault="007A2C4B" w:rsidP="000B7BF2">
      <w:pPr>
        <w:spacing w:after="0" w:line="240" w:lineRule="auto"/>
        <w:ind w:firstLine="709"/>
        <w:jc w:val="both"/>
        <w:rPr>
          <w:rFonts w:ascii="Times New Roman" w:hAnsi="Times New Roman"/>
          <w:sz w:val="24"/>
          <w:szCs w:val="24"/>
        </w:rPr>
      </w:pPr>
    </w:p>
    <w:p w:rsidR="00287BEC" w:rsidRPr="00A72DD4" w:rsidRDefault="00D76676" w:rsidP="000B7BF2">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Б. </w:t>
      </w:r>
      <w:r w:rsidR="00287BEC" w:rsidRPr="00A72DD4">
        <w:rPr>
          <w:rFonts w:ascii="Times New Roman" w:hAnsi="Times New Roman"/>
          <w:b/>
          <w:sz w:val="24"/>
          <w:szCs w:val="24"/>
        </w:rPr>
        <w:t>Цялостната поддръжка и обслужване включва:</w:t>
      </w:r>
    </w:p>
    <w:p w:rsidR="00287BEC" w:rsidRPr="00A72DD4" w:rsidRDefault="00287BEC" w:rsidP="00B97EEF">
      <w:pPr>
        <w:pStyle w:val="14"/>
        <w:numPr>
          <w:ilvl w:val="0"/>
          <w:numId w:val="15"/>
        </w:numPr>
        <w:tabs>
          <w:tab w:val="clear" w:pos="540"/>
          <w:tab w:val="num" w:pos="709"/>
          <w:tab w:val="left" w:pos="851"/>
          <w:tab w:val="left" w:pos="993"/>
        </w:tabs>
        <w:spacing w:after="0" w:line="240" w:lineRule="auto"/>
        <w:ind w:left="0" w:firstLine="709"/>
        <w:jc w:val="both"/>
        <w:rPr>
          <w:rFonts w:ascii="Times New Roman" w:hAnsi="Times New Roman"/>
          <w:sz w:val="24"/>
          <w:szCs w:val="24"/>
        </w:rPr>
      </w:pPr>
      <w:r w:rsidRPr="00A72DD4">
        <w:rPr>
          <w:rFonts w:ascii="Times New Roman" w:hAnsi="Times New Roman"/>
          <w:sz w:val="24"/>
          <w:szCs w:val="24"/>
        </w:rPr>
        <w:t>Осигуряване и доставка на всичко необходимо за нормалната работа на устройствата</w:t>
      </w:r>
      <w:r w:rsidR="00A72DD4">
        <w:rPr>
          <w:rFonts w:ascii="Times New Roman" w:hAnsi="Times New Roman"/>
          <w:sz w:val="24"/>
          <w:szCs w:val="24"/>
        </w:rPr>
        <w:t>, в т.ч.:</w:t>
      </w:r>
    </w:p>
    <w:p w:rsidR="00287BEC" w:rsidRPr="00A72DD4" w:rsidRDefault="00A72DD4" w:rsidP="000B7BF2">
      <w:pPr>
        <w:pStyle w:val="14"/>
        <w:tabs>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а) </w:t>
      </w:r>
      <w:r w:rsidR="00287BEC" w:rsidRPr="00A72DD4">
        <w:rPr>
          <w:rFonts w:ascii="Times New Roman" w:hAnsi="Times New Roman"/>
          <w:sz w:val="24"/>
          <w:szCs w:val="24"/>
        </w:rPr>
        <w:t>доставка на консумативи – тонери, барабани, изпичащи модули и т.н. до съда</w:t>
      </w:r>
      <w:r w:rsidR="00287BEC" w:rsidRPr="00A72DD4">
        <w:rPr>
          <w:rFonts w:ascii="Times New Roman" w:hAnsi="Times New Roman"/>
          <w:b/>
          <w:sz w:val="24"/>
          <w:szCs w:val="24"/>
        </w:rPr>
        <w:t>, без хартия</w:t>
      </w:r>
      <w:r w:rsidR="00287BEC" w:rsidRPr="00A72DD4">
        <w:rPr>
          <w:rFonts w:ascii="Times New Roman" w:hAnsi="Times New Roman"/>
          <w:sz w:val="24"/>
          <w:szCs w:val="24"/>
        </w:rPr>
        <w:t>;</w:t>
      </w:r>
    </w:p>
    <w:p w:rsidR="00287BEC" w:rsidRPr="00A72DD4" w:rsidRDefault="00A72DD4" w:rsidP="000B7BF2">
      <w:pPr>
        <w:pStyle w:val="14"/>
        <w:tabs>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 </w:t>
      </w:r>
      <w:r w:rsidR="00287BEC" w:rsidRPr="00A72DD4">
        <w:rPr>
          <w:rFonts w:ascii="Times New Roman" w:hAnsi="Times New Roman"/>
          <w:sz w:val="24"/>
          <w:szCs w:val="24"/>
        </w:rPr>
        <w:t xml:space="preserve">доставка </w:t>
      </w:r>
      <w:r w:rsidR="002728D7" w:rsidRPr="00A72DD4">
        <w:rPr>
          <w:rFonts w:ascii="Times New Roman" w:hAnsi="Times New Roman"/>
          <w:sz w:val="24"/>
          <w:szCs w:val="24"/>
        </w:rPr>
        <w:t>до мястото на устройството</w:t>
      </w:r>
      <w:r w:rsidR="002728D7">
        <w:rPr>
          <w:rFonts w:ascii="Times New Roman" w:hAnsi="Times New Roman"/>
          <w:sz w:val="24"/>
          <w:szCs w:val="24"/>
        </w:rPr>
        <w:t xml:space="preserve"> и, при необходимост, монтаж </w:t>
      </w:r>
      <w:r w:rsidR="00287BEC" w:rsidRPr="00A72DD4">
        <w:rPr>
          <w:rFonts w:ascii="Times New Roman" w:hAnsi="Times New Roman"/>
          <w:sz w:val="24"/>
          <w:szCs w:val="24"/>
        </w:rPr>
        <w:t>на консумативни резервни части и резервни части</w:t>
      </w:r>
      <w:r>
        <w:rPr>
          <w:rFonts w:ascii="Times New Roman" w:hAnsi="Times New Roman"/>
          <w:sz w:val="24"/>
          <w:szCs w:val="24"/>
        </w:rPr>
        <w:t>.</w:t>
      </w:r>
    </w:p>
    <w:p w:rsidR="00287BEC" w:rsidRPr="00A72DD4" w:rsidRDefault="00287BEC" w:rsidP="00B97EEF">
      <w:pPr>
        <w:pStyle w:val="14"/>
        <w:numPr>
          <w:ilvl w:val="0"/>
          <w:numId w:val="15"/>
        </w:numPr>
        <w:tabs>
          <w:tab w:val="left" w:pos="851"/>
          <w:tab w:val="left" w:pos="993"/>
        </w:tabs>
        <w:spacing w:after="0" w:line="240" w:lineRule="auto"/>
        <w:ind w:left="0" w:firstLine="709"/>
        <w:jc w:val="both"/>
        <w:rPr>
          <w:rFonts w:ascii="Times New Roman" w:hAnsi="Times New Roman"/>
          <w:sz w:val="24"/>
          <w:szCs w:val="24"/>
        </w:rPr>
      </w:pPr>
      <w:r w:rsidRPr="00A72DD4">
        <w:rPr>
          <w:rFonts w:ascii="Times New Roman" w:hAnsi="Times New Roman"/>
          <w:sz w:val="24"/>
          <w:szCs w:val="24"/>
        </w:rPr>
        <w:t>Обслужване, ежемесечно посещение и профилактика, вкл. труд и транспортни разходи.</w:t>
      </w:r>
    </w:p>
    <w:p w:rsidR="00287BEC" w:rsidRPr="00A72DD4" w:rsidRDefault="00287BEC" w:rsidP="00B97EEF">
      <w:pPr>
        <w:pStyle w:val="14"/>
        <w:numPr>
          <w:ilvl w:val="0"/>
          <w:numId w:val="15"/>
        </w:numPr>
        <w:tabs>
          <w:tab w:val="left" w:pos="851"/>
          <w:tab w:val="left" w:pos="993"/>
        </w:tabs>
        <w:spacing w:after="0" w:line="240" w:lineRule="auto"/>
        <w:ind w:left="0" w:firstLine="709"/>
        <w:jc w:val="both"/>
        <w:rPr>
          <w:rFonts w:ascii="Times New Roman" w:hAnsi="Times New Roman"/>
          <w:sz w:val="24"/>
          <w:szCs w:val="24"/>
        </w:rPr>
      </w:pPr>
      <w:r w:rsidRPr="00A72DD4">
        <w:rPr>
          <w:rFonts w:ascii="Times New Roman" w:hAnsi="Times New Roman"/>
          <w:sz w:val="24"/>
          <w:szCs w:val="24"/>
        </w:rPr>
        <w:t xml:space="preserve">Цялостна поддръжка на </w:t>
      </w:r>
      <w:r w:rsidR="00A72DD4">
        <w:rPr>
          <w:rFonts w:ascii="Times New Roman" w:hAnsi="Times New Roman"/>
          <w:color w:val="000000" w:themeColor="text1"/>
          <w:sz w:val="24"/>
          <w:szCs w:val="24"/>
          <w:lang w:eastAsia="ar-SA"/>
        </w:rPr>
        <w:t xml:space="preserve">системата за мониторинг </w:t>
      </w:r>
      <w:r w:rsidR="002728D7">
        <w:rPr>
          <w:rFonts w:ascii="Times New Roman" w:hAnsi="Times New Roman"/>
          <w:color w:val="000000" w:themeColor="text1"/>
          <w:sz w:val="24"/>
          <w:szCs w:val="24"/>
          <w:lang w:eastAsia="ar-SA"/>
        </w:rPr>
        <w:t xml:space="preserve">на МФУ </w:t>
      </w:r>
      <w:r w:rsidR="00A72DD4">
        <w:rPr>
          <w:rFonts w:ascii="Times New Roman" w:hAnsi="Times New Roman"/>
          <w:color w:val="000000" w:themeColor="text1"/>
          <w:sz w:val="24"/>
          <w:szCs w:val="24"/>
          <w:lang w:eastAsia="ar-SA"/>
        </w:rPr>
        <w:t>и отчетност и контрол на потребителите</w:t>
      </w:r>
      <w:r w:rsidRPr="00A72DD4">
        <w:rPr>
          <w:rFonts w:ascii="Times New Roman" w:hAnsi="Times New Roman"/>
          <w:sz w:val="24"/>
          <w:szCs w:val="24"/>
        </w:rPr>
        <w:t>.</w:t>
      </w:r>
    </w:p>
    <w:p w:rsidR="00287BEC" w:rsidRPr="00A72DD4" w:rsidRDefault="00287BEC" w:rsidP="00B97EEF">
      <w:pPr>
        <w:pStyle w:val="14"/>
        <w:numPr>
          <w:ilvl w:val="0"/>
          <w:numId w:val="15"/>
        </w:numPr>
        <w:tabs>
          <w:tab w:val="left" w:pos="851"/>
          <w:tab w:val="left" w:pos="993"/>
        </w:tabs>
        <w:spacing w:after="0" w:line="240" w:lineRule="auto"/>
        <w:ind w:left="0" w:firstLine="709"/>
        <w:jc w:val="both"/>
        <w:rPr>
          <w:rFonts w:ascii="Times New Roman" w:hAnsi="Times New Roman"/>
          <w:sz w:val="24"/>
          <w:szCs w:val="24"/>
        </w:rPr>
      </w:pPr>
      <w:r w:rsidRPr="00A72DD4">
        <w:rPr>
          <w:rFonts w:ascii="Times New Roman" w:hAnsi="Times New Roman"/>
          <w:sz w:val="24"/>
          <w:szCs w:val="24"/>
        </w:rPr>
        <w:t>Оборотно устройство в случай, че определен пр</w:t>
      </w:r>
      <w:r w:rsidR="00A72DD4" w:rsidRPr="00A72DD4">
        <w:rPr>
          <w:rFonts w:ascii="Times New Roman" w:hAnsi="Times New Roman"/>
          <w:sz w:val="24"/>
          <w:szCs w:val="24"/>
        </w:rPr>
        <w:t xml:space="preserve">облем не може да се отстрани в </w:t>
      </w:r>
      <w:r w:rsidRPr="00A72DD4">
        <w:rPr>
          <w:rFonts w:ascii="Times New Roman" w:hAnsi="Times New Roman"/>
          <w:sz w:val="24"/>
          <w:szCs w:val="24"/>
        </w:rPr>
        <w:t>сроковете</w:t>
      </w:r>
      <w:r w:rsidR="00A72DD4">
        <w:rPr>
          <w:rFonts w:ascii="Times New Roman" w:hAnsi="Times New Roman"/>
          <w:sz w:val="24"/>
          <w:szCs w:val="24"/>
        </w:rPr>
        <w:t>,</w:t>
      </w:r>
      <w:r w:rsidRPr="00A72DD4">
        <w:rPr>
          <w:rFonts w:ascii="Times New Roman" w:hAnsi="Times New Roman"/>
          <w:sz w:val="24"/>
          <w:szCs w:val="24"/>
        </w:rPr>
        <w:t xml:space="preserve"> дефинирани в нивата на обслужване.</w:t>
      </w:r>
    </w:p>
    <w:p w:rsidR="00287BEC" w:rsidRDefault="00287BEC" w:rsidP="00B97EEF">
      <w:pPr>
        <w:pStyle w:val="14"/>
        <w:numPr>
          <w:ilvl w:val="0"/>
          <w:numId w:val="15"/>
        </w:numPr>
        <w:tabs>
          <w:tab w:val="left" w:pos="851"/>
          <w:tab w:val="left" w:pos="993"/>
        </w:tabs>
        <w:spacing w:after="0" w:line="240" w:lineRule="auto"/>
        <w:ind w:left="0" w:firstLine="709"/>
        <w:jc w:val="both"/>
        <w:rPr>
          <w:rFonts w:ascii="Times New Roman" w:hAnsi="Times New Roman"/>
          <w:sz w:val="24"/>
          <w:szCs w:val="24"/>
        </w:rPr>
      </w:pPr>
      <w:r w:rsidRPr="00A72DD4">
        <w:rPr>
          <w:rFonts w:ascii="Times New Roman" w:hAnsi="Times New Roman"/>
          <w:sz w:val="24"/>
          <w:szCs w:val="24"/>
        </w:rPr>
        <w:t>Осигуряване на необходимото ниво на обслужване.</w:t>
      </w:r>
    </w:p>
    <w:p w:rsidR="002728D7" w:rsidRPr="002728D7" w:rsidRDefault="002728D7" w:rsidP="000B7BF2">
      <w:pPr>
        <w:spacing w:after="0" w:line="240" w:lineRule="auto"/>
        <w:ind w:firstLine="709"/>
        <w:jc w:val="both"/>
        <w:rPr>
          <w:rFonts w:ascii="Times New Roman" w:hAnsi="Times New Roman"/>
          <w:color w:val="000000"/>
          <w:sz w:val="24"/>
          <w:szCs w:val="24"/>
        </w:rPr>
      </w:pPr>
    </w:p>
    <w:p w:rsidR="00287BEC" w:rsidRPr="00A72DD4" w:rsidRDefault="00287BEC" w:rsidP="000B7BF2">
      <w:pPr>
        <w:spacing w:after="0" w:line="240" w:lineRule="auto"/>
        <w:ind w:firstLine="709"/>
        <w:jc w:val="both"/>
        <w:rPr>
          <w:rFonts w:ascii="Times New Roman" w:hAnsi="Times New Roman"/>
          <w:b/>
          <w:color w:val="000000"/>
          <w:sz w:val="24"/>
          <w:szCs w:val="24"/>
        </w:rPr>
      </w:pPr>
      <w:r w:rsidRPr="00A72DD4">
        <w:rPr>
          <w:rFonts w:ascii="Times New Roman" w:hAnsi="Times New Roman"/>
          <w:b/>
          <w:color w:val="000000"/>
          <w:sz w:val="24"/>
          <w:szCs w:val="24"/>
        </w:rPr>
        <w:t>Изисквания към ниво на обслужване</w:t>
      </w:r>
      <w:r w:rsidR="00C1099A">
        <w:rPr>
          <w:rFonts w:ascii="Times New Roman" w:hAnsi="Times New Roman"/>
          <w:b/>
          <w:color w:val="000000"/>
          <w:sz w:val="24"/>
          <w:szCs w:val="24"/>
        </w:rPr>
        <w:t>. Ремонтни дейности.</w:t>
      </w:r>
    </w:p>
    <w:p w:rsidR="00287BEC" w:rsidRPr="00A72DD4" w:rsidRDefault="00C1099A" w:rsidP="000B7BF2">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00287BEC" w:rsidRPr="00A72DD4">
        <w:rPr>
          <w:rFonts w:ascii="Times New Roman" w:hAnsi="Times New Roman"/>
          <w:color w:val="000000"/>
          <w:sz w:val="24"/>
          <w:szCs w:val="24"/>
        </w:rPr>
        <w:t xml:space="preserve">Тонер бутилки/касети и съдове за отпадъчен тонер на предоставените печатащи устройства трябва да могат да се сменят от служител на съда. Те ще се сменят при пълното изчерпване на предишната бутилка/касета с такива, които са били автоматично изпратени от изпълнителя (без необходимост от обаждане от служител на съда). </w:t>
      </w:r>
    </w:p>
    <w:p w:rsidR="00287BEC" w:rsidRPr="00A72DD4" w:rsidRDefault="00287BEC" w:rsidP="000B7BF2">
      <w:pPr>
        <w:spacing w:after="0" w:line="240" w:lineRule="auto"/>
        <w:ind w:firstLine="709"/>
        <w:jc w:val="both"/>
        <w:rPr>
          <w:rFonts w:ascii="Times New Roman" w:hAnsi="Times New Roman"/>
          <w:color w:val="000000"/>
          <w:sz w:val="24"/>
          <w:szCs w:val="24"/>
        </w:rPr>
      </w:pPr>
      <w:r w:rsidRPr="00A72DD4">
        <w:rPr>
          <w:rFonts w:ascii="Times New Roman" w:hAnsi="Times New Roman"/>
          <w:color w:val="000000"/>
          <w:sz w:val="24"/>
          <w:szCs w:val="24"/>
        </w:rPr>
        <w:t>Изпълнителят трябва да осигури никое устройство да не спира работа поради липсващ консуматив за подмяна.</w:t>
      </w:r>
    </w:p>
    <w:p w:rsidR="00287BEC" w:rsidRPr="00A72DD4" w:rsidRDefault="00287BEC" w:rsidP="000B7BF2">
      <w:pPr>
        <w:spacing w:after="0" w:line="240" w:lineRule="auto"/>
        <w:ind w:firstLine="709"/>
        <w:jc w:val="both"/>
        <w:rPr>
          <w:rFonts w:ascii="Times New Roman" w:hAnsi="Times New Roman"/>
          <w:color w:val="000000"/>
          <w:sz w:val="24"/>
          <w:szCs w:val="24"/>
        </w:rPr>
      </w:pPr>
      <w:r w:rsidRPr="00A72DD4">
        <w:rPr>
          <w:rFonts w:ascii="Times New Roman" w:hAnsi="Times New Roman"/>
          <w:color w:val="000000"/>
          <w:sz w:val="24"/>
          <w:szCs w:val="24"/>
        </w:rPr>
        <w:t>Всички останали консумативи (напр. барабани, изпичащ модул и др</w:t>
      </w:r>
      <w:r w:rsidR="00A72DD4">
        <w:rPr>
          <w:rFonts w:ascii="Times New Roman" w:hAnsi="Times New Roman"/>
          <w:color w:val="000000"/>
          <w:sz w:val="24"/>
          <w:szCs w:val="24"/>
        </w:rPr>
        <w:t>.</w:t>
      </w:r>
      <w:r w:rsidRPr="00A72DD4">
        <w:rPr>
          <w:rFonts w:ascii="Times New Roman" w:hAnsi="Times New Roman"/>
          <w:color w:val="000000"/>
          <w:sz w:val="24"/>
          <w:szCs w:val="24"/>
        </w:rPr>
        <w:t xml:space="preserve">) се сменят от изпълнителя без необходимост от поръчка или обаждане от </w:t>
      </w:r>
      <w:r w:rsidR="00A72DD4">
        <w:rPr>
          <w:rFonts w:ascii="Times New Roman" w:hAnsi="Times New Roman"/>
          <w:color w:val="000000"/>
          <w:sz w:val="24"/>
          <w:szCs w:val="24"/>
        </w:rPr>
        <w:t xml:space="preserve">служител на </w:t>
      </w:r>
      <w:r w:rsidRPr="00A72DD4">
        <w:rPr>
          <w:rFonts w:ascii="Times New Roman" w:hAnsi="Times New Roman"/>
          <w:color w:val="000000"/>
          <w:sz w:val="24"/>
          <w:szCs w:val="24"/>
        </w:rPr>
        <w:t>съда, за което се съставя протокол.</w:t>
      </w:r>
    </w:p>
    <w:p w:rsidR="00287BEC" w:rsidRPr="00A72DD4" w:rsidRDefault="00C1099A" w:rsidP="000B7BF2">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w:t>
      </w:r>
      <w:r w:rsidR="00287BEC" w:rsidRPr="00A72DD4">
        <w:rPr>
          <w:rFonts w:ascii="Times New Roman" w:hAnsi="Times New Roman"/>
          <w:color w:val="000000"/>
          <w:sz w:val="24"/>
          <w:szCs w:val="24"/>
        </w:rPr>
        <w:t>Когато определен проблем не може да бъде отстранен чрез замяна на консумативи и/или действия, които са от компетенциите на служителите на съда, служител на съда се свързва с изпълнителя за регистриране на сервизна заявка.</w:t>
      </w:r>
    </w:p>
    <w:p w:rsidR="00287BEC" w:rsidRPr="00A72DD4" w:rsidRDefault="00287BEC" w:rsidP="000B7BF2">
      <w:pPr>
        <w:spacing w:after="0" w:line="240" w:lineRule="auto"/>
        <w:ind w:firstLine="709"/>
        <w:jc w:val="both"/>
        <w:rPr>
          <w:rFonts w:ascii="Times New Roman" w:hAnsi="Times New Roman"/>
          <w:color w:val="000000"/>
          <w:sz w:val="24"/>
          <w:szCs w:val="24"/>
        </w:rPr>
      </w:pPr>
      <w:r w:rsidRPr="00A72DD4">
        <w:rPr>
          <w:rFonts w:ascii="Times New Roman" w:hAnsi="Times New Roman"/>
          <w:color w:val="000000"/>
          <w:sz w:val="24"/>
          <w:szCs w:val="24"/>
        </w:rPr>
        <w:t xml:space="preserve">Изпълнителят трябва да осигури един телефонен номер и </w:t>
      </w:r>
      <w:proofErr w:type="spellStart"/>
      <w:r w:rsidRPr="00A72DD4">
        <w:rPr>
          <w:rFonts w:ascii="Times New Roman" w:hAnsi="Times New Roman"/>
          <w:color w:val="000000"/>
          <w:sz w:val="24"/>
          <w:szCs w:val="24"/>
        </w:rPr>
        <w:t>е-мейл</w:t>
      </w:r>
      <w:proofErr w:type="spellEnd"/>
      <w:r w:rsidR="00E57AA0">
        <w:rPr>
          <w:rFonts w:ascii="Times New Roman" w:hAnsi="Times New Roman"/>
          <w:color w:val="000000"/>
          <w:sz w:val="24"/>
          <w:szCs w:val="24"/>
        </w:rPr>
        <w:t xml:space="preserve"> </w:t>
      </w:r>
      <w:r w:rsidRPr="00A72DD4">
        <w:rPr>
          <w:rFonts w:ascii="Times New Roman" w:hAnsi="Times New Roman"/>
          <w:color w:val="000000"/>
          <w:sz w:val="24"/>
          <w:szCs w:val="24"/>
        </w:rPr>
        <w:t>и</w:t>
      </w:r>
      <w:r w:rsidR="00E57AA0">
        <w:rPr>
          <w:rFonts w:ascii="Times New Roman" w:hAnsi="Times New Roman"/>
          <w:color w:val="000000"/>
          <w:sz w:val="24"/>
          <w:szCs w:val="24"/>
        </w:rPr>
        <w:t>ли</w:t>
      </w:r>
      <w:r w:rsidRPr="00A72DD4">
        <w:rPr>
          <w:rFonts w:ascii="Times New Roman" w:hAnsi="Times New Roman"/>
          <w:color w:val="000000"/>
          <w:sz w:val="24"/>
          <w:szCs w:val="24"/>
        </w:rPr>
        <w:t xml:space="preserve"> онлайн платформа</w:t>
      </w:r>
      <w:r w:rsidRPr="00A72DD4">
        <w:rPr>
          <w:rFonts w:ascii="Times New Roman" w:hAnsi="Times New Roman"/>
          <w:color w:val="FF0000"/>
          <w:sz w:val="24"/>
          <w:szCs w:val="24"/>
        </w:rPr>
        <w:t xml:space="preserve"> </w:t>
      </w:r>
      <w:r w:rsidRPr="00A72DD4">
        <w:rPr>
          <w:rFonts w:ascii="Times New Roman" w:hAnsi="Times New Roman"/>
          <w:color w:val="000000"/>
          <w:sz w:val="24"/>
          <w:szCs w:val="24"/>
        </w:rPr>
        <w:t>за регистрир</w:t>
      </w:r>
      <w:r w:rsidR="00E57AA0">
        <w:rPr>
          <w:rFonts w:ascii="Times New Roman" w:hAnsi="Times New Roman"/>
          <w:color w:val="000000"/>
          <w:sz w:val="24"/>
          <w:szCs w:val="24"/>
        </w:rPr>
        <w:t>ане на сервизни заявки в портал</w:t>
      </w:r>
      <w:r w:rsidRPr="00A72DD4">
        <w:rPr>
          <w:rFonts w:ascii="Times New Roman" w:hAnsi="Times New Roman"/>
          <w:color w:val="000000"/>
          <w:sz w:val="24"/>
          <w:szCs w:val="24"/>
        </w:rPr>
        <w:t xml:space="preserve"> за връзка за обслужване на всички сервизни заявки на съда. </w:t>
      </w:r>
    </w:p>
    <w:p w:rsidR="00287BEC" w:rsidRDefault="00287BEC" w:rsidP="000B7BF2">
      <w:pPr>
        <w:autoSpaceDE w:val="0"/>
        <w:autoSpaceDN w:val="0"/>
        <w:adjustRightInd w:val="0"/>
        <w:spacing w:after="0" w:line="240" w:lineRule="auto"/>
        <w:ind w:firstLine="709"/>
        <w:jc w:val="both"/>
        <w:rPr>
          <w:rFonts w:ascii="Times New Roman" w:hAnsi="Times New Roman"/>
          <w:color w:val="000000"/>
          <w:sz w:val="24"/>
          <w:szCs w:val="24"/>
        </w:rPr>
      </w:pPr>
      <w:r w:rsidRPr="00A72DD4">
        <w:rPr>
          <w:rFonts w:ascii="Times New Roman" w:hAnsi="Times New Roman"/>
          <w:color w:val="000000"/>
          <w:sz w:val="24"/>
          <w:szCs w:val="24"/>
        </w:rPr>
        <w:t>След като бъде регистрирано сервизно обаждане/</w:t>
      </w:r>
      <w:proofErr w:type="spellStart"/>
      <w:r w:rsidRPr="00A72DD4">
        <w:rPr>
          <w:rFonts w:ascii="Times New Roman" w:hAnsi="Times New Roman"/>
          <w:color w:val="000000"/>
          <w:sz w:val="24"/>
          <w:szCs w:val="24"/>
        </w:rPr>
        <w:t>е-мейл</w:t>
      </w:r>
      <w:proofErr w:type="spellEnd"/>
      <w:r w:rsidRPr="00A72DD4">
        <w:rPr>
          <w:rFonts w:ascii="Times New Roman" w:hAnsi="Times New Roman"/>
          <w:color w:val="000000"/>
          <w:sz w:val="24"/>
          <w:szCs w:val="24"/>
        </w:rPr>
        <w:t xml:space="preserve">/регистрация в портала, Съдът трябва да получи на посочения от него </w:t>
      </w:r>
      <w:proofErr w:type="spellStart"/>
      <w:r w:rsidRPr="00A72DD4">
        <w:rPr>
          <w:rFonts w:ascii="Times New Roman" w:hAnsi="Times New Roman"/>
          <w:color w:val="000000"/>
          <w:sz w:val="24"/>
          <w:szCs w:val="24"/>
        </w:rPr>
        <w:t>е-мейл</w:t>
      </w:r>
      <w:proofErr w:type="spellEnd"/>
      <w:r w:rsidRPr="00A72DD4">
        <w:rPr>
          <w:rFonts w:ascii="Times New Roman" w:hAnsi="Times New Roman"/>
          <w:color w:val="000000"/>
          <w:sz w:val="24"/>
          <w:szCs w:val="24"/>
        </w:rPr>
        <w:t xml:space="preserve"> или телефон номер на регистрирания проблем, заедно с час на регистрацията на проблема и нивото на неговия приоритет.</w:t>
      </w:r>
    </w:p>
    <w:p w:rsidR="00C1099A" w:rsidRPr="00A72DD4" w:rsidRDefault="00C1099A" w:rsidP="000B7BF2">
      <w:pPr>
        <w:autoSpaceDE w:val="0"/>
        <w:autoSpaceDN w:val="0"/>
        <w:adjustRightInd w:val="0"/>
        <w:spacing w:after="0" w:line="240" w:lineRule="auto"/>
        <w:ind w:firstLine="709"/>
        <w:jc w:val="both"/>
        <w:rPr>
          <w:rFonts w:ascii="Times New Roman" w:hAnsi="Times New Roman"/>
          <w:color w:val="000000"/>
          <w:sz w:val="24"/>
          <w:szCs w:val="24"/>
        </w:rPr>
      </w:pPr>
    </w:p>
    <w:p w:rsidR="00287BEC" w:rsidRPr="00A72DD4" w:rsidRDefault="00287BEC" w:rsidP="000B7BF2">
      <w:pPr>
        <w:autoSpaceDE w:val="0"/>
        <w:autoSpaceDN w:val="0"/>
        <w:adjustRightInd w:val="0"/>
        <w:spacing w:after="0" w:line="240" w:lineRule="auto"/>
        <w:ind w:firstLine="709"/>
        <w:jc w:val="both"/>
        <w:rPr>
          <w:rFonts w:ascii="Times New Roman" w:hAnsi="Times New Roman"/>
          <w:b/>
          <w:color w:val="000000"/>
          <w:sz w:val="24"/>
          <w:szCs w:val="24"/>
        </w:rPr>
      </w:pPr>
      <w:r w:rsidRPr="00A72DD4">
        <w:rPr>
          <w:rFonts w:ascii="Times New Roman" w:hAnsi="Times New Roman"/>
          <w:b/>
          <w:color w:val="000000"/>
          <w:sz w:val="24"/>
          <w:szCs w:val="24"/>
        </w:rPr>
        <w:t>Проблемите ще бъдат класифицирани по следния начин:</w:t>
      </w:r>
    </w:p>
    <w:p w:rsidR="00287BEC" w:rsidRPr="00A72DD4" w:rsidRDefault="00287BEC" w:rsidP="00B97EEF">
      <w:pPr>
        <w:numPr>
          <w:ilvl w:val="0"/>
          <w:numId w:val="8"/>
        </w:numPr>
        <w:tabs>
          <w:tab w:val="clear" w:pos="720"/>
          <w:tab w:val="left" w:pos="1080"/>
        </w:tabs>
        <w:spacing w:after="0" w:line="240" w:lineRule="auto"/>
        <w:ind w:left="0" w:firstLine="709"/>
        <w:jc w:val="both"/>
        <w:rPr>
          <w:rFonts w:ascii="Times New Roman" w:hAnsi="Times New Roman"/>
          <w:color w:val="000000"/>
          <w:sz w:val="24"/>
          <w:szCs w:val="24"/>
        </w:rPr>
      </w:pPr>
      <w:r w:rsidRPr="00A72DD4">
        <w:rPr>
          <w:rFonts w:ascii="Times New Roman" w:hAnsi="Times New Roman"/>
          <w:b/>
          <w:color w:val="000000"/>
          <w:sz w:val="24"/>
          <w:szCs w:val="24"/>
        </w:rPr>
        <w:t>Високо ниво на приоритет</w:t>
      </w:r>
      <w:r w:rsidRPr="00A72DD4">
        <w:rPr>
          <w:rFonts w:ascii="Times New Roman" w:hAnsi="Times New Roman"/>
          <w:color w:val="000000"/>
          <w:sz w:val="24"/>
          <w:szCs w:val="24"/>
        </w:rPr>
        <w:t>: Когато проблемът напълно пречи за използване на устройство за основните процеси на съда (напр. принтерът се използва за печат на документи), или проблемът спира работата на софтуера, или не могат да се използват договорените основни функции. Основната работа на съда е спряна.</w:t>
      </w:r>
    </w:p>
    <w:p w:rsidR="00287BEC" w:rsidRPr="00A72DD4" w:rsidRDefault="00287BEC" w:rsidP="00B97EEF">
      <w:pPr>
        <w:numPr>
          <w:ilvl w:val="0"/>
          <w:numId w:val="8"/>
        </w:numPr>
        <w:tabs>
          <w:tab w:val="clear" w:pos="720"/>
          <w:tab w:val="left" w:pos="1080"/>
        </w:tabs>
        <w:spacing w:after="0" w:line="240" w:lineRule="auto"/>
        <w:ind w:left="0" w:firstLine="709"/>
        <w:jc w:val="both"/>
        <w:rPr>
          <w:rFonts w:ascii="Times New Roman" w:hAnsi="Times New Roman"/>
          <w:color w:val="000000"/>
          <w:sz w:val="24"/>
          <w:szCs w:val="24"/>
        </w:rPr>
      </w:pPr>
      <w:r w:rsidRPr="00A72DD4">
        <w:rPr>
          <w:rFonts w:ascii="Times New Roman" w:hAnsi="Times New Roman"/>
          <w:b/>
          <w:color w:val="000000"/>
          <w:sz w:val="24"/>
          <w:szCs w:val="24"/>
        </w:rPr>
        <w:t>Средно ниво на приоритет</w:t>
      </w:r>
      <w:r w:rsidRPr="00A72DD4">
        <w:rPr>
          <w:rFonts w:ascii="Times New Roman" w:hAnsi="Times New Roman"/>
          <w:color w:val="000000"/>
          <w:sz w:val="24"/>
          <w:szCs w:val="24"/>
        </w:rPr>
        <w:t xml:space="preserve">: Когато потребителите могат да използват най-близкото алтернативно устройство, или проблемът позволява да се ползват договорените функции, но някои от тях не могат да се използват с пълен капацитет (напр. </w:t>
      </w:r>
      <w:proofErr w:type="spellStart"/>
      <w:r w:rsidRPr="00A72DD4">
        <w:rPr>
          <w:rFonts w:ascii="Times New Roman" w:hAnsi="Times New Roman"/>
          <w:color w:val="000000"/>
          <w:sz w:val="24"/>
          <w:szCs w:val="24"/>
        </w:rPr>
        <w:t>атоматичния</w:t>
      </w:r>
      <w:proofErr w:type="spellEnd"/>
      <w:r w:rsidRPr="00A72DD4">
        <w:rPr>
          <w:rFonts w:ascii="Times New Roman" w:hAnsi="Times New Roman"/>
          <w:color w:val="000000"/>
          <w:sz w:val="24"/>
          <w:szCs w:val="24"/>
        </w:rPr>
        <w:t xml:space="preserve"> подавач на оригинали на някое от устройствата не работи коректно). Основната работа на съда не е спряна.</w:t>
      </w:r>
    </w:p>
    <w:p w:rsidR="00287BEC" w:rsidRPr="00A72DD4" w:rsidRDefault="00287BEC" w:rsidP="00B97EEF">
      <w:pPr>
        <w:numPr>
          <w:ilvl w:val="0"/>
          <w:numId w:val="8"/>
        </w:numPr>
        <w:tabs>
          <w:tab w:val="clear" w:pos="720"/>
          <w:tab w:val="num" w:pos="1080"/>
        </w:tabs>
        <w:autoSpaceDE w:val="0"/>
        <w:autoSpaceDN w:val="0"/>
        <w:adjustRightInd w:val="0"/>
        <w:spacing w:after="0" w:line="240" w:lineRule="auto"/>
        <w:ind w:left="0" w:firstLine="709"/>
        <w:jc w:val="both"/>
        <w:rPr>
          <w:rFonts w:ascii="Times New Roman" w:hAnsi="Times New Roman"/>
          <w:color w:val="000000"/>
          <w:sz w:val="24"/>
          <w:szCs w:val="24"/>
        </w:rPr>
      </w:pPr>
      <w:r w:rsidRPr="00A72DD4">
        <w:rPr>
          <w:rFonts w:ascii="Times New Roman" w:hAnsi="Times New Roman"/>
          <w:b/>
          <w:color w:val="000000"/>
          <w:sz w:val="24"/>
          <w:szCs w:val="24"/>
        </w:rPr>
        <w:t>Ниско ниво на приоритет</w:t>
      </w:r>
      <w:r w:rsidRPr="00A72DD4">
        <w:rPr>
          <w:rFonts w:ascii="Times New Roman" w:hAnsi="Times New Roman"/>
          <w:color w:val="000000"/>
          <w:sz w:val="24"/>
          <w:szCs w:val="24"/>
        </w:rPr>
        <w:t>: Когато проблемът предизвиква невъзможност някои функции или характеристики да се използват така, както са описани и специфицирани (напр. поемането на хартията на една от тавите на устройство не работи коректно, но безпроблемно могат да се ползват останалите тави), но основната работа на съда продължава.</w:t>
      </w:r>
    </w:p>
    <w:p w:rsidR="00287BEC" w:rsidRPr="00A72DD4" w:rsidRDefault="00287BEC" w:rsidP="000B7BF2">
      <w:pPr>
        <w:autoSpaceDE w:val="0"/>
        <w:autoSpaceDN w:val="0"/>
        <w:adjustRightInd w:val="0"/>
        <w:spacing w:after="0" w:line="240" w:lineRule="auto"/>
        <w:ind w:firstLine="709"/>
        <w:jc w:val="both"/>
        <w:rPr>
          <w:rFonts w:ascii="Times New Roman" w:hAnsi="Times New Roman"/>
          <w:color w:val="000000"/>
          <w:sz w:val="24"/>
          <w:szCs w:val="24"/>
        </w:rPr>
      </w:pPr>
    </w:p>
    <w:p w:rsidR="00287BEC" w:rsidRPr="00A72DD4" w:rsidRDefault="00287BEC" w:rsidP="000B7BF2">
      <w:pPr>
        <w:autoSpaceDE w:val="0"/>
        <w:autoSpaceDN w:val="0"/>
        <w:adjustRightInd w:val="0"/>
        <w:spacing w:after="0" w:line="240" w:lineRule="auto"/>
        <w:ind w:firstLine="709"/>
        <w:jc w:val="both"/>
        <w:rPr>
          <w:rFonts w:ascii="Times New Roman" w:hAnsi="Times New Roman"/>
          <w:color w:val="000000"/>
          <w:sz w:val="24"/>
          <w:szCs w:val="24"/>
          <w:highlight w:val="cyan"/>
        </w:rPr>
      </w:pPr>
      <w:r w:rsidRPr="00A72DD4">
        <w:rPr>
          <w:rFonts w:ascii="Times New Roman" w:hAnsi="Times New Roman"/>
          <w:b/>
          <w:color w:val="000000"/>
          <w:sz w:val="24"/>
          <w:szCs w:val="24"/>
        </w:rPr>
        <w:t>Максимални изискуеми времена:</w:t>
      </w:r>
    </w:p>
    <w:p w:rsidR="00287BEC" w:rsidRPr="00A72DD4" w:rsidRDefault="00287BEC" w:rsidP="000B7BF2">
      <w:pPr>
        <w:autoSpaceDE w:val="0"/>
        <w:autoSpaceDN w:val="0"/>
        <w:adjustRightInd w:val="0"/>
        <w:spacing w:after="0" w:line="240" w:lineRule="auto"/>
        <w:ind w:firstLine="709"/>
        <w:jc w:val="both"/>
        <w:rPr>
          <w:rFonts w:ascii="Times New Roman" w:hAnsi="Times New Roman"/>
          <w:b/>
          <w:sz w:val="24"/>
          <w:szCs w:val="24"/>
        </w:rPr>
      </w:pPr>
      <w:r w:rsidRPr="00A72DD4">
        <w:rPr>
          <w:rFonts w:ascii="Times New Roman" w:hAnsi="Times New Roman"/>
          <w:b/>
          <w:sz w:val="24"/>
          <w:szCs w:val="24"/>
        </w:rPr>
        <w:t>Високо ниво за приоритет:</w:t>
      </w:r>
    </w:p>
    <w:p w:rsidR="00287BEC" w:rsidRPr="00A72DD4" w:rsidRDefault="00287BEC" w:rsidP="00B97EEF">
      <w:pPr>
        <w:numPr>
          <w:ilvl w:val="0"/>
          <w:numId w:val="9"/>
        </w:numPr>
        <w:tabs>
          <w:tab w:val="left" w:pos="993"/>
          <w:tab w:val="left" w:pos="1701"/>
          <w:tab w:val="left" w:pos="3600"/>
        </w:tabs>
        <w:spacing w:after="0" w:line="240" w:lineRule="auto"/>
        <w:ind w:left="0" w:firstLine="709"/>
        <w:jc w:val="both"/>
        <w:rPr>
          <w:rFonts w:ascii="Times New Roman" w:hAnsi="Times New Roman"/>
          <w:sz w:val="24"/>
          <w:szCs w:val="24"/>
        </w:rPr>
      </w:pPr>
      <w:r w:rsidRPr="00A72DD4">
        <w:rPr>
          <w:rFonts w:ascii="Times New Roman" w:hAnsi="Times New Roman"/>
          <w:sz w:val="24"/>
          <w:szCs w:val="24"/>
        </w:rPr>
        <w:t xml:space="preserve">Време за реакция: 2 </w:t>
      </w:r>
      <w:r w:rsidR="00E57AA0">
        <w:rPr>
          <w:rFonts w:ascii="Times New Roman" w:hAnsi="Times New Roman"/>
          <w:sz w:val="24"/>
          <w:szCs w:val="24"/>
        </w:rPr>
        <w:t xml:space="preserve">(два) </w:t>
      </w:r>
      <w:r w:rsidRPr="00A72DD4">
        <w:rPr>
          <w:rFonts w:ascii="Times New Roman" w:hAnsi="Times New Roman"/>
          <w:sz w:val="24"/>
          <w:szCs w:val="24"/>
        </w:rPr>
        <w:t>часа</w:t>
      </w:r>
    </w:p>
    <w:p w:rsidR="00287BEC" w:rsidRPr="00A72DD4" w:rsidRDefault="00287BEC" w:rsidP="00B97EEF">
      <w:pPr>
        <w:numPr>
          <w:ilvl w:val="0"/>
          <w:numId w:val="9"/>
        </w:numPr>
        <w:tabs>
          <w:tab w:val="left" w:pos="993"/>
          <w:tab w:val="left" w:pos="1701"/>
          <w:tab w:val="left" w:pos="3600"/>
        </w:tabs>
        <w:spacing w:after="0" w:line="240" w:lineRule="auto"/>
        <w:ind w:left="0" w:firstLine="709"/>
        <w:jc w:val="both"/>
        <w:rPr>
          <w:rFonts w:ascii="Times New Roman" w:hAnsi="Times New Roman"/>
          <w:sz w:val="24"/>
          <w:szCs w:val="24"/>
        </w:rPr>
      </w:pPr>
      <w:r w:rsidRPr="00A72DD4">
        <w:rPr>
          <w:rFonts w:ascii="Times New Roman" w:hAnsi="Times New Roman"/>
          <w:sz w:val="24"/>
          <w:szCs w:val="24"/>
        </w:rPr>
        <w:t>Време за отстраняване на проблема: 1</w:t>
      </w:r>
      <w:r w:rsidR="00E57AA0">
        <w:rPr>
          <w:rFonts w:ascii="Times New Roman" w:hAnsi="Times New Roman"/>
          <w:sz w:val="24"/>
          <w:szCs w:val="24"/>
        </w:rPr>
        <w:t xml:space="preserve"> (един)</w:t>
      </w:r>
      <w:r w:rsidRPr="00A72DD4">
        <w:rPr>
          <w:rFonts w:ascii="Times New Roman" w:hAnsi="Times New Roman"/>
          <w:sz w:val="24"/>
          <w:szCs w:val="24"/>
        </w:rPr>
        <w:t xml:space="preserve"> работен ден</w:t>
      </w:r>
    </w:p>
    <w:p w:rsidR="00287BEC" w:rsidRPr="00A72DD4" w:rsidRDefault="00287BEC" w:rsidP="000B7BF2">
      <w:pPr>
        <w:tabs>
          <w:tab w:val="left" w:pos="1701"/>
          <w:tab w:val="left" w:pos="3600"/>
        </w:tabs>
        <w:spacing w:after="0" w:line="240" w:lineRule="auto"/>
        <w:ind w:firstLine="709"/>
        <w:jc w:val="both"/>
        <w:rPr>
          <w:rFonts w:ascii="Times New Roman" w:hAnsi="Times New Roman"/>
          <w:sz w:val="24"/>
          <w:szCs w:val="24"/>
        </w:rPr>
      </w:pPr>
    </w:p>
    <w:p w:rsidR="00287BEC" w:rsidRPr="00A72DD4" w:rsidRDefault="00287BEC" w:rsidP="000B7BF2">
      <w:pPr>
        <w:tabs>
          <w:tab w:val="left" w:pos="1701"/>
        </w:tabs>
        <w:spacing w:after="0" w:line="240" w:lineRule="auto"/>
        <w:ind w:firstLine="709"/>
        <w:jc w:val="both"/>
        <w:rPr>
          <w:rFonts w:ascii="Times New Roman" w:hAnsi="Times New Roman"/>
          <w:b/>
          <w:sz w:val="24"/>
          <w:szCs w:val="24"/>
        </w:rPr>
      </w:pPr>
      <w:r w:rsidRPr="00A72DD4">
        <w:rPr>
          <w:rFonts w:ascii="Times New Roman" w:hAnsi="Times New Roman"/>
          <w:b/>
          <w:sz w:val="24"/>
          <w:szCs w:val="24"/>
        </w:rPr>
        <w:t>Средно ниво за приоритет:</w:t>
      </w:r>
    </w:p>
    <w:p w:rsidR="00287BEC" w:rsidRPr="00A72DD4" w:rsidRDefault="00E57AA0" w:rsidP="00B97EEF">
      <w:pPr>
        <w:numPr>
          <w:ilvl w:val="0"/>
          <w:numId w:val="9"/>
        </w:numPr>
        <w:tabs>
          <w:tab w:val="left" w:pos="993"/>
          <w:tab w:val="left" w:pos="1701"/>
          <w:tab w:val="left" w:pos="3600"/>
        </w:tabs>
        <w:spacing w:after="0" w:line="240" w:lineRule="auto"/>
        <w:ind w:left="0" w:firstLine="709"/>
        <w:jc w:val="both"/>
        <w:rPr>
          <w:rFonts w:ascii="Times New Roman" w:hAnsi="Times New Roman"/>
          <w:sz w:val="24"/>
          <w:szCs w:val="24"/>
        </w:rPr>
      </w:pPr>
      <w:r>
        <w:rPr>
          <w:rFonts w:ascii="Times New Roman" w:hAnsi="Times New Roman"/>
          <w:sz w:val="24"/>
          <w:szCs w:val="24"/>
        </w:rPr>
        <w:t>Време за реакция: 4</w:t>
      </w:r>
      <w:r w:rsidR="00287BEC" w:rsidRPr="00A72DD4">
        <w:rPr>
          <w:rFonts w:ascii="Times New Roman" w:hAnsi="Times New Roman"/>
          <w:sz w:val="24"/>
          <w:szCs w:val="24"/>
        </w:rPr>
        <w:t xml:space="preserve"> </w:t>
      </w:r>
      <w:r>
        <w:rPr>
          <w:rFonts w:ascii="Times New Roman" w:hAnsi="Times New Roman"/>
          <w:sz w:val="24"/>
          <w:szCs w:val="24"/>
        </w:rPr>
        <w:t xml:space="preserve">(четири) </w:t>
      </w:r>
      <w:r w:rsidR="00287BEC" w:rsidRPr="00A72DD4">
        <w:rPr>
          <w:rFonts w:ascii="Times New Roman" w:hAnsi="Times New Roman"/>
          <w:sz w:val="24"/>
          <w:szCs w:val="24"/>
        </w:rPr>
        <w:t>часа</w:t>
      </w:r>
    </w:p>
    <w:p w:rsidR="00287BEC" w:rsidRPr="00A72DD4" w:rsidRDefault="00287BEC" w:rsidP="00B97EEF">
      <w:pPr>
        <w:numPr>
          <w:ilvl w:val="0"/>
          <w:numId w:val="9"/>
        </w:numPr>
        <w:tabs>
          <w:tab w:val="left" w:pos="993"/>
          <w:tab w:val="left" w:pos="1701"/>
          <w:tab w:val="left" w:pos="3600"/>
        </w:tabs>
        <w:spacing w:after="0" w:line="240" w:lineRule="auto"/>
        <w:ind w:left="0" w:firstLine="709"/>
        <w:jc w:val="both"/>
        <w:rPr>
          <w:rFonts w:ascii="Times New Roman" w:hAnsi="Times New Roman"/>
          <w:sz w:val="24"/>
          <w:szCs w:val="24"/>
        </w:rPr>
      </w:pPr>
      <w:r w:rsidRPr="00A72DD4">
        <w:rPr>
          <w:rFonts w:ascii="Times New Roman" w:hAnsi="Times New Roman"/>
          <w:sz w:val="24"/>
          <w:szCs w:val="24"/>
        </w:rPr>
        <w:t xml:space="preserve">Време за отстраняване на проблема 3 </w:t>
      </w:r>
      <w:r w:rsidR="00E57AA0">
        <w:rPr>
          <w:rFonts w:ascii="Times New Roman" w:hAnsi="Times New Roman"/>
          <w:sz w:val="24"/>
          <w:szCs w:val="24"/>
        </w:rPr>
        <w:t xml:space="preserve">(три) </w:t>
      </w:r>
      <w:r w:rsidRPr="00A72DD4">
        <w:rPr>
          <w:rFonts w:ascii="Times New Roman" w:hAnsi="Times New Roman"/>
          <w:sz w:val="24"/>
          <w:szCs w:val="24"/>
        </w:rPr>
        <w:t>работни дни</w:t>
      </w:r>
    </w:p>
    <w:p w:rsidR="00287BEC" w:rsidRPr="00A72DD4" w:rsidRDefault="00287BEC" w:rsidP="000B7BF2">
      <w:pPr>
        <w:tabs>
          <w:tab w:val="left" w:pos="1701"/>
        </w:tabs>
        <w:spacing w:after="0" w:line="240" w:lineRule="auto"/>
        <w:ind w:firstLine="709"/>
        <w:jc w:val="both"/>
        <w:rPr>
          <w:rFonts w:ascii="Times New Roman" w:hAnsi="Times New Roman"/>
          <w:sz w:val="24"/>
          <w:szCs w:val="24"/>
        </w:rPr>
      </w:pPr>
    </w:p>
    <w:p w:rsidR="00287BEC" w:rsidRPr="00A72DD4" w:rsidRDefault="00287BEC" w:rsidP="000B7BF2">
      <w:pPr>
        <w:tabs>
          <w:tab w:val="left" w:pos="1701"/>
        </w:tabs>
        <w:spacing w:after="0" w:line="240" w:lineRule="auto"/>
        <w:ind w:firstLine="709"/>
        <w:jc w:val="both"/>
        <w:rPr>
          <w:rFonts w:ascii="Times New Roman" w:hAnsi="Times New Roman"/>
          <w:b/>
          <w:sz w:val="24"/>
          <w:szCs w:val="24"/>
        </w:rPr>
      </w:pPr>
      <w:r w:rsidRPr="00A72DD4">
        <w:rPr>
          <w:rFonts w:ascii="Times New Roman" w:hAnsi="Times New Roman"/>
          <w:b/>
          <w:sz w:val="24"/>
          <w:szCs w:val="24"/>
        </w:rPr>
        <w:t>Ниско ниво за приоритет:</w:t>
      </w:r>
    </w:p>
    <w:p w:rsidR="00287BEC" w:rsidRPr="00A72DD4" w:rsidRDefault="00287BEC" w:rsidP="00B97EEF">
      <w:pPr>
        <w:numPr>
          <w:ilvl w:val="0"/>
          <w:numId w:val="9"/>
        </w:numPr>
        <w:tabs>
          <w:tab w:val="left" w:pos="993"/>
          <w:tab w:val="left" w:pos="1701"/>
          <w:tab w:val="left" w:pos="3600"/>
        </w:tabs>
        <w:spacing w:after="0" w:line="240" w:lineRule="auto"/>
        <w:ind w:left="0" w:firstLine="709"/>
        <w:jc w:val="both"/>
        <w:rPr>
          <w:rFonts w:ascii="Times New Roman" w:hAnsi="Times New Roman"/>
          <w:sz w:val="24"/>
          <w:szCs w:val="24"/>
        </w:rPr>
      </w:pPr>
      <w:r w:rsidRPr="00A72DD4">
        <w:rPr>
          <w:rFonts w:ascii="Times New Roman" w:hAnsi="Times New Roman"/>
          <w:sz w:val="24"/>
          <w:szCs w:val="24"/>
        </w:rPr>
        <w:t xml:space="preserve">Време за реакция: </w:t>
      </w:r>
      <w:r w:rsidR="00E57AA0">
        <w:rPr>
          <w:rFonts w:ascii="Times New Roman" w:hAnsi="Times New Roman"/>
          <w:sz w:val="24"/>
          <w:szCs w:val="24"/>
        </w:rPr>
        <w:t>6 (шест)</w:t>
      </w:r>
      <w:r w:rsidRPr="00A72DD4">
        <w:rPr>
          <w:rFonts w:ascii="Times New Roman" w:hAnsi="Times New Roman"/>
          <w:sz w:val="24"/>
          <w:szCs w:val="24"/>
        </w:rPr>
        <w:t xml:space="preserve"> часа</w:t>
      </w:r>
    </w:p>
    <w:p w:rsidR="00287BEC" w:rsidRPr="00A72DD4" w:rsidRDefault="00287BEC" w:rsidP="00B97EEF">
      <w:pPr>
        <w:numPr>
          <w:ilvl w:val="0"/>
          <w:numId w:val="9"/>
        </w:numPr>
        <w:tabs>
          <w:tab w:val="left" w:pos="993"/>
          <w:tab w:val="left" w:pos="1701"/>
          <w:tab w:val="left" w:pos="3600"/>
        </w:tabs>
        <w:spacing w:after="0" w:line="240" w:lineRule="auto"/>
        <w:ind w:left="0" w:firstLine="709"/>
        <w:jc w:val="both"/>
        <w:rPr>
          <w:rFonts w:ascii="Times New Roman" w:hAnsi="Times New Roman"/>
          <w:sz w:val="24"/>
          <w:szCs w:val="24"/>
        </w:rPr>
      </w:pPr>
      <w:r w:rsidRPr="00A72DD4">
        <w:rPr>
          <w:rFonts w:ascii="Times New Roman" w:hAnsi="Times New Roman"/>
          <w:sz w:val="24"/>
          <w:szCs w:val="24"/>
        </w:rPr>
        <w:t xml:space="preserve">Време за отстраняване на проблема 5 </w:t>
      </w:r>
      <w:r w:rsidR="00E57AA0">
        <w:rPr>
          <w:rFonts w:ascii="Times New Roman" w:hAnsi="Times New Roman"/>
          <w:sz w:val="24"/>
          <w:szCs w:val="24"/>
        </w:rPr>
        <w:t xml:space="preserve">(пет) </w:t>
      </w:r>
      <w:r w:rsidRPr="00A72DD4">
        <w:rPr>
          <w:rFonts w:ascii="Times New Roman" w:hAnsi="Times New Roman"/>
          <w:sz w:val="24"/>
          <w:szCs w:val="24"/>
        </w:rPr>
        <w:t xml:space="preserve">работни дни </w:t>
      </w:r>
    </w:p>
    <w:p w:rsidR="00287BEC" w:rsidRPr="00A72DD4" w:rsidRDefault="00287BEC" w:rsidP="000B7BF2">
      <w:pPr>
        <w:autoSpaceDE w:val="0"/>
        <w:autoSpaceDN w:val="0"/>
        <w:adjustRightInd w:val="0"/>
        <w:spacing w:after="0" w:line="240" w:lineRule="auto"/>
        <w:ind w:firstLine="709"/>
        <w:jc w:val="both"/>
        <w:rPr>
          <w:rFonts w:ascii="Times New Roman" w:hAnsi="Times New Roman"/>
          <w:color w:val="000000"/>
          <w:sz w:val="24"/>
          <w:szCs w:val="24"/>
        </w:rPr>
      </w:pPr>
    </w:p>
    <w:p w:rsidR="00287BEC" w:rsidRPr="00A72DD4" w:rsidRDefault="00287BEC" w:rsidP="000B7BF2">
      <w:pPr>
        <w:autoSpaceDE w:val="0"/>
        <w:autoSpaceDN w:val="0"/>
        <w:adjustRightInd w:val="0"/>
        <w:spacing w:after="0" w:line="240" w:lineRule="auto"/>
        <w:ind w:firstLine="709"/>
        <w:jc w:val="both"/>
        <w:rPr>
          <w:rFonts w:ascii="Times New Roman" w:hAnsi="Times New Roman"/>
          <w:color w:val="000000"/>
          <w:sz w:val="24"/>
          <w:szCs w:val="24"/>
        </w:rPr>
      </w:pPr>
      <w:r w:rsidRPr="00A72DD4">
        <w:rPr>
          <w:rFonts w:ascii="Times New Roman" w:hAnsi="Times New Roman"/>
          <w:color w:val="000000"/>
          <w:sz w:val="24"/>
          <w:szCs w:val="24"/>
        </w:rPr>
        <w:t>Времето за реакция и отстраняване на проблеми се измерва от момента, в който проблема бъде регистриран, удостоверено чрез номер и час на регист</w:t>
      </w:r>
      <w:r w:rsidR="00A72DD4">
        <w:rPr>
          <w:rFonts w:ascii="Times New Roman" w:hAnsi="Times New Roman"/>
          <w:color w:val="000000"/>
          <w:sz w:val="24"/>
          <w:szCs w:val="24"/>
        </w:rPr>
        <w:t xml:space="preserve">риране на проблема, до момента </w:t>
      </w:r>
      <w:r w:rsidRPr="00A72DD4">
        <w:rPr>
          <w:rFonts w:ascii="Times New Roman" w:hAnsi="Times New Roman"/>
          <w:color w:val="000000"/>
          <w:sz w:val="24"/>
          <w:szCs w:val="24"/>
        </w:rPr>
        <w:t xml:space="preserve">на стартиране на работа по проблема за време на реакция и до отстраняването му за време на отстраняване, удостоверени, чрез уведомителен </w:t>
      </w:r>
      <w:proofErr w:type="spellStart"/>
      <w:r w:rsidRPr="00A72DD4">
        <w:rPr>
          <w:rFonts w:ascii="Times New Roman" w:hAnsi="Times New Roman"/>
          <w:color w:val="000000"/>
          <w:sz w:val="24"/>
          <w:szCs w:val="24"/>
        </w:rPr>
        <w:t>е-мейл</w:t>
      </w:r>
      <w:proofErr w:type="spellEnd"/>
      <w:r w:rsidRPr="00A72DD4">
        <w:rPr>
          <w:rFonts w:ascii="Times New Roman" w:hAnsi="Times New Roman"/>
          <w:color w:val="000000"/>
          <w:sz w:val="24"/>
          <w:szCs w:val="24"/>
        </w:rPr>
        <w:t xml:space="preserve"> от изпълнителя до съда или с подписване на протокол между страните на мястото на проблема.</w:t>
      </w:r>
    </w:p>
    <w:p w:rsidR="00287BEC" w:rsidRPr="00A72DD4" w:rsidRDefault="00287BEC" w:rsidP="000B7BF2">
      <w:pPr>
        <w:autoSpaceDE w:val="0"/>
        <w:autoSpaceDN w:val="0"/>
        <w:adjustRightInd w:val="0"/>
        <w:spacing w:after="0" w:line="240" w:lineRule="auto"/>
        <w:ind w:firstLine="709"/>
        <w:jc w:val="both"/>
        <w:rPr>
          <w:rFonts w:ascii="Times New Roman" w:hAnsi="Times New Roman"/>
          <w:color w:val="000000"/>
          <w:sz w:val="24"/>
          <w:szCs w:val="24"/>
        </w:rPr>
      </w:pPr>
      <w:r w:rsidRPr="00A72DD4">
        <w:rPr>
          <w:rFonts w:ascii="Times New Roman" w:hAnsi="Times New Roman"/>
          <w:color w:val="000000"/>
          <w:sz w:val="24"/>
          <w:szCs w:val="24"/>
        </w:rPr>
        <w:t>Изпълнителят трябва да предложи времената на реакция и отстраняване на проблема за всяко ниво на приоритет, които може да осигури.</w:t>
      </w:r>
    </w:p>
    <w:p w:rsidR="00287BEC" w:rsidRPr="00A72DD4" w:rsidRDefault="00287BEC" w:rsidP="000B7BF2">
      <w:pPr>
        <w:autoSpaceDE w:val="0"/>
        <w:autoSpaceDN w:val="0"/>
        <w:adjustRightInd w:val="0"/>
        <w:spacing w:after="0" w:line="240" w:lineRule="auto"/>
        <w:ind w:firstLine="709"/>
        <w:jc w:val="both"/>
        <w:rPr>
          <w:rFonts w:ascii="Times New Roman" w:hAnsi="Times New Roman"/>
          <w:color w:val="000000"/>
          <w:sz w:val="24"/>
          <w:szCs w:val="24"/>
        </w:rPr>
      </w:pPr>
      <w:r w:rsidRPr="00A72DD4">
        <w:rPr>
          <w:rFonts w:ascii="Times New Roman" w:hAnsi="Times New Roman"/>
          <w:color w:val="000000"/>
          <w:sz w:val="24"/>
          <w:szCs w:val="24"/>
        </w:rPr>
        <w:t>При ниво високо и средно изпълнителят се задължава, ако не може да отстрани проблема в посоченото по-горе време, да осигури оборотно/и устройства до отстраняването му.</w:t>
      </w:r>
    </w:p>
    <w:p w:rsidR="00D15FDA" w:rsidRDefault="00D15FDA" w:rsidP="00990A23">
      <w:pPr>
        <w:spacing w:after="0" w:line="240" w:lineRule="auto"/>
        <w:ind w:firstLine="709"/>
        <w:jc w:val="both"/>
        <w:rPr>
          <w:rFonts w:ascii="Times New Roman" w:hAnsi="Times New Roman"/>
          <w:sz w:val="24"/>
          <w:szCs w:val="24"/>
        </w:rPr>
      </w:pPr>
    </w:p>
    <w:p w:rsidR="006D4BF1" w:rsidRPr="006D4BF1" w:rsidRDefault="006D4BF1" w:rsidP="006D4BF1">
      <w:pPr>
        <w:spacing w:after="0" w:line="240" w:lineRule="auto"/>
        <w:ind w:firstLine="709"/>
        <w:jc w:val="both"/>
        <w:rPr>
          <w:rFonts w:ascii="Times New Roman" w:hAnsi="Times New Roman"/>
          <w:b/>
          <w:sz w:val="24"/>
          <w:szCs w:val="24"/>
          <w:lang w:val="en-US" w:eastAsia="ar-SA"/>
        </w:rPr>
      </w:pPr>
      <w:r>
        <w:rPr>
          <w:rFonts w:ascii="Times New Roman" w:hAnsi="Times New Roman"/>
          <w:b/>
          <w:sz w:val="24"/>
          <w:szCs w:val="24"/>
          <w:lang w:eastAsia="ar-SA"/>
        </w:rPr>
        <w:t>В</w:t>
      </w:r>
      <w:r w:rsidRPr="009030AA">
        <w:rPr>
          <w:rFonts w:ascii="Times New Roman" w:hAnsi="Times New Roman"/>
          <w:b/>
          <w:sz w:val="24"/>
          <w:szCs w:val="24"/>
          <w:lang w:eastAsia="ar-SA"/>
        </w:rPr>
        <w:t>секи участник задължително следва да из</w:t>
      </w:r>
      <w:r>
        <w:rPr>
          <w:rFonts w:ascii="Times New Roman" w:hAnsi="Times New Roman"/>
          <w:b/>
          <w:sz w:val="24"/>
          <w:szCs w:val="24"/>
          <w:lang w:eastAsia="ar-SA"/>
        </w:rPr>
        <w:t xml:space="preserve">върши еднократен оглед на обекта на обществената поръчка </w:t>
      </w:r>
      <w:r w:rsidRPr="009030AA">
        <w:rPr>
          <w:rFonts w:ascii="Times New Roman" w:hAnsi="Times New Roman"/>
          <w:b/>
          <w:sz w:val="24"/>
          <w:szCs w:val="24"/>
          <w:lang w:eastAsia="ar-SA"/>
        </w:rPr>
        <w:t xml:space="preserve">в работен ден за времето от 09:00 до 16:00 часа след предварително направена писмена заявка на </w:t>
      </w:r>
      <w:r>
        <w:rPr>
          <w:rFonts w:ascii="Times New Roman" w:hAnsi="Times New Roman"/>
          <w:b/>
          <w:sz w:val="24"/>
          <w:szCs w:val="24"/>
          <w:lang w:eastAsia="ar-SA"/>
        </w:rPr>
        <w:t xml:space="preserve">електронна поща: </w:t>
      </w:r>
      <w:hyperlink r:id="rId11" w:history="1">
        <w:r w:rsidRPr="00B73271">
          <w:rPr>
            <w:rStyle w:val="a3"/>
            <w:rFonts w:ascii="Times New Roman" w:hAnsi="Times New Roman"/>
            <w:b/>
            <w:sz w:val="24"/>
            <w:szCs w:val="24"/>
            <w:lang w:val="en-US" w:eastAsia="ar-SA"/>
          </w:rPr>
          <w:t>vasil.stoyanov@srs.justice.bg</w:t>
        </w:r>
      </w:hyperlink>
      <w:r>
        <w:rPr>
          <w:rFonts w:ascii="Times New Roman" w:hAnsi="Times New Roman"/>
          <w:b/>
          <w:sz w:val="24"/>
          <w:szCs w:val="24"/>
          <w:lang w:val="en-US" w:eastAsia="ar-SA"/>
        </w:rPr>
        <w:t xml:space="preserve">. </w:t>
      </w:r>
    </w:p>
    <w:p w:rsidR="006D4BF1" w:rsidRPr="00366AAE" w:rsidRDefault="006D4BF1" w:rsidP="006D4BF1">
      <w:pPr>
        <w:spacing w:after="0" w:line="240" w:lineRule="auto"/>
        <w:ind w:firstLine="709"/>
        <w:jc w:val="both"/>
        <w:rPr>
          <w:rFonts w:ascii="Times New Roman" w:hAnsi="Times New Roman"/>
          <w:b/>
          <w:sz w:val="24"/>
          <w:szCs w:val="24"/>
          <w:lang w:eastAsia="ar-SA"/>
        </w:rPr>
      </w:pPr>
      <w:r w:rsidRPr="00FF721F">
        <w:rPr>
          <w:rFonts w:ascii="Times New Roman" w:hAnsi="Times New Roman"/>
          <w:b/>
          <w:sz w:val="24"/>
          <w:szCs w:val="24"/>
          <w:u w:val="single"/>
          <w:lang w:eastAsia="ar-SA"/>
        </w:rPr>
        <w:t>Участникът</w:t>
      </w:r>
      <w:r w:rsidR="0048079C">
        <w:rPr>
          <w:rFonts w:ascii="Times New Roman" w:hAnsi="Times New Roman"/>
          <w:b/>
          <w:sz w:val="24"/>
          <w:szCs w:val="24"/>
          <w:u w:val="single"/>
          <w:lang w:eastAsia="ar-SA"/>
        </w:rPr>
        <w:t>,</w:t>
      </w:r>
      <w:r w:rsidRPr="00FF721F">
        <w:rPr>
          <w:rFonts w:ascii="Times New Roman" w:hAnsi="Times New Roman"/>
          <w:b/>
          <w:sz w:val="24"/>
          <w:szCs w:val="24"/>
          <w:u w:val="single"/>
          <w:lang w:eastAsia="ar-SA"/>
        </w:rPr>
        <w:t xml:space="preserve"> подал оферта, но не подписал декларация за оглед</w:t>
      </w:r>
      <w:r>
        <w:rPr>
          <w:rFonts w:ascii="Times New Roman" w:hAnsi="Times New Roman"/>
          <w:b/>
          <w:sz w:val="24"/>
          <w:szCs w:val="24"/>
          <w:u w:val="single"/>
          <w:lang w:eastAsia="ar-SA"/>
        </w:rPr>
        <w:t>,</w:t>
      </w:r>
      <w:r w:rsidRPr="00FF721F">
        <w:rPr>
          <w:rFonts w:ascii="Times New Roman" w:hAnsi="Times New Roman"/>
          <w:b/>
          <w:sz w:val="24"/>
          <w:szCs w:val="24"/>
          <w:u w:val="single"/>
          <w:lang w:eastAsia="ar-SA"/>
        </w:rPr>
        <w:t xml:space="preserve"> няма да бъде допуснат до разглеждане на офертата</w:t>
      </w:r>
      <w:r w:rsidRPr="00DF54BB">
        <w:rPr>
          <w:rFonts w:ascii="Times New Roman" w:hAnsi="Times New Roman"/>
          <w:b/>
          <w:sz w:val="24"/>
          <w:szCs w:val="24"/>
          <w:lang w:eastAsia="ar-SA"/>
        </w:rPr>
        <w:t>.</w:t>
      </w:r>
    </w:p>
    <w:p w:rsidR="006D4BF1" w:rsidRDefault="006D4BF1" w:rsidP="00990A23">
      <w:pPr>
        <w:spacing w:after="0" w:line="240" w:lineRule="auto"/>
        <w:ind w:firstLine="709"/>
        <w:jc w:val="both"/>
        <w:rPr>
          <w:rFonts w:ascii="Times New Roman" w:hAnsi="Times New Roman"/>
          <w:sz w:val="24"/>
          <w:szCs w:val="24"/>
        </w:rPr>
      </w:pPr>
    </w:p>
    <w:p w:rsidR="000F18A2" w:rsidRPr="007B54C3" w:rsidRDefault="007B54C3" w:rsidP="000F18A2">
      <w:pPr>
        <w:spacing w:after="0" w:line="240" w:lineRule="auto"/>
        <w:ind w:firstLine="709"/>
        <w:jc w:val="both"/>
        <w:rPr>
          <w:rFonts w:ascii="Times New Roman" w:hAnsi="Times New Roman"/>
          <w:b/>
          <w:caps/>
          <w:sz w:val="24"/>
          <w:szCs w:val="24"/>
        </w:rPr>
      </w:pPr>
      <w:r w:rsidRPr="007B54C3">
        <w:rPr>
          <w:rFonts w:ascii="Times New Roman" w:hAnsi="Times New Roman"/>
          <w:b/>
          <w:caps/>
          <w:sz w:val="24"/>
          <w:szCs w:val="24"/>
        </w:rPr>
        <w:t>ІІ</w:t>
      </w:r>
      <w:r w:rsidR="00C862AF">
        <w:rPr>
          <w:rFonts w:ascii="Times New Roman" w:hAnsi="Times New Roman"/>
          <w:b/>
          <w:caps/>
          <w:sz w:val="24"/>
          <w:szCs w:val="24"/>
          <w:lang w:val="en-US"/>
        </w:rPr>
        <w:t>I</w:t>
      </w:r>
      <w:r w:rsidRPr="007B54C3">
        <w:rPr>
          <w:rFonts w:ascii="Times New Roman" w:hAnsi="Times New Roman"/>
          <w:b/>
          <w:caps/>
          <w:sz w:val="24"/>
          <w:szCs w:val="24"/>
        </w:rPr>
        <w:t>. Изисквания към участниците</w:t>
      </w:r>
    </w:p>
    <w:p w:rsidR="007B54C3" w:rsidRPr="000430D1" w:rsidRDefault="007B54C3" w:rsidP="007B54C3">
      <w:pPr>
        <w:keepNext/>
        <w:spacing w:after="0" w:line="240" w:lineRule="auto"/>
        <w:ind w:firstLine="709"/>
        <w:jc w:val="both"/>
        <w:outlineLvl w:val="1"/>
        <w:rPr>
          <w:rFonts w:ascii="Times New Roman" w:eastAsia="Times New Roman" w:hAnsi="Times New Roman"/>
          <w:b/>
          <w:bCs/>
          <w:sz w:val="24"/>
          <w:szCs w:val="24"/>
          <w:lang w:eastAsia="bg-BG"/>
        </w:rPr>
      </w:pPr>
      <w:r w:rsidRPr="000430D1">
        <w:rPr>
          <w:rFonts w:ascii="Times New Roman" w:eastAsia="Times New Roman" w:hAnsi="Times New Roman"/>
          <w:b/>
          <w:bCs/>
          <w:sz w:val="24"/>
          <w:szCs w:val="24"/>
          <w:lang w:eastAsia="bg-BG"/>
        </w:rPr>
        <w:t>1.Общи изисквания.</w:t>
      </w:r>
    </w:p>
    <w:p w:rsidR="007B54C3" w:rsidRPr="000430D1" w:rsidRDefault="007B54C3" w:rsidP="007B54C3">
      <w:pPr>
        <w:keepNext/>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w:t>
      </w:r>
      <w:proofErr w:type="spellStart"/>
      <w:r w:rsidRPr="000430D1">
        <w:rPr>
          <w:rFonts w:ascii="Times New Roman" w:eastAsia="Times New Roman" w:hAnsi="Times New Roman"/>
          <w:b/>
          <w:sz w:val="24"/>
          <w:szCs w:val="24"/>
          <w:lang w:eastAsia="bg-BG"/>
        </w:rPr>
        <w:t>1</w:t>
      </w:r>
      <w:proofErr w:type="spellEnd"/>
      <w:r w:rsidRPr="000430D1">
        <w:rPr>
          <w:rFonts w:ascii="Times New Roman" w:eastAsia="Times New Roman" w:hAnsi="Times New Roman"/>
          <w:b/>
          <w:sz w:val="24"/>
          <w:szCs w:val="24"/>
          <w:lang w:eastAsia="bg-BG"/>
        </w:rPr>
        <w:t>.</w:t>
      </w:r>
      <w:r w:rsidR="00B22687">
        <w:rPr>
          <w:rFonts w:ascii="Times New Roman" w:eastAsia="Times New Roman" w:hAnsi="Times New Roman"/>
          <w:sz w:val="24"/>
          <w:szCs w:val="24"/>
          <w:lang w:eastAsia="bg-BG"/>
        </w:rPr>
        <w:t xml:space="preserve"> </w:t>
      </w:r>
      <w:r w:rsidRPr="000430D1">
        <w:rPr>
          <w:rFonts w:ascii="Times New Roman" w:eastAsia="Times New Roman" w:hAnsi="Times New Roman"/>
          <w:sz w:val="24"/>
          <w:szCs w:val="24"/>
          <w:lang w:eastAsia="bg-BG"/>
        </w:rPr>
        <w:t>Участник в процедурата при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дейностите, включени в предмета на поръчката, съгласно законодателството на държавата, в която то е установено.</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1.2.</w:t>
      </w:r>
      <w:r w:rsidRPr="000430D1">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следва да се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B54C3" w:rsidRPr="000430D1" w:rsidRDefault="007B54C3" w:rsidP="007B54C3">
      <w:pPr>
        <w:numPr>
          <w:ilvl w:val="0"/>
          <w:numId w:val="3"/>
        </w:numPr>
        <w:spacing w:after="0" w:line="240" w:lineRule="auto"/>
        <w:ind w:left="567" w:firstLine="709"/>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правата и задълженията на участниците в обединението;</w:t>
      </w:r>
    </w:p>
    <w:p w:rsidR="007B54C3" w:rsidRPr="000430D1" w:rsidRDefault="007B54C3" w:rsidP="007B54C3">
      <w:pPr>
        <w:numPr>
          <w:ilvl w:val="0"/>
          <w:numId w:val="3"/>
        </w:numPr>
        <w:spacing w:after="0" w:line="240" w:lineRule="auto"/>
        <w:ind w:left="567" w:firstLine="709"/>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разпределението на отговорността между членовете на обединението;</w:t>
      </w:r>
    </w:p>
    <w:p w:rsidR="007B54C3" w:rsidRPr="000430D1" w:rsidRDefault="007B54C3" w:rsidP="007B54C3">
      <w:pPr>
        <w:numPr>
          <w:ilvl w:val="0"/>
          <w:numId w:val="3"/>
        </w:numPr>
        <w:spacing w:after="0" w:line="240" w:lineRule="auto"/>
        <w:ind w:left="567" w:firstLine="709"/>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дейностите, които ще изпълнява всеки член на обединението.</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Не се допускат промени в състава на обединението след крайния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 xml:space="preserve">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При участие на клон на чуждестранно лице се спазват изискванията на чл.36 ППЗОП.</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1.3.</w:t>
      </w:r>
      <w:r w:rsidRPr="000430D1">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1.4.</w:t>
      </w:r>
      <w:r w:rsidRPr="000430D1">
        <w:rPr>
          <w:rFonts w:ascii="Times New Roman" w:eastAsia="Times New Roman" w:hAnsi="Times New Roman"/>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lastRenderedPageBreak/>
        <w:t>1.5.</w:t>
      </w:r>
      <w:r w:rsidRPr="000430D1">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1.6.</w:t>
      </w:r>
      <w:r w:rsidRPr="000430D1">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1.7.</w:t>
      </w:r>
      <w:r w:rsidRPr="000430D1">
        <w:rPr>
          <w:rFonts w:ascii="Times New Roman" w:eastAsia="Times New Roman" w:hAnsi="Times New Roman"/>
          <w:sz w:val="24"/>
          <w:szCs w:val="24"/>
          <w:lang w:eastAsia="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чл.67, ал.1 ЗОП.</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1.8.</w:t>
      </w:r>
      <w:r w:rsidRPr="000430D1">
        <w:rPr>
          <w:rFonts w:ascii="Times New Roman" w:eastAsia="Times New Roman" w:hAnsi="Times New Roman"/>
          <w:sz w:val="24"/>
          <w:szCs w:val="24"/>
          <w:lan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1.9.</w:t>
      </w:r>
      <w:r w:rsidRPr="000430D1">
        <w:rPr>
          <w:rFonts w:ascii="Times New Roman" w:eastAsia="Times New Roman" w:hAnsi="Times New Roman"/>
          <w:sz w:val="24"/>
          <w:szCs w:val="24"/>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1.10.</w:t>
      </w:r>
      <w:r w:rsidRPr="000430D1">
        <w:rPr>
          <w:rFonts w:ascii="Times New Roman" w:eastAsia="Times New Roman" w:hAnsi="Times New Roman"/>
          <w:sz w:val="24"/>
          <w:szCs w:val="24"/>
          <w:lang w:eastAsia="bg-BG"/>
        </w:rPr>
        <w:t xml:space="preserve"> Преди сключването на договор за обществена поръчка, възложителят изисква от участника, определен за изпълнител, да предостави:</w:t>
      </w:r>
    </w:p>
    <w:p w:rsidR="007B54C3" w:rsidRPr="000430D1" w:rsidRDefault="007B54C3" w:rsidP="00B97EEF">
      <w:pPr>
        <w:numPr>
          <w:ilvl w:val="0"/>
          <w:numId w:val="6"/>
        </w:numPr>
        <w:spacing w:after="0" w:line="240" w:lineRule="auto"/>
        <w:ind w:left="0" w:firstLine="709"/>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7B54C3" w:rsidRPr="000430D1" w:rsidRDefault="007B54C3" w:rsidP="00B97EEF">
      <w:pPr>
        <w:numPr>
          <w:ilvl w:val="0"/>
          <w:numId w:val="6"/>
        </w:numPr>
        <w:spacing w:after="0" w:line="240" w:lineRule="auto"/>
        <w:ind w:left="0" w:firstLine="709"/>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Гаранция за изпълнение на договора.</w:t>
      </w:r>
    </w:p>
    <w:p w:rsidR="007B54C3" w:rsidRPr="000430D1" w:rsidRDefault="007B54C3" w:rsidP="007B54C3">
      <w:pPr>
        <w:spacing w:after="0" w:line="240" w:lineRule="auto"/>
        <w:ind w:firstLine="709"/>
        <w:jc w:val="both"/>
        <w:rPr>
          <w:rFonts w:ascii="Times New Roman" w:eastAsia="Times New Roman" w:hAnsi="Times New Roman"/>
          <w:i/>
          <w:sz w:val="24"/>
          <w:szCs w:val="24"/>
          <w:lang w:eastAsia="bg-BG"/>
        </w:rPr>
      </w:pPr>
    </w:p>
    <w:p w:rsidR="007B54C3" w:rsidRPr="000430D1" w:rsidRDefault="007B54C3" w:rsidP="007B54C3">
      <w:pPr>
        <w:spacing w:after="0" w:line="240" w:lineRule="auto"/>
        <w:ind w:firstLine="709"/>
        <w:jc w:val="both"/>
        <w:rPr>
          <w:rFonts w:ascii="Times New Roman" w:eastAsia="Times New Roman" w:hAnsi="Times New Roman"/>
          <w:i/>
          <w:sz w:val="24"/>
          <w:szCs w:val="24"/>
          <w:lang w:eastAsia="bg-BG"/>
        </w:rPr>
      </w:pPr>
      <w:r w:rsidRPr="000430D1">
        <w:rPr>
          <w:rFonts w:ascii="Times New Roman" w:eastAsia="Times New Roman" w:hAnsi="Times New Roman"/>
          <w:i/>
          <w:sz w:val="24"/>
          <w:szCs w:val="24"/>
          <w:lang w:eastAsia="bg-BG"/>
        </w:rPr>
        <w:t>За доказване на липсата на основания за отстраняване участникът, избран за изпълнител, представя:</w:t>
      </w:r>
    </w:p>
    <w:p w:rsidR="00AE710E" w:rsidRPr="00C1025D" w:rsidRDefault="007B54C3" w:rsidP="00AE710E">
      <w:pPr>
        <w:spacing w:after="0" w:line="240" w:lineRule="auto"/>
        <w:ind w:firstLine="709"/>
        <w:jc w:val="both"/>
        <w:rPr>
          <w:rFonts w:ascii="Times New Roman" w:hAnsi="Times New Roman"/>
          <w:i/>
          <w:sz w:val="24"/>
          <w:szCs w:val="24"/>
          <w:lang w:eastAsia="bg-BG"/>
        </w:rPr>
      </w:pPr>
      <w:r w:rsidRPr="000430D1">
        <w:rPr>
          <w:rFonts w:ascii="Times New Roman" w:eastAsia="Times New Roman" w:hAnsi="Times New Roman"/>
          <w:i/>
          <w:sz w:val="24"/>
          <w:szCs w:val="24"/>
          <w:lang w:eastAsia="bg-BG"/>
        </w:rPr>
        <w:t xml:space="preserve">1. </w:t>
      </w:r>
      <w:r w:rsidR="00AE710E" w:rsidRPr="00C1025D">
        <w:rPr>
          <w:rFonts w:ascii="Times New Roman" w:hAnsi="Times New Roman"/>
          <w:i/>
          <w:sz w:val="24"/>
          <w:szCs w:val="24"/>
          <w:lang w:eastAsia="bg-BG"/>
        </w:rPr>
        <w:t xml:space="preserve">за обстоятелствата по чл.54, ал.1, т.1 ЗОП – свидетелство за съдимост, при съобразяване с Методическо указание МУ-5/02.03.2018г. и Методическо указание МУ-6/17.05.2018 г. на </w:t>
      </w:r>
      <w:proofErr w:type="spellStart"/>
      <w:r w:rsidR="00AE710E" w:rsidRPr="00C1025D">
        <w:rPr>
          <w:rFonts w:ascii="Times New Roman" w:hAnsi="Times New Roman"/>
          <w:i/>
          <w:sz w:val="24"/>
          <w:szCs w:val="24"/>
          <w:lang w:eastAsia="bg-BG"/>
        </w:rPr>
        <w:t>Изп</w:t>
      </w:r>
      <w:proofErr w:type="spellEnd"/>
      <w:r w:rsidR="00AE710E" w:rsidRPr="00C1025D">
        <w:rPr>
          <w:rFonts w:ascii="Times New Roman" w:hAnsi="Times New Roman"/>
          <w:i/>
          <w:sz w:val="24"/>
          <w:szCs w:val="24"/>
          <w:lang w:eastAsia="bg-BG"/>
        </w:rPr>
        <w:t>.директор на АОП;</w:t>
      </w:r>
    </w:p>
    <w:p w:rsidR="00AE710E" w:rsidRPr="00C1025D" w:rsidRDefault="00AE710E" w:rsidP="00AE710E">
      <w:pPr>
        <w:spacing w:after="0" w:line="240" w:lineRule="auto"/>
        <w:ind w:firstLine="709"/>
        <w:jc w:val="both"/>
        <w:rPr>
          <w:rFonts w:ascii="Times New Roman" w:hAnsi="Times New Roman"/>
          <w:i/>
          <w:sz w:val="24"/>
          <w:szCs w:val="24"/>
          <w:lang w:eastAsia="bg-BG"/>
        </w:rPr>
      </w:pPr>
      <w:r w:rsidRPr="00C1025D">
        <w:rPr>
          <w:rFonts w:ascii="Times New Roman" w:hAnsi="Times New Roman"/>
          <w:i/>
          <w:sz w:val="24"/>
          <w:szCs w:val="24"/>
          <w:lang w:eastAsia="bg-BG"/>
        </w:rPr>
        <w:t>2. за обстоятелството по чл.54, ал.1, т.3 ЗОП – удостоверение от органите по приходите и удостоверение от общината по седалището на възложителя и на участника;</w:t>
      </w:r>
    </w:p>
    <w:p w:rsidR="00AE710E" w:rsidRPr="00C1025D" w:rsidRDefault="00AE710E" w:rsidP="00AE710E">
      <w:pPr>
        <w:spacing w:after="0" w:line="240" w:lineRule="auto"/>
        <w:ind w:firstLine="709"/>
        <w:jc w:val="both"/>
        <w:rPr>
          <w:rFonts w:ascii="Times New Roman" w:hAnsi="Times New Roman"/>
          <w:i/>
          <w:sz w:val="24"/>
          <w:szCs w:val="24"/>
          <w:lang w:eastAsia="bg-BG"/>
        </w:rPr>
      </w:pPr>
      <w:r w:rsidRPr="00C1025D">
        <w:rPr>
          <w:rFonts w:ascii="Times New Roman" w:hAnsi="Times New Roman"/>
          <w:i/>
          <w:sz w:val="24"/>
          <w:szCs w:val="24"/>
          <w:lang w:eastAsia="bg-BG"/>
        </w:rPr>
        <w:t>3. за обстоятелството по чл.54, ал.1, т.6 ЗОП – удостоверение от органите на Изпълнителна агенция „Главна инспекция по труда;</w:t>
      </w:r>
    </w:p>
    <w:p w:rsidR="00AE710E" w:rsidRPr="00C1025D" w:rsidRDefault="00AE710E" w:rsidP="00AE710E">
      <w:pPr>
        <w:spacing w:after="0" w:line="240" w:lineRule="auto"/>
        <w:ind w:firstLine="709"/>
        <w:jc w:val="both"/>
        <w:rPr>
          <w:rFonts w:ascii="Times New Roman" w:hAnsi="Times New Roman"/>
          <w:i/>
          <w:sz w:val="24"/>
          <w:szCs w:val="24"/>
          <w:lang w:eastAsia="bg-BG"/>
        </w:rPr>
      </w:pPr>
      <w:r w:rsidRPr="00C1025D">
        <w:rPr>
          <w:rFonts w:ascii="Times New Roman" w:hAnsi="Times New Roman"/>
          <w:i/>
          <w:sz w:val="24"/>
          <w:szCs w:val="24"/>
          <w:lang w:eastAsia="bg-BG"/>
        </w:rPr>
        <w:t>4. за обстоятелството по чл.56, ал.1, т.4 ЗОП – удостоверение от органите на Изпълнителна агенция „Главна инспекция по труда;</w:t>
      </w:r>
    </w:p>
    <w:p w:rsidR="007B54C3" w:rsidRPr="000430D1" w:rsidRDefault="00AE710E" w:rsidP="00AE710E">
      <w:pPr>
        <w:spacing w:after="0" w:line="240" w:lineRule="auto"/>
        <w:ind w:firstLine="709"/>
        <w:jc w:val="both"/>
        <w:rPr>
          <w:rFonts w:ascii="Times New Roman" w:eastAsia="Times New Roman" w:hAnsi="Times New Roman"/>
          <w:i/>
          <w:sz w:val="24"/>
          <w:szCs w:val="24"/>
          <w:lang w:eastAsia="bg-BG"/>
        </w:rPr>
      </w:pPr>
      <w:r w:rsidRPr="00C1025D">
        <w:rPr>
          <w:rFonts w:ascii="Times New Roman" w:hAnsi="Times New Roman"/>
          <w:i/>
          <w:sz w:val="24"/>
          <w:szCs w:val="24"/>
          <w:lang w:eastAsia="bg-BG"/>
        </w:rPr>
        <w:t>5.</w:t>
      </w:r>
      <w:r w:rsidRPr="00C1025D">
        <w:rPr>
          <w:rFonts w:ascii="Times New Roman" w:eastAsia="Times New Roman" w:hAnsi="Times New Roman"/>
          <w:i/>
          <w:sz w:val="24"/>
          <w:szCs w:val="24"/>
          <w:lang w:eastAsia="bg-BG"/>
        </w:rPr>
        <w:t xml:space="preserve"> за обстоятелствата по чл. 55, ал. 1, т. 1 ЗОП - удостоверение, издадено от Агенцията по вписванията.</w:t>
      </w:r>
    </w:p>
    <w:p w:rsidR="007B54C3" w:rsidRPr="000430D1" w:rsidRDefault="007B54C3" w:rsidP="007B54C3">
      <w:pPr>
        <w:spacing w:after="0" w:line="240" w:lineRule="auto"/>
        <w:ind w:firstLine="709"/>
        <w:jc w:val="both"/>
        <w:rPr>
          <w:rFonts w:ascii="Times New Roman" w:eastAsia="Times New Roman" w:hAnsi="Times New Roman"/>
          <w:i/>
          <w:sz w:val="24"/>
          <w:szCs w:val="24"/>
          <w:lang w:eastAsia="bg-BG"/>
        </w:rPr>
      </w:pPr>
      <w:r w:rsidRPr="000430D1">
        <w:rPr>
          <w:rFonts w:ascii="Times New Roman" w:eastAsia="Times New Roman" w:hAnsi="Times New Roman"/>
          <w:i/>
          <w:sz w:val="24"/>
          <w:szCs w:val="24"/>
          <w:lang w:eastAsia="bg-BG"/>
        </w:rPr>
        <w:t xml:space="preserve">Удостоверението по чл. 56, ал. 1, т. 4 </w:t>
      </w:r>
      <w:r w:rsidR="00AE710E">
        <w:rPr>
          <w:rFonts w:ascii="Times New Roman" w:eastAsia="Times New Roman" w:hAnsi="Times New Roman"/>
          <w:i/>
          <w:sz w:val="24"/>
          <w:szCs w:val="24"/>
          <w:lang w:eastAsia="bg-BG"/>
        </w:rPr>
        <w:t xml:space="preserve">ЗОП </w:t>
      </w:r>
      <w:r w:rsidRPr="000430D1">
        <w:rPr>
          <w:rFonts w:ascii="Times New Roman" w:eastAsia="Times New Roman" w:hAnsi="Times New Roman"/>
          <w:i/>
          <w:sz w:val="24"/>
          <w:szCs w:val="24"/>
          <w:lang w:eastAsia="bg-BG"/>
        </w:rPr>
        <w:t>се издава в 15-дневен срок от получаване на искането от участника, избран за изпълнител.</w:t>
      </w:r>
    </w:p>
    <w:p w:rsidR="007B54C3" w:rsidRPr="000430D1" w:rsidRDefault="007B54C3" w:rsidP="007B54C3">
      <w:pPr>
        <w:spacing w:after="0" w:line="240" w:lineRule="auto"/>
        <w:ind w:firstLine="709"/>
        <w:jc w:val="both"/>
        <w:rPr>
          <w:rFonts w:ascii="Times New Roman" w:eastAsia="Times New Roman" w:hAnsi="Times New Roman"/>
          <w:i/>
          <w:sz w:val="24"/>
          <w:szCs w:val="24"/>
          <w:lang w:eastAsia="bg-BG"/>
        </w:rPr>
      </w:pPr>
      <w:r w:rsidRPr="000430D1">
        <w:rPr>
          <w:rFonts w:ascii="Times New Roman" w:eastAsia="Times New Roman" w:hAnsi="Times New Roman"/>
          <w:i/>
          <w:sz w:val="24"/>
          <w:szCs w:val="24"/>
          <w:lang w:eastAsia="bg-BG"/>
        </w:rPr>
        <w:t>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w:t>
      </w:r>
    </w:p>
    <w:p w:rsidR="007B54C3" w:rsidRPr="000430D1" w:rsidRDefault="007B54C3" w:rsidP="007B54C3">
      <w:pPr>
        <w:spacing w:after="0" w:line="240" w:lineRule="auto"/>
        <w:ind w:firstLine="709"/>
        <w:jc w:val="both"/>
        <w:rPr>
          <w:rFonts w:ascii="Times New Roman" w:eastAsia="Times New Roman" w:hAnsi="Times New Roman"/>
          <w:i/>
          <w:sz w:val="24"/>
          <w:szCs w:val="24"/>
          <w:lang w:eastAsia="bg-BG"/>
        </w:rPr>
      </w:pPr>
      <w:r w:rsidRPr="000430D1">
        <w:rPr>
          <w:rFonts w:ascii="Times New Roman" w:eastAsia="Times New Roman" w:hAnsi="Times New Roman"/>
          <w:i/>
          <w:sz w:val="24"/>
          <w:szCs w:val="24"/>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7B54C3" w:rsidRPr="000430D1" w:rsidRDefault="007B54C3" w:rsidP="007B54C3">
      <w:pPr>
        <w:spacing w:after="0" w:line="240" w:lineRule="auto"/>
        <w:ind w:firstLine="709"/>
        <w:jc w:val="both"/>
        <w:rPr>
          <w:rFonts w:ascii="Times New Roman" w:eastAsia="Times New Roman" w:hAnsi="Times New Roman"/>
          <w:i/>
          <w:sz w:val="24"/>
          <w:szCs w:val="24"/>
          <w:lang w:eastAsia="bg-BG"/>
        </w:rPr>
      </w:pPr>
      <w:r w:rsidRPr="000430D1">
        <w:rPr>
          <w:rFonts w:ascii="Times New Roman" w:eastAsia="Times New Roman" w:hAnsi="Times New Roman"/>
          <w:i/>
          <w:sz w:val="24"/>
          <w:szCs w:val="24"/>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7B54C3" w:rsidRPr="000430D1" w:rsidRDefault="007B54C3" w:rsidP="007B54C3">
      <w:pPr>
        <w:spacing w:after="0" w:line="240" w:lineRule="auto"/>
        <w:ind w:firstLine="709"/>
        <w:jc w:val="both"/>
        <w:rPr>
          <w:rFonts w:ascii="Times New Roman" w:eastAsia="Times New Roman" w:hAnsi="Times New Roman"/>
          <w:i/>
          <w:sz w:val="24"/>
          <w:szCs w:val="24"/>
          <w:lang w:eastAsia="bg-BG"/>
        </w:rPr>
      </w:pPr>
      <w:r w:rsidRPr="000430D1">
        <w:rPr>
          <w:rFonts w:ascii="Times New Roman" w:eastAsia="Times New Roman" w:hAnsi="Times New Roman"/>
          <w:i/>
          <w:sz w:val="24"/>
          <w:szCs w:val="24"/>
          <w:lang w:eastAsia="bg-BG"/>
        </w:rPr>
        <w:t>Възложителят няма право да изисква представянето на документите по 58, ал. 1 от ЗОП,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 xml:space="preserve">1.11. </w:t>
      </w:r>
      <w:r w:rsidRPr="000430D1">
        <w:rPr>
          <w:rFonts w:ascii="Times New Roman" w:eastAsia="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чл.65 ЗОП. </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lastRenderedPageBreak/>
        <w:t>а)</w:t>
      </w:r>
      <w:r w:rsidRPr="000430D1">
        <w:rPr>
          <w:rFonts w:ascii="Times New Roman" w:eastAsia="Times New Roman" w:hAnsi="Times New Roman"/>
          <w:sz w:val="24"/>
          <w:szCs w:val="24"/>
          <w:lang w:eastAsia="bg-BG"/>
        </w:rPr>
        <w:t xml:space="preserve">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б)</w:t>
      </w:r>
      <w:r w:rsidRPr="000430D1">
        <w:rPr>
          <w:rFonts w:ascii="Times New Roman" w:eastAsia="Times New Roman" w:hAnsi="Times New Roman"/>
          <w:sz w:val="24"/>
          <w:szCs w:val="24"/>
          <w:lang w:eastAsia="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чл.65, ал.2-4 ЗОП.</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 xml:space="preserve">1.12. </w:t>
      </w:r>
      <w:r w:rsidRPr="000430D1">
        <w:rPr>
          <w:rFonts w:ascii="Times New Roman" w:eastAsia="Times New Roman" w:hAnsi="Times New Roman"/>
          <w:sz w:val="24"/>
          <w:szCs w:val="24"/>
          <w:lang w:eastAsia="bg-BG"/>
        </w:rPr>
        <w:t>Участниците декларират в ЕЕДОП, част III, раздел Г, дали за тях се прилагат специфичните основания за изключване, които са посочени в обявлението или документацията за обществена поръчка.</w:t>
      </w:r>
      <w:r w:rsidRPr="000430D1">
        <w:rPr>
          <w:rFonts w:ascii="Times New Roman" w:eastAsia="Times New Roman" w:hAnsi="Times New Roman"/>
          <w:sz w:val="24"/>
          <w:szCs w:val="24"/>
          <w:lang w:eastAsia="bg-BG"/>
        </w:rPr>
        <w:tab/>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 xml:space="preserve">1.13. </w:t>
      </w:r>
      <w:r w:rsidRPr="000430D1">
        <w:rPr>
          <w:rFonts w:ascii="Times New Roman" w:eastAsia="Times New Roman" w:hAnsi="Times New Roman"/>
          <w:sz w:val="24"/>
          <w:szCs w:val="24"/>
          <w:lang w:eastAsia="bg-BG"/>
        </w:rPr>
        <w:t xml:space="preserve">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 </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а)</w:t>
      </w:r>
      <w:r w:rsidRPr="000430D1">
        <w:rPr>
          <w:rFonts w:ascii="Times New Roman" w:eastAsia="Times New Roman" w:hAnsi="Times New Roman"/>
          <w:sz w:val="24"/>
          <w:szCs w:val="24"/>
          <w:lang w:eastAsia="bg-BG"/>
        </w:rPr>
        <w:t xml:space="preserve"> Когато изпълнителят е сключил договор/договори за </w:t>
      </w:r>
      <w:proofErr w:type="spellStart"/>
      <w:r w:rsidRPr="000430D1">
        <w:rPr>
          <w:rFonts w:ascii="Times New Roman" w:eastAsia="Times New Roman" w:hAnsi="Times New Roman"/>
          <w:sz w:val="24"/>
          <w:szCs w:val="24"/>
          <w:lang w:eastAsia="bg-BG"/>
        </w:rPr>
        <w:t>подизпълнение</w:t>
      </w:r>
      <w:proofErr w:type="spellEnd"/>
      <w:r w:rsidRPr="000430D1">
        <w:rPr>
          <w:rFonts w:ascii="Times New Roman" w:eastAsia="Times New Roman" w:hAnsi="Times New Roman"/>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В тези случаи възложителят заплаща цената след представяне на:</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  фактура от подизпълнителя в оригинал</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 xml:space="preserve">- </w:t>
      </w:r>
      <w:proofErr w:type="spellStart"/>
      <w:r w:rsidRPr="000430D1">
        <w:rPr>
          <w:rFonts w:ascii="Times New Roman" w:eastAsia="Times New Roman" w:hAnsi="Times New Roman"/>
          <w:sz w:val="24"/>
          <w:szCs w:val="24"/>
          <w:lang w:eastAsia="bg-BG"/>
        </w:rPr>
        <w:t>приемо-предавателен</w:t>
      </w:r>
      <w:proofErr w:type="spellEnd"/>
      <w:r w:rsidRPr="000430D1">
        <w:rPr>
          <w:rFonts w:ascii="Times New Roman" w:eastAsia="Times New Roman" w:hAnsi="Times New Roman"/>
          <w:sz w:val="24"/>
          <w:szCs w:val="24"/>
          <w:lang w:eastAsia="bg-BG"/>
        </w:rPr>
        <w:t xml:space="preserve"> протокол </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 xml:space="preserve">- искане от подизпълнителя </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 становище, от което да е видно дали ИЗПЪЛНИТЕЛЯ оспорва плащанията или част от тях като недължими.</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б)</w:t>
      </w:r>
      <w:r w:rsidRPr="000430D1">
        <w:rPr>
          <w:rFonts w:ascii="Times New Roman" w:eastAsia="Times New Roman" w:hAnsi="Times New Roman"/>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в)</w:t>
      </w:r>
      <w:r w:rsidRPr="000430D1">
        <w:rPr>
          <w:rFonts w:ascii="Times New Roman" w:eastAsia="Times New Roman" w:hAnsi="Times New Roman"/>
          <w:sz w:val="24"/>
          <w:szCs w:val="24"/>
          <w:lang w:eastAsia="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7B54C3" w:rsidRPr="000430D1" w:rsidRDefault="007B54C3" w:rsidP="007B54C3">
      <w:pPr>
        <w:spacing w:after="0" w:line="240" w:lineRule="auto"/>
        <w:ind w:firstLine="709"/>
        <w:jc w:val="both"/>
        <w:rPr>
          <w:rFonts w:ascii="Times New Roman" w:eastAsia="Times New Roman" w:hAnsi="Times New Roman"/>
          <w:bCs/>
          <w:i/>
          <w:sz w:val="24"/>
          <w:szCs w:val="24"/>
          <w:lang w:eastAsia="bg-BG"/>
        </w:rPr>
      </w:pPr>
      <w:r w:rsidRPr="000430D1">
        <w:rPr>
          <w:rFonts w:ascii="Times New Roman" w:eastAsia="Times New Roman" w:hAnsi="Times New Roman"/>
          <w:i/>
          <w:sz w:val="24"/>
          <w:szCs w:val="24"/>
          <w:lang w:eastAsia="bg-BG"/>
        </w:rPr>
        <w:t>Когато участникът е посочил, че ще използва подизпълнители,</w:t>
      </w:r>
      <w:r w:rsidRPr="000430D1">
        <w:rPr>
          <w:rFonts w:ascii="Times New Roman" w:eastAsia="Times New Roman" w:hAnsi="Times New Roman"/>
          <w:bCs/>
          <w:i/>
          <w:sz w:val="24"/>
          <w:szCs w:val="24"/>
          <w:lang w:eastAsia="bg-BG"/>
        </w:rPr>
        <w:t xml:space="preserve"> посочва делът на подизпълнителя, чрез попълване на Част IV, буква „В“от ЕЕДОП на участника;</w:t>
      </w:r>
    </w:p>
    <w:p w:rsidR="007B54C3" w:rsidRPr="000430D1" w:rsidRDefault="007B54C3" w:rsidP="007B54C3">
      <w:pPr>
        <w:spacing w:after="0" w:line="240" w:lineRule="auto"/>
        <w:ind w:firstLine="709"/>
        <w:jc w:val="both"/>
        <w:rPr>
          <w:rFonts w:ascii="Times New Roman" w:eastAsia="Times New Roman" w:hAnsi="Times New Roman"/>
          <w:b/>
          <w:bCs/>
          <w:sz w:val="24"/>
          <w:szCs w:val="24"/>
          <w:lang w:eastAsia="bg-BG"/>
        </w:rPr>
      </w:pPr>
      <w:r w:rsidRPr="000430D1">
        <w:rPr>
          <w:rFonts w:ascii="Times New Roman" w:eastAsia="Times New Roman" w:hAnsi="Times New Roman"/>
          <w:b/>
          <w:bCs/>
          <w:sz w:val="24"/>
          <w:szCs w:val="24"/>
          <w:lang w:eastAsia="bg-BG"/>
        </w:rPr>
        <w:t xml:space="preserve">1.14. </w:t>
      </w:r>
      <w:r w:rsidRPr="000430D1">
        <w:rPr>
          <w:rFonts w:ascii="Times New Roman" w:eastAsia="Times New Roman" w:hAnsi="Times New Roman"/>
          <w:bCs/>
          <w:sz w:val="24"/>
          <w:szCs w:val="24"/>
          <w:lang w:eastAsia="bg-BG"/>
        </w:rPr>
        <w:t>Пазарни консултации и външно участие при подготовката на документацията.</w:t>
      </w:r>
      <w:r w:rsidRPr="000430D1">
        <w:rPr>
          <w:rFonts w:ascii="Times New Roman" w:eastAsia="Times New Roman" w:hAnsi="Times New Roman"/>
          <w:b/>
          <w:bCs/>
          <w:sz w:val="24"/>
          <w:szCs w:val="24"/>
          <w:lang w:eastAsia="bg-BG"/>
        </w:rPr>
        <w:t xml:space="preserve"> </w:t>
      </w:r>
    </w:p>
    <w:p w:rsidR="007B54C3" w:rsidRPr="000430D1" w:rsidRDefault="007B54C3" w:rsidP="007B54C3">
      <w:pPr>
        <w:spacing w:after="0" w:line="240" w:lineRule="auto"/>
        <w:ind w:firstLine="709"/>
        <w:jc w:val="both"/>
        <w:rPr>
          <w:rFonts w:ascii="Times New Roman" w:eastAsia="Times New Roman" w:hAnsi="Times New Roman"/>
          <w:bCs/>
          <w:sz w:val="24"/>
          <w:szCs w:val="24"/>
          <w:lang w:eastAsia="bg-BG"/>
        </w:rPr>
      </w:pPr>
      <w:r w:rsidRPr="000430D1">
        <w:rPr>
          <w:rFonts w:ascii="Times New Roman" w:eastAsia="Times New Roman" w:hAnsi="Times New Roman"/>
          <w:bCs/>
          <w:sz w:val="24"/>
          <w:szCs w:val="24"/>
          <w:lang w:eastAsia="bg-BG"/>
        </w:rPr>
        <w:t>В част Част III „Основания за изключване“, буква В: „Основания, свързани с несъстоятелност, конфликти на интереси или професионално нарушение“, на въпрос: „Икономическият оператор или свързано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обществена поръчка? Ако „да“, моля, опишете подробно:“ от ЕЕДОП, участникът следва да предостави информация дали той или свързано с него предприятие е предоставял/о консултантски услуги на Възложителя или дали е участвал/о по друг начин в подготовката на процедурата за възлагане на обществена поръчка.</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Cs/>
          <w:i/>
          <w:sz w:val="24"/>
          <w:szCs w:val="24"/>
          <w:lang w:eastAsia="bg-BG"/>
        </w:rPr>
        <w:t>В случай че отговорът е „да“, участникът трябва подробно да опише обстоятелствата, свързани с предоставянето на консултантска услуга или да опише начинът, по който е участвал в подготовката на процедурата за възлагане на обществената поръчка и свързаните с участието обстоятелства.</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p>
    <w:p w:rsidR="007B54C3" w:rsidRPr="000430D1" w:rsidRDefault="007B54C3" w:rsidP="007B54C3">
      <w:pPr>
        <w:keepNext/>
        <w:spacing w:after="0" w:line="240" w:lineRule="auto"/>
        <w:ind w:firstLine="709"/>
        <w:jc w:val="both"/>
        <w:outlineLvl w:val="1"/>
        <w:rPr>
          <w:rFonts w:ascii="Times New Roman" w:eastAsia="Times New Roman" w:hAnsi="Times New Roman"/>
          <w:b/>
          <w:bCs/>
          <w:sz w:val="24"/>
          <w:szCs w:val="24"/>
          <w:lang w:eastAsia="bg-BG"/>
        </w:rPr>
      </w:pPr>
      <w:r w:rsidRPr="000430D1">
        <w:rPr>
          <w:rFonts w:ascii="Times New Roman" w:eastAsia="Times New Roman" w:hAnsi="Times New Roman"/>
          <w:b/>
          <w:bCs/>
          <w:sz w:val="24"/>
          <w:szCs w:val="24"/>
          <w:lang w:eastAsia="bg-BG"/>
        </w:rPr>
        <w:t>2. Изисквания към лично състояние на участниците.</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2.1.</w:t>
      </w:r>
      <w:r w:rsidRPr="000430D1">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когато:</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2.1.</w:t>
      </w:r>
      <w:proofErr w:type="spellStart"/>
      <w:r w:rsidRPr="000430D1">
        <w:rPr>
          <w:rFonts w:ascii="Times New Roman" w:eastAsia="Times New Roman" w:hAnsi="Times New Roman"/>
          <w:b/>
          <w:sz w:val="24"/>
          <w:szCs w:val="24"/>
          <w:lang w:eastAsia="bg-BG"/>
        </w:rPr>
        <w:t>1</w:t>
      </w:r>
      <w:proofErr w:type="spellEnd"/>
      <w:r w:rsidRPr="000430D1">
        <w:rPr>
          <w:rFonts w:ascii="Times New Roman" w:eastAsia="Times New Roman" w:hAnsi="Times New Roman"/>
          <w:b/>
          <w:sz w:val="24"/>
          <w:szCs w:val="24"/>
          <w:lang w:eastAsia="bg-BG"/>
        </w:rPr>
        <w:t>.</w:t>
      </w:r>
      <w:r w:rsidRPr="000430D1">
        <w:rPr>
          <w:rFonts w:ascii="Times New Roman" w:eastAsia="Times New Roman" w:hAnsi="Times New Roman"/>
          <w:sz w:val="24"/>
          <w:szCs w:val="24"/>
          <w:lan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(чл. 54, ал. 1, т.1 от ЗОП)</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lastRenderedPageBreak/>
        <w:t>2.1.2.</w:t>
      </w:r>
      <w:r w:rsidRPr="000430D1">
        <w:rPr>
          <w:rFonts w:ascii="Times New Roman" w:eastAsia="Times New Roman" w:hAnsi="Times New Roman"/>
          <w:sz w:val="24"/>
          <w:szCs w:val="24"/>
          <w:lang w:eastAsia="bg-BG"/>
        </w:rPr>
        <w:t xml:space="preserve"> е осъден с влязла в сила присъда, освен ако е реабилитиран, за престъпление, аналогично на тези по т. 2.1.1, в друга държава членка или трета страна; (чл. 54, ал. 1, т.2 от ЗОП)</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2.1.3.</w:t>
      </w:r>
      <w:r w:rsidRPr="000430D1">
        <w:rPr>
          <w:rFonts w:ascii="Times New Roman" w:eastAsia="Times New Roman" w:hAnsi="Times New Roman"/>
          <w:sz w:val="24"/>
          <w:szCs w:val="24"/>
          <w:lang w:eastAsia="bg-BG"/>
        </w:rPr>
        <w:t xml:space="preserve"> има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(чл.54, ал.1, т.3 ЗОП)</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2.1.4.</w:t>
      </w:r>
      <w:r w:rsidRPr="000430D1">
        <w:rPr>
          <w:rFonts w:ascii="Times New Roman" w:eastAsia="Times New Roman" w:hAnsi="Times New Roman"/>
          <w:sz w:val="24"/>
          <w:szCs w:val="24"/>
          <w:lang w:eastAsia="bg-BG"/>
        </w:rPr>
        <w:t xml:space="preserve"> е налице неравнопоставеност в случаите по чл.44, ал.5 ЗОП; (чл.54, ал.1, т.4 ЗОП)</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2.1.5.</w:t>
      </w:r>
      <w:r w:rsidRPr="000430D1">
        <w:rPr>
          <w:rFonts w:ascii="Times New Roman" w:eastAsia="Times New Roman" w:hAnsi="Times New Roman"/>
          <w:sz w:val="24"/>
          <w:szCs w:val="24"/>
          <w:lang w:eastAsia="bg-BG"/>
        </w:rPr>
        <w:t xml:space="preserve"> е установено, че:</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а)</w:t>
      </w:r>
      <w:r w:rsidRPr="000430D1">
        <w:rPr>
          <w:rFonts w:ascii="Times New Roman" w:eastAsia="Times New Roman" w:hAnsi="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б)</w:t>
      </w:r>
      <w:r w:rsidRPr="000430D1">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(чл.54, ал.1, т.5 ЗОП)</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2.1.6.</w:t>
      </w:r>
      <w:r w:rsidRPr="000430D1">
        <w:rPr>
          <w:rFonts w:ascii="Times New Roman" w:eastAsia="Times New Roman" w:hAnsi="Times New Roman"/>
          <w:sz w:val="24"/>
          <w:szCs w:val="24"/>
          <w:lang w:eastAsia="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w:t>
      </w:r>
      <w:r>
        <w:rPr>
          <w:rFonts w:ascii="Times New Roman" w:eastAsia="Times New Roman" w:hAnsi="Times New Roman"/>
          <w:sz w:val="24"/>
          <w:szCs w:val="24"/>
          <w:lang w:eastAsia="bg-BG"/>
        </w:rPr>
        <w:t>54, ал.</w:t>
      </w:r>
      <w:r w:rsidRPr="000430D1">
        <w:rPr>
          <w:rFonts w:ascii="Times New Roman" w:eastAsia="Times New Roman" w:hAnsi="Times New Roman"/>
          <w:sz w:val="24"/>
          <w:szCs w:val="24"/>
          <w:lang w:eastAsia="bg-BG"/>
        </w:rPr>
        <w:t>1, т.6 ЗОП) ;</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2.1.7.</w:t>
      </w:r>
      <w:r w:rsidRPr="000430D1">
        <w:rPr>
          <w:rFonts w:ascii="Times New Roman" w:eastAsia="Times New Roman" w:hAnsi="Times New Roman"/>
          <w:sz w:val="24"/>
          <w:szCs w:val="24"/>
          <w:lang w:eastAsia="bg-BG"/>
        </w:rPr>
        <w:t xml:space="preserve"> е налице конфликт на интереси, който не може да бъде отстранен. (чл.54, ал.1, т.7 ЗОП)</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w:t>
      </w:r>
      <w:proofErr w:type="spellStart"/>
      <w:r w:rsidRPr="000430D1">
        <w:rPr>
          <w:rFonts w:ascii="Times New Roman" w:eastAsia="Times New Roman" w:hAnsi="Times New Roman"/>
          <w:b/>
          <w:sz w:val="24"/>
          <w:szCs w:val="24"/>
          <w:lang w:eastAsia="bg-BG"/>
        </w:rPr>
        <w:t>2</w:t>
      </w:r>
      <w:proofErr w:type="spellEnd"/>
      <w:r w:rsidRPr="000430D1">
        <w:rPr>
          <w:rFonts w:ascii="Times New Roman" w:eastAsia="Times New Roman" w:hAnsi="Times New Roman"/>
          <w:b/>
          <w:sz w:val="24"/>
          <w:szCs w:val="24"/>
          <w:lang w:eastAsia="bg-BG"/>
        </w:rPr>
        <w:t>.</w:t>
      </w:r>
      <w:r w:rsidRPr="000430D1">
        <w:rPr>
          <w:rFonts w:ascii="Times New Roman" w:eastAsia="Times New Roman" w:hAnsi="Times New Roman"/>
          <w:sz w:val="24"/>
          <w:szCs w:val="24"/>
          <w:lang w:eastAsia="bg-BG"/>
        </w:rPr>
        <w:t xml:space="preserve"> Основанията по чл.54, ал.1, т.1,</w:t>
      </w:r>
      <w:r>
        <w:rPr>
          <w:rFonts w:ascii="Times New Roman" w:eastAsia="Times New Roman" w:hAnsi="Times New Roman"/>
          <w:sz w:val="24"/>
          <w:szCs w:val="24"/>
          <w:lang w:eastAsia="bg-BG"/>
        </w:rPr>
        <w:t xml:space="preserve"> </w:t>
      </w:r>
      <w:r w:rsidRPr="000430D1">
        <w:rPr>
          <w:rFonts w:ascii="Times New Roman" w:eastAsia="Times New Roman" w:hAnsi="Times New Roman"/>
          <w:sz w:val="24"/>
          <w:szCs w:val="24"/>
          <w:lang w:eastAsia="bg-BG"/>
        </w:rPr>
        <w:t>2 и 7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2.3.</w:t>
      </w:r>
      <w:r w:rsidRPr="000430D1">
        <w:rPr>
          <w:rFonts w:ascii="Times New Roman" w:eastAsia="Times New Roman" w:hAnsi="Times New Roman"/>
          <w:sz w:val="24"/>
          <w:szCs w:val="24"/>
          <w:lang w:eastAsia="bg-BG"/>
        </w:rPr>
        <w:t xml:space="preserve"> Основанието по чл.54, ал.1, т.3 ЗОП не се прилага, когато:</w:t>
      </w:r>
    </w:p>
    <w:p w:rsidR="007B54C3" w:rsidRPr="000430D1" w:rsidRDefault="007B54C3" w:rsidP="00483952">
      <w:pPr>
        <w:widowControl w:val="0"/>
        <w:numPr>
          <w:ilvl w:val="0"/>
          <w:numId w:val="4"/>
        </w:numPr>
        <w:tabs>
          <w:tab w:val="left" w:pos="851"/>
        </w:tabs>
        <w:suppressAutoHyphens/>
        <w:spacing w:after="0" w:line="240" w:lineRule="auto"/>
        <w:ind w:left="0" w:firstLine="709"/>
        <w:jc w:val="both"/>
        <w:rPr>
          <w:rFonts w:ascii="Times New Roman" w:eastAsia="Times New Roman" w:hAnsi="Times New Roman"/>
          <w:sz w:val="24"/>
          <w:szCs w:val="24"/>
          <w:lang w:eastAsia="ar-SA"/>
        </w:rPr>
      </w:pPr>
      <w:r w:rsidRPr="000430D1">
        <w:rPr>
          <w:rFonts w:ascii="Times New Roman" w:eastAsia="Times New Roman" w:hAnsi="Times New Roman"/>
          <w:sz w:val="24"/>
          <w:szCs w:val="24"/>
          <w:lang w:eastAsia="ar-SA"/>
        </w:rPr>
        <w:t>се налага да се защитят особено важни държавни или обществени интереси;</w:t>
      </w:r>
    </w:p>
    <w:p w:rsidR="007B54C3" w:rsidRPr="000430D1" w:rsidRDefault="007B54C3" w:rsidP="00483952">
      <w:pPr>
        <w:widowControl w:val="0"/>
        <w:numPr>
          <w:ilvl w:val="0"/>
          <w:numId w:val="5"/>
        </w:numPr>
        <w:tabs>
          <w:tab w:val="left" w:pos="851"/>
        </w:tabs>
        <w:suppressAutoHyphens/>
        <w:spacing w:after="0" w:line="240" w:lineRule="auto"/>
        <w:ind w:left="0" w:firstLine="709"/>
        <w:jc w:val="both"/>
        <w:rPr>
          <w:rFonts w:ascii="Times New Roman" w:eastAsia="Times New Roman" w:hAnsi="Times New Roman"/>
          <w:sz w:val="24"/>
          <w:szCs w:val="24"/>
          <w:lang w:eastAsia="ar-SA"/>
        </w:rPr>
      </w:pPr>
      <w:r w:rsidRPr="000430D1">
        <w:rPr>
          <w:rFonts w:ascii="Times New Roman" w:eastAsia="Times New Roman" w:hAnsi="Times New Roman"/>
          <w:sz w:val="24"/>
          <w:szCs w:val="24"/>
          <w:lang w:eastAsia="ar-SA"/>
        </w:rPr>
        <w:t>размерът на неплатените дължими данъци или социално</w:t>
      </w:r>
      <w:r w:rsidR="002903A9">
        <w:rPr>
          <w:rFonts w:ascii="Times New Roman" w:eastAsia="Times New Roman" w:hAnsi="Times New Roman"/>
          <w:sz w:val="24"/>
          <w:szCs w:val="24"/>
          <w:lang w:eastAsia="ar-SA"/>
        </w:rPr>
        <w:t>-</w:t>
      </w:r>
      <w:r w:rsidRPr="000430D1">
        <w:rPr>
          <w:rFonts w:ascii="Times New Roman" w:eastAsia="Times New Roman" w:hAnsi="Times New Roman"/>
          <w:sz w:val="24"/>
          <w:szCs w:val="24"/>
          <w:lang w:eastAsia="ar-SA"/>
        </w:rPr>
        <w:t>осигурителни вноски е не повече от 1 на сто от сумата на годишния общ оборот за последната приключена финансова година.</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2.4.</w:t>
      </w:r>
      <w:r w:rsidRPr="000430D1">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2.4.1.</w:t>
      </w:r>
      <w:r w:rsidRPr="000430D1">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(чл.55, ал.1, т.1 ЗОП)</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2.4.2.</w:t>
      </w:r>
      <w:r w:rsidRPr="000430D1">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 (чл.55, ал.1, т.3 </w:t>
      </w:r>
      <w:r>
        <w:rPr>
          <w:rFonts w:ascii="Times New Roman" w:eastAsia="Times New Roman" w:hAnsi="Times New Roman"/>
          <w:sz w:val="24"/>
          <w:szCs w:val="24"/>
          <w:lang w:eastAsia="bg-BG"/>
        </w:rPr>
        <w:t>З</w:t>
      </w:r>
      <w:r w:rsidRPr="000430D1">
        <w:rPr>
          <w:rFonts w:ascii="Times New Roman" w:eastAsia="Times New Roman" w:hAnsi="Times New Roman"/>
          <w:sz w:val="24"/>
          <w:szCs w:val="24"/>
          <w:lang w:eastAsia="bg-BG"/>
        </w:rPr>
        <w:t>ОП)</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2.4.3.</w:t>
      </w:r>
      <w:r w:rsidRPr="000430D1">
        <w:rPr>
          <w:rFonts w:ascii="Times New Roman" w:eastAsia="Times New Roman" w:hAnsi="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(чл.55, ал.1, т.4 ЗОП)</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2.4.</w:t>
      </w:r>
      <w:proofErr w:type="spellStart"/>
      <w:r w:rsidRPr="000430D1">
        <w:rPr>
          <w:rFonts w:ascii="Times New Roman" w:eastAsia="Times New Roman" w:hAnsi="Times New Roman"/>
          <w:b/>
          <w:sz w:val="24"/>
          <w:szCs w:val="24"/>
          <w:lang w:eastAsia="bg-BG"/>
        </w:rPr>
        <w:t>4</w:t>
      </w:r>
      <w:proofErr w:type="spellEnd"/>
      <w:r w:rsidRPr="000430D1">
        <w:rPr>
          <w:rFonts w:ascii="Times New Roman" w:eastAsia="Times New Roman" w:hAnsi="Times New Roman"/>
          <w:b/>
          <w:sz w:val="24"/>
          <w:szCs w:val="24"/>
          <w:lang w:eastAsia="bg-BG"/>
        </w:rPr>
        <w:t xml:space="preserve">. </w:t>
      </w:r>
      <w:r w:rsidRPr="000430D1">
        <w:rPr>
          <w:rFonts w:ascii="Times New Roman" w:eastAsia="Times New Roman" w:hAnsi="Times New Roman"/>
          <w:sz w:val="24"/>
          <w:szCs w:val="24"/>
          <w:lang w:eastAsia="bg-BG"/>
        </w:rPr>
        <w:t>опитал е да:</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б) получи информация, която може да му даде неоснователно предимство в процедурата за възлагане на обществена поръчка. (чл.55, ал.1, т.5 ЗОП)</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lastRenderedPageBreak/>
        <w:t>2.5.</w:t>
      </w:r>
      <w:r w:rsidRPr="000430D1">
        <w:rPr>
          <w:rFonts w:ascii="Times New Roman" w:eastAsia="Times New Roman" w:hAnsi="Times New Roman"/>
          <w:sz w:val="24"/>
          <w:szCs w:val="24"/>
          <w:lang w:eastAsia="bg-BG"/>
        </w:rPr>
        <w:t xml:space="preserve"> Възложителят отстранява от процедурата участник, за когото са налице основанията по чл.54, ал.1 ЗОП и посочените от възложителя обстоятелства по чл.55, ал.1 ЗОП, възникнали преди или по време на процедурата.</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Като доказателства за надеждността на участника се представят следните документи:</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 xml:space="preserve"> -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 xml:space="preserve"> - по отношение на обстоятелството по чл. 56, ал. 1, т. 3 ЗОП – документ от съответния компетентен орган за потвърждение на описаните обстоятелства.</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На основание чл.55, ал.4 ЗОП, Възложителят има право да не отстрани от процедурата участник, за който е налице обстоятелството по чл.</w:t>
      </w:r>
      <w:r>
        <w:rPr>
          <w:rFonts w:ascii="Times New Roman" w:eastAsia="Times New Roman" w:hAnsi="Times New Roman"/>
          <w:sz w:val="24"/>
          <w:szCs w:val="24"/>
          <w:lang w:eastAsia="bg-BG"/>
        </w:rPr>
        <w:t>55, ал.</w:t>
      </w:r>
      <w:r w:rsidRPr="000430D1">
        <w:rPr>
          <w:rFonts w:ascii="Times New Roman" w:eastAsia="Times New Roman" w:hAnsi="Times New Roman"/>
          <w:sz w:val="24"/>
          <w:szCs w:val="24"/>
          <w:lang w:eastAsia="bg-BG"/>
        </w:rPr>
        <w:t>1, т.1 ЗОП, ако се докаже, че същият не е преустановил дейността си и е в състояние да изпълни поръчката.</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Съгл. чл. 56, ал. 5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2.6.</w:t>
      </w:r>
      <w:r w:rsidRPr="000430D1">
        <w:rPr>
          <w:rFonts w:ascii="Times New Roman" w:eastAsia="Times New Roman" w:hAnsi="Times New Roman"/>
          <w:sz w:val="24"/>
          <w:szCs w:val="24"/>
          <w:lang w:eastAsia="bg-BG"/>
        </w:rPr>
        <w:t xml:space="preserve"> Освен на основанията по чл. 54 ЗОП и посочените от възложителя основания по чл. 55 ЗОП, възложителят отстранява от процедурата:</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2.6.1.</w:t>
      </w:r>
      <w:r w:rsidRPr="000430D1">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2.6.2.</w:t>
      </w:r>
      <w:r w:rsidRPr="000430D1">
        <w:rPr>
          <w:rFonts w:ascii="Times New Roman" w:eastAsia="Times New Roman" w:hAnsi="Times New Roman"/>
          <w:sz w:val="24"/>
          <w:szCs w:val="24"/>
          <w:lang w:eastAsia="bg-BG"/>
        </w:rPr>
        <w:t xml:space="preserve"> участник, който е представил оферта, която не отговаря на: </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а)</w:t>
      </w:r>
      <w:r w:rsidRPr="000430D1">
        <w:rPr>
          <w:rFonts w:ascii="Times New Roman" w:eastAsia="Times New Roman" w:hAnsi="Times New Roman"/>
          <w:sz w:val="24"/>
          <w:szCs w:val="24"/>
          <w:lang w:eastAsia="bg-BG"/>
        </w:rPr>
        <w:t xml:space="preserve"> предварително обявените условия на поръчката;</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б)</w:t>
      </w:r>
      <w:r w:rsidRPr="000430D1">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ЗОП</w:t>
      </w:r>
    </w:p>
    <w:p w:rsidR="007B54C3" w:rsidRPr="000430D1" w:rsidRDefault="007B54C3" w:rsidP="007B54C3">
      <w:pPr>
        <w:spacing w:after="0" w:line="240" w:lineRule="auto"/>
        <w:ind w:firstLine="709"/>
        <w:jc w:val="both"/>
        <w:rPr>
          <w:rFonts w:ascii="Times New Roman" w:eastAsia="Times New Roman" w:hAnsi="Times New Roman"/>
          <w:b/>
          <w:sz w:val="24"/>
          <w:szCs w:val="24"/>
          <w:lang w:eastAsia="bg-BG"/>
        </w:rPr>
      </w:pPr>
      <w:r w:rsidRPr="000430D1">
        <w:rPr>
          <w:rFonts w:ascii="Times New Roman" w:eastAsia="Times New Roman" w:hAnsi="Times New Roman"/>
          <w:b/>
          <w:sz w:val="24"/>
          <w:szCs w:val="24"/>
          <w:lang w:eastAsia="bg-BG"/>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2.6.3.</w:t>
      </w:r>
      <w:r w:rsidRPr="000430D1">
        <w:rPr>
          <w:rFonts w:ascii="Times New Roman" w:eastAsia="Times New Roman" w:hAnsi="Times New Roman"/>
          <w:sz w:val="24"/>
          <w:szCs w:val="24"/>
          <w:lang w:eastAsia="bg-BG"/>
        </w:rPr>
        <w:t xml:space="preserve"> участник, който не е представил в срок обосновката по чл. 72, ал. ЗОП или чиято оферта не е приета съгласно чл. 72, ал. 3 – 5 ЗОП;</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2.6.4.</w:t>
      </w:r>
      <w:r w:rsidRPr="000430D1">
        <w:rPr>
          <w:rFonts w:ascii="Times New Roman" w:eastAsia="Times New Roman" w:hAnsi="Times New Roman"/>
          <w:sz w:val="24"/>
          <w:szCs w:val="24"/>
          <w:lang w:eastAsia="bg-BG"/>
        </w:rPr>
        <w:t xml:space="preserve"> участници, които са свързани лица*. </w:t>
      </w:r>
    </w:p>
    <w:p w:rsidR="007B54C3" w:rsidRPr="000430D1" w:rsidRDefault="007B54C3" w:rsidP="007B54C3">
      <w:pPr>
        <w:spacing w:after="0" w:line="240" w:lineRule="auto"/>
        <w:ind w:firstLine="709"/>
        <w:jc w:val="both"/>
        <w:rPr>
          <w:rFonts w:ascii="Times New Roman" w:eastAsia="Times New Roman" w:hAnsi="Times New Roman"/>
          <w:i/>
          <w:sz w:val="24"/>
          <w:szCs w:val="24"/>
          <w:lang w:eastAsia="bg-BG"/>
        </w:rPr>
      </w:pPr>
      <w:r w:rsidRPr="000430D1">
        <w:rPr>
          <w:rFonts w:ascii="Times New Roman" w:eastAsia="Times New Roman" w:hAnsi="Times New Roman"/>
          <w:i/>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7B54C3" w:rsidRPr="000430D1" w:rsidRDefault="007B54C3" w:rsidP="007B54C3">
      <w:pPr>
        <w:spacing w:after="0" w:line="240" w:lineRule="auto"/>
        <w:ind w:firstLine="709"/>
        <w:jc w:val="both"/>
        <w:rPr>
          <w:rFonts w:ascii="Times New Roman" w:eastAsia="Times New Roman" w:hAnsi="Times New Roman"/>
          <w:bCs/>
          <w:sz w:val="24"/>
          <w:szCs w:val="24"/>
          <w:lang w:eastAsia="bg-BG"/>
        </w:rPr>
      </w:pPr>
      <w:r w:rsidRPr="000430D1">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0430D1">
        <w:rPr>
          <w:rFonts w:ascii="Times New Roman" w:eastAsia="Times New Roman" w:hAnsi="Times New Roman"/>
          <w:bCs/>
          <w:sz w:val="24"/>
          <w:szCs w:val="24"/>
          <w:lang w:eastAsia="bg-BG"/>
        </w:rPr>
        <w:t>че не е свързано лице с друг участник в процедурата.</w:t>
      </w:r>
    </w:p>
    <w:p w:rsidR="007B54C3" w:rsidRPr="000430D1" w:rsidRDefault="007B54C3" w:rsidP="007B54C3">
      <w:pPr>
        <w:spacing w:after="0" w:line="240" w:lineRule="auto"/>
        <w:ind w:firstLine="709"/>
        <w:jc w:val="both"/>
        <w:rPr>
          <w:rFonts w:ascii="Times New Roman" w:eastAsia="Times New Roman" w:hAnsi="Times New Roman"/>
          <w:i/>
          <w:sz w:val="24"/>
          <w:szCs w:val="24"/>
          <w:lang w:eastAsia="bg-BG"/>
        </w:rPr>
      </w:pPr>
    </w:p>
    <w:p w:rsidR="007B54C3" w:rsidRPr="000430D1" w:rsidRDefault="007B54C3" w:rsidP="007B54C3">
      <w:pPr>
        <w:keepNext/>
        <w:spacing w:after="0" w:line="240" w:lineRule="auto"/>
        <w:ind w:firstLine="709"/>
        <w:jc w:val="both"/>
        <w:outlineLvl w:val="1"/>
        <w:rPr>
          <w:rFonts w:ascii="Times New Roman" w:eastAsia="Times New Roman" w:hAnsi="Times New Roman"/>
          <w:b/>
          <w:bCs/>
          <w:sz w:val="24"/>
          <w:szCs w:val="24"/>
          <w:lang w:eastAsia="bg-BG"/>
        </w:rPr>
      </w:pPr>
      <w:r w:rsidRPr="000430D1">
        <w:rPr>
          <w:rFonts w:ascii="Times New Roman" w:eastAsia="Times New Roman" w:hAnsi="Times New Roman"/>
          <w:b/>
          <w:bCs/>
          <w:sz w:val="24"/>
          <w:szCs w:val="24"/>
          <w:lang w:eastAsia="bg-BG"/>
        </w:rPr>
        <w:t>3. Деклариране на обстоятелствата за лично състояние.</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3.1.</w:t>
      </w:r>
      <w:r w:rsidRPr="000430D1">
        <w:rPr>
          <w:rFonts w:ascii="Times New Roman" w:eastAsia="Times New Roman" w:hAnsi="Times New Roman"/>
          <w:sz w:val="24"/>
          <w:szCs w:val="24"/>
          <w:lang w:eastAsia="bg-BG"/>
        </w:rPr>
        <w:t xml:space="preserve"> 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bCs/>
          <w:sz w:val="24"/>
          <w:szCs w:val="24"/>
          <w:lang w:eastAsia="bg-BG"/>
        </w:rPr>
        <w:t xml:space="preserve">- </w:t>
      </w:r>
      <w:r w:rsidRPr="000430D1">
        <w:rPr>
          <w:rFonts w:ascii="Times New Roman" w:eastAsia="Times New Roman" w:hAnsi="Times New Roman"/>
          <w:iCs/>
          <w:sz w:val="24"/>
          <w:szCs w:val="24"/>
          <w:lang w:eastAsia="bg-BG"/>
        </w:rPr>
        <w:t xml:space="preserve">Участие в престъпна организация </w:t>
      </w:r>
      <w:r w:rsidRPr="000430D1">
        <w:rPr>
          <w:rFonts w:ascii="Times New Roman" w:eastAsia="Times New Roman" w:hAnsi="Times New Roman"/>
          <w:sz w:val="24"/>
          <w:szCs w:val="24"/>
          <w:lang w:eastAsia="bg-BG"/>
        </w:rPr>
        <w:t>– по чл. 321 и 321а НК;</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iCs/>
          <w:sz w:val="24"/>
          <w:szCs w:val="24"/>
          <w:lang w:eastAsia="bg-BG"/>
        </w:rPr>
        <w:t xml:space="preserve">- Корупция </w:t>
      </w:r>
      <w:r w:rsidRPr="000430D1">
        <w:rPr>
          <w:rFonts w:ascii="Times New Roman" w:eastAsia="Times New Roman" w:hAnsi="Times New Roman"/>
          <w:sz w:val="24"/>
          <w:szCs w:val="24"/>
          <w:lang w:eastAsia="bg-BG"/>
        </w:rPr>
        <w:t xml:space="preserve">– по чл. 301 – 307 НК; </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bCs/>
          <w:sz w:val="24"/>
          <w:szCs w:val="24"/>
          <w:lang w:eastAsia="bg-BG"/>
        </w:rPr>
        <w:t xml:space="preserve">- </w:t>
      </w:r>
      <w:r w:rsidRPr="000430D1">
        <w:rPr>
          <w:rFonts w:ascii="Times New Roman" w:eastAsia="Times New Roman" w:hAnsi="Times New Roman"/>
          <w:iCs/>
          <w:sz w:val="24"/>
          <w:szCs w:val="24"/>
          <w:lang w:eastAsia="bg-BG"/>
        </w:rPr>
        <w:t xml:space="preserve">Измама </w:t>
      </w:r>
      <w:r w:rsidRPr="000430D1">
        <w:rPr>
          <w:rFonts w:ascii="Times New Roman" w:eastAsia="Times New Roman" w:hAnsi="Times New Roman"/>
          <w:sz w:val="24"/>
          <w:szCs w:val="24"/>
          <w:lang w:eastAsia="bg-BG"/>
        </w:rPr>
        <w:t>– по чл. 209 – 213 НК;</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bCs/>
          <w:sz w:val="24"/>
          <w:szCs w:val="24"/>
          <w:lang w:eastAsia="bg-BG"/>
        </w:rPr>
        <w:lastRenderedPageBreak/>
        <w:t>-</w:t>
      </w:r>
      <w:r w:rsidRPr="000430D1">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0430D1">
        <w:rPr>
          <w:rFonts w:ascii="Times New Roman" w:eastAsia="Times New Roman" w:hAnsi="Times New Roman"/>
          <w:sz w:val="24"/>
          <w:szCs w:val="24"/>
          <w:lang w:eastAsia="bg-BG"/>
        </w:rPr>
        <w:t>по чл. 108а, ал. 1 НК;</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bCs/>
          <w:sz w:val="24"/>
          <w:szCs w:val="24"/>
          <w:lang w:eastAsia="bg-BG"/>
        </w:rPr>
        <w:t xml:space="preserve">- </w:t>
      </w:r>
      <w:r w:rsidRPr="000430D1">
        <w:rPr>
          <w:rFonts w:ascii="Times New Roman" w:eastAsia="Times New Roman" w:hAnsi="Times New Roman"/>
          <w:iCs/>
          <w:sz w:val="24"/>
          <w:szCs w:val="24"/>
          <w:lang w:eastAsia="bg-BG"/>
        </w:rPr>
        <w:t xml:space="preserve">Изпиране на пари или финансиране на тероризъм </w:t>
      </w:r>
      <w:r w:rsidRPr="000430D1">
        <w:rPr>
          <w:rFonts w:ascii="Times New Roman" w:eastAsia="Times New Roman" w:hAnsi="Times New Roman"/>
          <w:sz w:val="24"/>
          <w:szCs w:val="24"/>
          <w:lang w:eastAsia="bg-BG"/>
        </w:rPr>
        <w:t>– по чл. 253, 253а, или 253б НК и по чл. 108а, ал. 2 НК;</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bCs/>
          <w:sz w:val="24"/>
          <w:szCs w:val="24"/>
          <w:lang w:eastAsia="bg-BG"/>
        </w:rPr>
        <w:t>-</w:t>
      </w:r>
      <w:r w:rsidRPr="000430D1">
        <w:rPr>
          <w:rFonts w:ascii="Times New Roman" w:eastAsia="Times New Roman" w:hAnsi="Times New Roman"/>
          <w:bCs/>
          <w:sz w:val="24"/>
          <w:szCs w:val="24"/>
          <w:lang w:eastAsia="bg-BG"/>
        </w:rPr>
        <w:t xml:space="preserve"> </w:t>
      </w:r>
      <w:r w:rsidRPr="000430D1">
        <w:rPr>
          <w:rFonts w:ascii="Times New Roman" w:eastAsia="Times New Roman" w:hAnsi="Times New Roman"/>
          <w:iCs/>
          <w:sz w:val="24"/>
          <w:szCs w:val="24"/>
          <w:lang w:eastAsia="bg-BG"/>
        </w:rPr>
        <w:t xml:space="preserve">Детски труд и други форми на трафик на хора </w:t>
      </w:r>
      <w:r w:rsidRPr="000430D1">
        <w:rPr>
          <w:rFonts w:ascii="Times New Roman" w:eastAsia="Times New Roman" w:hAnsi="Times New Roman"/>
          <w:sz w:val="24"/>
          <w:szCs w:val="24"/>
          <w:lang w:eastAsia="bg-BG"/>
        </w:rPr>
        <w:t>– по чл. 192а или 159а - 159г НК.</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bCs/>
          <w:sz w:val="24"/>
          <w:szCs w:val="24"/>
          <w:lang w:eastAsia="bg-BG"/>
        </w:rPr>
        <w:t>3.2.</w:t>
      </w:r>
      <w:r w:rsidRPr="000430D1">
        <w:rPr>
          <w:rFonts w:ascii="Times New Roman" w:eastAsia="Times New Roman" w:hAnsi="Times New Roman"/>
          <w:sz w:val="24"/>
          <w:szCs w:val="24"/>
          <w:lang w:eastAsia="bg-BG"/>
        </w:rPr>
        <w:t xml:space="preserve"> В Част ІІІ, Раздел А от ЕЕДОП, участниците посочват информация за престъпления, аналогични на посочените в т. 3.1. при наличие на влязла в сила присъда, освен ако е реабилитиран, в друга държава членка или трета страна.</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p>
    <w:p w:rsidR="007B54C3" w:rsidRPr="000430D1" w:rsidRDefault="007B54C3" w:rsidP="007B54C3">
      <w:pPr>
        <w:keepNext/>
        <w:spacing w:after="0" w:line="240" w:lineRule="auto"/>
        <w:ind w:firstLine="709"/>
        <w:jc w:val="both"/>
        <w:outlineLvl w:val="1"/>
        <w:rPr>
          <w:rFonts w:ascii="Times New Roman" w:eastAsia="Times New Roman" w:hAnsi="Times New Roman"/>
          <w:b/>
          <w:bCs/>
          <w:sz w:val="24"/>
          <w:szCs w:val="24"/>
          <w:lang w:eastAsia="bg-BG"/>
        </w:rPr>
      </w:pPr>
      <w:r w:rsidRPr="000430D1">
        <w:rPr>
          <w:rFonts w:ascii="Times New Roman" w:eastAsia="Times New Roman" w:hAnsi="Times New Roman"/>
          <w:b/>
          <w:bCs/>
          <w:sz w:val="24"/>
          <w:szCs w:val="24"/>
          <w:lang w:eastAsia="bg-BG"/>
        </w:rPr>
        <w:t>4. Други основания за изключване.</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 xml:space="preserve">4.1. </w:t>
      </w:r>
      <w:r w:rsidRPr="000430D1">
        <w:rPr>
          <w:rFonts w:ascii="Times New Roman" w:eastAsia="Times New Roman" w:hAnsi="Times New Roman"/>
          <w:sz w:val="24"/>
          <w:szCs w:val="24"/>
          <w:lang w:eastAsia="bg-BG"/>
        </w:rPr>
        <w:t>Не може да участва в процедурата пряко или косвено физическо или юридическо лице, за което е налице забраната по чл.3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i/>
          <w:sz w:val="24"/>
          <w:szCs w:val="24"/>
          <w:lang w:eastAsia="x-none"/>
        </w:rPr>
        <w:t>Когато участник в процедурата е обединение, което не е юридическо лице, т. 4.1. се прилагат за всяко физическо или юридическо лице, включено в обединението.</w:t>
      </w:r>
    </w:p>
    <w:p w:rsidR="007B54C3" w:rsidRPr="000430D1" w:rsidRDefault="007B54C3" w:rsidP="007B54C3">
      <w:pPr>
        <w:autoSpaceDE w:val="0"/>
        <w:autoSpaceDN w:val="0"/>
        <w:adjustRightInd w:val="0"/>
        <w:spacing w:after="0" w:line="240" w:lineRule="auto"/>
        <w:ind w:firstLine="709"/>
        <w:jc w:val="both"/>
        <w:rPr>
          <w:rFonts w:ascii="Times New Roman,Calibri" w:eastAsia="Times New Roman,Calibri" w:hAnsi="Times New Roman,Calibri"/>
          <w:sz w:val="24"/>
          <w:szCs w:val="24"/>
          <w:lang w:eastAsia="bg-BG"/>
        </w:rPr>
      </w:pPr>
      <w:r w:rsidRPr="000430D1">
        <w:rPr>
          <w:rFonts w:ascii="Times New Roman" w:eastAsia="Times New Roman" w:hAnsi="Times New Roman"/>
          <w:b/>
          <w:sz w:val="24"/>
          <w:szCs w:val="24"/>
          <w:lang w:eastAsia="bg-BG"/>
        </w:rPr>
        <w:t xml:space="preserve">4.2. </w:t>
      </w:r>
      <w:r w:rsidRPr="000430D1">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осъден с влязла в сила присъда, освен ако е реабилитиран, за престъпление по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xml:space="preserve">. 172,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xml:space="preserve">. 194 </w:t>
      </w:r>
      <w:r w:rsidRPr="000430D1">
        <w:rPr>
          <w:rFonts w:ascii="Times New Roman,Calibri" w:eastAsia="Times New Roman,Calibri" w:hAnsi="Times New Roman,Calibri" w:hint="cs"/>
          <w:sz w:val="24"/>
          <w:szCs w:val="24"/>
          <w:lang w:eastAsia="bg-BG"/>
        </w:rPr>
        <w:t>–</w:t>
      </w:r>
      <w:r w:rsidRPr="000430D1">
        <w:rPr>
          <w:rFonts w:ascii="Times New Roman,Calibri" w:eastAsia="Times New Roman,Calibri" w:hAnsi="Times New Roman,Calibri"/>
          <w:sz w:val="24"/>
          <w:szCs w:val="24"/>
          <w:lang w:eastAsia="bg-BG"/>
        </w:rPr>
        <w:t xml:space="preserve"> 208,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213</w:t>
      </w:r>
      <w:r w:rsidRPr="000430D1">
        <w:rPr>
          <w:rFonts w:ascii="Times New Roman,Calibri" w:eastAsia="Times New Roman,Calibri" w:hAnsi="Times New Roman,Calibri" w:hint="cs"/>
          <w:sz w:val="24"/>
          <w:szCs w:val="24"/>
          <w:lang w:eastAsia="bg-BG"/>
        </w:rPr>
        <w:t>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w:t>
      </w:r>
      <w:r w:rsidRPr="000430D1">
        <w:rPr>
          <w:rFonts w:ascii="Times New Roman,Calibri" w:eastAsia="Times New Roman,Calibri" w:hAnsi="Times New Roman,Calibri"/>
          <w:sz w:val="24"/>
          <w:szCs w:val="24"/>
          <w:lang w:eastAsia="bg-BG"/>
        </w:rPr>
        <w:t xml:space="preserve"> 217,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xml:space="preserve">. 219 </w:t>
      </w:r>
      <w:r w:rsidRPr="000430D1">
        <w:rPr>
          <w:rFonts w:ascii="Times New Roman,Calibri" w:eastAsia="Times New Roman,Calibri" w:hAnsi="Times New Roman,Calibri" w:hint="cs"/>
          <w:sz w:val="24"/>
          <w:szCs w:val="24"/>
          <w:lang w:eastAsia="bg-BG"/>
        </w:rPr>
        <w:t>–</w:t>
      </w:r>
      <w:r w:rsidRPr="000430D1">
        <w:rPr>
          <w:rFonts w:ascii="Times New Roman,Calibri" w:eastAsia="Times New Roman,Calibri" w:hAnsi="Times New Roman,Calibri"/>
          <w:sz w:val="24"/>
          <w:szCs w:val="24"/>
          <w:lang w:eastAsia="bg-BG"/>
        </w:rPr>
        <w:t xml:space="preserve"> 252,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254</w:t>
      </w:r>
      <w:r w:rsidRPr="000430D1">
        <w:rPr>
          <w:rFonts w:ascii="Times New Roman,Calibri" w:eastAsia="Times New Roman,Calibri" w:hAnsi="Times New Roman,Calibri" w:hint="cs"/>
          <w:sz w:val="24"/>
          <w:szCs w:val="24"/>
          <w:lang w:eastAsia="bg-BG"/>
        </w:rPr>
        <w:t>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w:t>
      </w:r>
      <w:r w:rsidRPr="000430D1">
        <w:rPr>
          <w:rFonts w:ascii="Times New Roman,Calibri" w:eastAsia="Times New Roman,Calibri" w:hAnsi="Times New Roman,Calibri"/>
          <w:sz w:val="24"/>
          <w:szCs w:val="24"/>
          <w:lang w:eastAsia="bg-BG"/>
        </w:rPr>
        <w:t xml:space="preserve"> 260 </w:t>
      </w:r>
      <w:r w:rsidRPr="000430D1">
        <w:rPr>
          <w:rFonts w:ascii="Times New Roman,Calibri" w:eastAsia="Times New Roman,Calibri" w:hAnsi="Times New Roman,Calibri" w:hint="cs"/>
          <w:sz w:val="24"/>
          <w:szCs w:val="24"/>
          <w:lang w:eastAsia="bg-BG"/>
        </w:rPr>
        <w:t>и</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352 - 353</w:t>
      </w:r>
      <w:r w:rsidRPr="000430D1">
        <w:rPr>
          <w:rFonts w:ascii="Times New Roman,Calibri" w:eastAsia="Times New Roman,Calibri" w:hAnsi="Times New Roman,Calibri" w:hint="cs"/>
          <w:sz w:val="24"/>
          <w:szCs w:val="24"/>
          <w:lang w:eastAsia="bg-BG"/>
        </w:rPr>
        <w:t>е</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НК</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В</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Част</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ІІІ</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Раздел</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Г</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от</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ЕЕДОП</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участникът</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следва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да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предостави</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информация</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относно</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наличието</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или</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липсата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на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окончателни</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присъди</w:t>
      </w:r>
      <w:r w:rsidRPr="000430D1">
        <w:rPr>
          <w:rFonts w:ascii="Times New Roman,Calibri" w:eastAsia="Times New Roman,Calibri" w:hAnsi="Times New Roman,Calibri"/>
          <w:sz w:val="24"/>
          <w:szCs w:val="24"/>
          <w:lang w:eastAsia="bg-BG"/>
        </w:rPr>
        <w:t xml:space="preserve">, </w:t>
      </w:r>
      <w:r w:rsidRPr="000430D1">
        <w:rPr>
          <w:rFonts w:ascii="Times New Roman" w:eastAsia="Times New Roman" w:hAnsi="Times New Roman"/>
          <w:sz w:val="24"/>
          <w:szCs w:val="24"/>
          <w:lang w:eastAsia="bg-BG"/>
        </w:rPr>
        <w:t>освен ако е реабилитиран,</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за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престъпления</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по</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xml:space="preserve">. 172,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xml:space="preserve">. 194 </w:t>
      </w:r>
      <w:r w:rsidRPr="000430D1">
        <w:rPr>
          <w:rFonts w:ascii="Times New Roman,Calibri" w:eastAsia="Times New Roman,Calibri" w:hAnsi="Times New Roman,Calibri" w:hint="cs"/>
          <w:sz w:val="24"/>
          <w:szCs w:val="24"/>
          <w:lang w:eastAsia="bg-BG"/>
        </w:rPr>
        <w:t>–</w:t>
      </w:r>
      <w:r w:rsidRPr="000430D1">
        <w:rPr>
          <w:rFonts w:ascii="Times New Roman,Calibri" w:eastAsia="Times New Roman,Calibri" w:hAnsi="Times New Roman,Calibri"/>
          <w:sz w:val="24"/>
          <w:szCs w:val="24"/>
          <w:lang w:eastAsia="bg-BG"/>
        </w:rPr>
        <w:t xml:space="preserve"> 208,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xml:space="preserve">. 213 </w:t>
      </w:r>
      <w:r w:rsidRPr="000430D1">
        <w:rPr>
          <w:rFonts w:ascii="Times New Roman,Calibri" w:eastAsia="Times New Roman,Calibri" w:hAnsi="Times New Roman,Calibri" w:hint="cs"/>
          <w:sz w:val="24"/>
          <w:szCs w:val="24"/>
          <w:lang w:eastAsia="bg-BG"/>
        </w:rPr>
        <w:t>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w:t>
      </w:r>
      <w:r w:rsidRPr="000430D1">
        <w:rPr>
          <w:rFonts w:ascii="Times New Roman,Calibri" w:eastAsia="Times New Roman,Calibri" w:hAnsi="Times New Roman,Calibri"/>
          <w:sz w:val="24"/>
          <w:szCs w:val="24"/>
          <w:lang w:eastAsia="bg-BG"/>
        </w:rPr>
        <w:t xml:space="preserve"> 217,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xml:space="preserve">. 219 </w:t>
      </w:r>
      <w:r w:rsidRPr="000430D1">
        <w:rPr>
          <w:rFonts w:ascii="Times New Roman,Calibri" w:eastAsia="Times New Roman,Calibri" w:hAnsi="Times New Roman,Calibri" w:hint="cs"/>
          <w:sz w:val="24"/>
          <w:szCs w:val="24"/>
          <w:lang w:eastAsia="bg-BG"/>
        </w:rPr>
        <w:t>–</w:t>
      </w:r>
      <w:r w:rsidRPr="000430D1">
        <w:rPr>
          <w:rFonts w:ascii="Times New Roman,Calibri" w:eastAsia="Times New Roman,Calibri" w:hAnsi="Times New Roman,Calibri"/>
          <w:sz w:val="24"/>
          <w:szCs w:val="24"/>
          <w:lang w:eastAsia="bg-BG"/>
        </w:rPr>
        <w:t xml:space="preserve"> 252 </w:t>
      </w:r>
      <w:r w:rsidRPr="000430D1">
        <w:rPr>
          <w:rFonts w:ascii="Times New Roman,Calibri" w:eastAsia="Times New Roman,Calibri" w:hAnsi="Times New Roman,Calibri" w:hint="cs"/>
          <w:sz w:val="24"/>
          <w:szCs w:val="24"/>
          <w:lang w:eastAsia="bg-BG"/>
        </w:rPr>
        <w:t>и</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254</w:t>
      </w:r>
      <w:r w:rsidRPr="000430D1">
        <w:rPr>
          <w:rFonts w:ascii="Times New Roman,Calibri" w:eastAsia="Times New Roman,Calibri" w:hAnsi="Times New Roman,Calibri" w:hint="cs"/>
          <w:sz w:val="24"/>
          <w:szCs w:val="24"/>
          <w:lang w:eastAsia="bg-BG"/>
        </w:rPr>
        <w:t>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w:t>
      </w:r>
      <w:r w:rsidRPr="000430D1">
        <w:rPr>
          <w:rFonts w:ascii="Times New Roman,Calibri" w:eastAsia="Times New Roman,Calibri" w:hAnsi="Times New Roman,Calibri"/>
          <w:sz w:val="24"/>
          <w:szCs w:val="24"/>
          <w:lang w:eastAsia="bg-BG"/>
        </w:rPr>
        <w:t xml:space="preserve"> 260,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352 - 353</w:t>
      </w:r>
      <w:r w:rsidRPr="000430D1">
        <w:rPr>
          <w:rFonts w:ascii="Times New Roman,Calibri" w:eastAsia="Times New Roman,Calibri" w:hAnsi="Times New Roman,Calibri" w:hint="cs"/>
          <w:sz w:val="24"/>
          <w:szCs w:val="24"/>
          <w:lang w:eastAsia="bg-BG"/>
        </w:rPr>
        <w:t>е</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НК</w:t>
      </w:r>
      <w:r w:rsidRPr="000430D1">
        <w:rPr>
          <w:rFonts w:ascii="Times New Roman,Calibri" w:eastAsia="Times New Roman,Calibri" w:hAnsi="Times New Roman,Calibri"/>
          <w:sz w:val="24"/>
          <w:szCs w:val="24"/>
          <w:lang w:eastAsia="bg-BG"/>
        </w:rPr>
        <w:t>.</w:t>
      </w:r>
    </w:p>
    <w:p w:rsidR="007B54C3" w:rsidRPr="000430D1" w:rsidRDefault="007B54C3" w:rsidP="007B54C3">
      <w:pPr>
        <w:autoSpaceDE w:val="0"/>
        <w:autoSpaceDN w:val="0"/>
        <w:adjustRightInd w:val="0"/>
        <w:spacing w:after="0" w:line="240" w:lineRule="auto"/>
        <w:ind w:firstLine="709"/>
        <w:jc w:val="both"/>
        <w:rPr>
          <w:rFonts w:ascii="Times New Roman,Calibri" w:eastAsia="Times New Roman,Calibri" w:hAnsi="Times New Roman,Calibri"/>
          <w:sz w:val="24"/>
          <w:szCs w:val="24"/>
          <w:lang w:eastAsia="bg-BG"/>
        </w:rPr>
      </w:pPr>
      <w:r w:rsidRPr="000430D1">
        <w:rPr>
          <w:rFonts w:ascii="Times New Roman,Calibri" w:eastAsia="Times New Roman,Calibri" w:hAnsi="Times New Roman,Calibri" w:hint="cs"/>
          <w:sz w:val="24"/>
          <w:szCs w:val="24"/>
          <w:lang w:eastAsia="bg-BG"/>
        </w:rPr>
        <w:t>Участниците</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посочват</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информация</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за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престъпления</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аналогични</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на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посочените</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в</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т</w:t>
      </w:r>
      <w:r w:rsidRPr="000430D1">
        <w:rPr>
          <w:rFonts w:ascii="Times New Roman,Calibri" w:eastAsia="Times New Roman,Calibri" w:hAnsi="Times New Roman,Calibri"/>
          <w:sz w:val="24"/>
          <w:szCs w:val="24"/>
          <w:lang w:eastAsia="bg-BG"/>
        </w:rPr>
        <w:t xml:space="preserve">. 4.2 </w:t>
      </w:r>
      <w:r w:rsidRPr="000430D1">
        <w:rPr>
          <w:rFonts w:ascii="Times New Roman,Calibri" w:eastAsia="Times New Roman,Calibri" w:hAnsi="Times New Roman,Calibri" w:hint="cs"/>
          <w:sz w:val="24"/>
          <w:szCs w:val="24"/>
          <w:lang w:eastAsia="bg-BG"/>
        </w:rPr>
        <w:t>при</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наличие</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на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присъда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освен</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ако</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е</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реабилитиран</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в</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друга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държава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членка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или</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трета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страна</w:t>
      </w:r>
      <w:r w:rsidRPr="000430D1">
        <w:rPr>
          <w:rFonts w:ascii="Times New Roman,Calibri" w:eastAsia="Times New Roman,Calibri" w:hAnsi="Times New Roman,Calibri"/>
          <w:sz w:val="24"/>
          <w:szCs w:val="24"/>
          <w:lang w:eastAsia="bg-BG"/>
        </w:rPr>
        <w:t>.</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 xml:space="preserve">4.3. </w:t>
      </w:r>
      <w:r w:rsidRPr="000430D1">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w:t>
      </w:r>
      <w:r w:rsidRPr="000430D1">
        <w:rPr>
          <w:rFonts w:ascii="Times New Roman" w:eastAsia="Times New Roman" w:hAnsi="Times New Roman"/>
          <w:i/>
          <w:sz w:val="24"/>
          <w:szCs w:val="24"/>
          <w:lang w:eastAsia="bg-BG"/>
        </w:rPr>
        <w:t>свързани лица по смисъла на §1, т. 45 от ДР на ЗОП</w:t>
      </w:r>
      <w:r w:rsidRPr="000430D1">
        <w:rPr>
          <w:rFonts w:ascii="Times New Roman" w:eastAsia="Times New Roman" w:hAnsi="Times New Roman"/>
          <w:sz w:val="24"/>
          <w:szCs w:val="24"/>
          <w:lang w:eastAsia="bg-BG"/>
        </w:rPr>
        <w:t xml:space="preserve">. </w:t>
      </w:r>
    </w:p>
    <w:p w:rsidR="007B54C3" w:rsidRPr="000430D1" w:rsidRDefault="007B54C3" w:rsidP="007B54C3">
      <w:pPr>
        <w:spacing w:after="0" w:line="240" w:lineRule="auto"/>
        <w:ind w:firstLine="709"/>
        <w:jc w:val="both"/>
        <w:rPr>
          <w:rFonts w:ascii="Times New Roman" w:eastAsia="Times New Roman" w:hAnsi="Times New Roman"/>
          <w:bCs/>
          <w:sz w:val="24"/>
          <w:szCs w:val="24"/>
          <w:lang w:eastAsia="bg-BG"/>
        </w:rPr>
      </w:pPr>
      <w:r w:rsidRPr="000430D1">
        <w:rPr>
          <w:rFonts w:ascii="Times New Roman" w:eastAsia="Times New Roman" w:hAnsi="Times New Roman"/>
          <w:bCs/>
          <w:sz w:val="24"/>
          <w:szCs w:val="24"/>
          <w:lang w:eastAsia="bg-BG"/>
        </w:rPr>
        <w:t>Участникът следва да декларира в част III., буква „Г“ от Единния европейски документ за обществени поръчки  (ЕЕДОП), че не е свързано лице с друг участник в процедурата.</w:t>
      </w:r>
    </w:p>
    <w:p w:rsidR="007B54C3" w:rsidRPr="000430D1" w:rsidRDefault="007B54C3" w:rsidP="007B54C3">
      <w:pPr>
        <w:spacing w:after="0" w:line="240" w:lineRule="auto"/>
        <w:ind w:firstLine="709"/>
        <w:jc w:val="both"/>
        <w:rPr>
          <w:rFonts w:ascii="Times New Roman" w:eastAsia="Times New Roman" w:hAnsi="Times New Roman"/>
          <w:bCs/>
          <w:sz w:val="24"/>
          <w:szCs w:val="24"/>
          <w:lang w:eastAsia="bg-BG"/>
        </w:rPr>
      </w:pPr>
      <w:r w:rsidRPr="000430D1">
        <w:rPr>
          <w:rFonts w:ascii="Times New Roman" w:eastAsia="Times New Roman" w:hAnsi="Times New Roman"/>
          <w:b/>
          <w:bCs/>
          <w:sz w:val="24"/>
          <w:szCs w:val="24"/>
          <w:lang w:eastAsia="bg-BG"/>
        </w:rPr>
        <w:t>4.</w:t>
      </w:r>
      <w:proofErr w:type="spellStart"/>
      <w:r w:rsidRPr="000430D1">
        <w:rPr>
          <w:rFonts w:ascii="Times New Roman" w:eastAsia="Times New Roman" w:hAnsi="Times New Roman"/>
          <w:b/>
          <w:bCs/>
          <w:sz w:val="24"/>
          <w:szCs w:val="24"/>
          <w:lang w:eastAsia="bg-BG"/>
        </w:rPr>
        <w:t>4</w:t>
      </w:r>
      <w:proofErr w:type="spellEnd"/>
      <w:r w:rsidRPr="000430D1">
        <w:rPr>
          <w:rFonts w:ascii="Times New Roman" w:eastAsia="Times New Roman" w:hAnsi="Times New Roman"/>
          <w:b/>
          <w:bCs/>
          <w:sz w:val="24"/>
          <w:szCs w:val="24"/>
          <w:lang w:eastAsia="bg-BG"/>
        </w:rPr>
        <w:t xml:space="preserve">. </w:t>
      </w:r>
      <w:r w:rsidRPr="000430D1">
        <w:rPr>
          <w:rFonts w:ascii="Times New Roman" w:eastAsia="Times New Roman" w:hAnsi="Times New Roman"/>
          <w:bCs/>
          <w:sz w:val="24"/>
          <w:szCs w:val="24"/>
          <w:lang w:eastAsia="bg-BG"/>
        </w:rPr>
        <w:t xml:space="preserve">Не може да подава самостоятелно оферта лице, което участва в обединение или е дало съгласие да бъде подизпълнител на друг участник. </w:t>
      </w:r>
    </w:p>
    <w:p w:rsidR="007B54C3" w:rsidRPr="000430D1" w:rsidRDefault="007B54C3" w:rsidP="007B54C3">
      <w:pPr>
        <w:spacing w:after="0" w:line="240" w:lineRule="auto"/>
        <w:ind w:firstLine="709"/>
        <w:jc w:val="both"/>
        <w:rPr>
          <w:rFonts w:ascii="Times New Roman" w:eastAsia="Times New Roman" w:hAnsi="Times New Roman"/>
          <w:bCs/>
          <w:sz w:val="24"/>
          <w:szCs w:val="24"/>
          <w:lang w:eastAsia="bg-BG"/>
        </w:rPr>
      </w:pPr>
      <w:r w:rsidRPr="000430D1">
        <w:rPr>
          <w:rFonts w:ascii="Times New Roman" w:eastAsia="Times New Roman" w:hAnsi="Times New Roman"/>
          <w:b/>
          <w:bCs/>
          <w:sz w:val="24"/>
          <w:szCs w:val="24"/>
          <w:lang w:eastAsia="bg-BG"/>
        </w:rPr>
        <w:t xml:space="preserve">4.5. </w:t>
      </w:r>
      <w:r w:rsidRPr="000430D1">
        <w:rPr>
          <w:rFonts w:ascii="Times New Roman" w:eastAsia="Times New Roman" w:hAnsi="Times New Roman"/>
          <w:bCs/>
          <w:sz w:val="24"/>
          <w:szCs w:val="24"/>
          <w:lang w:eastAsia="bg-BG"/>
        </w:rPr>
        <w:t>В процедура за възлагане на обществена поръчка едно физическо или юридическо лице може да участва само в едно обединение.</w:t>
      </w:r>
    </w:p>
    <w:p w:rsidR="007B54C3" w:rsidRPr="000430D1" w:rsidRDefault="007B54C3" w:rsidP="007B54C3">
      <w:pPr>
        <w:spacing w:after="0" w:line="240" w:lineRule="auto"/>
        <w:ind w:firstLine="709"/>
        <w:jc w:val="both"/>
        <w:rPr>
          <w:rFonts w:ascii="Times New Roman" w:eastAsia="Times New Roman" w:hAnsi="Times New Roman"/>
          <w:bCs/>
          <w:sz w:val="24"/>
          <w:szCs w:val="24"/>
          <w:lang w:eastAsia="bg-BG"/>
        </w:rPr>
      </w:pPr>
      <w:r w:rsidRPr="000430D1">
        <w:rPr>
          <w:rFonts w:ascii="Times New Roman" w:eastAsia="Times New Roman" w:hAnsi="Times New Roman"/>
          <w:b/>
          <w:bCs/>
          <w:sz w:val="24"/>
          <w:szCs w:val="24"/>
          <w:lang w:eastAsia="bg-BG"/>
        </w:rPr>
        <w:t>4.6.</w:t>
      </w:r>
      <w:r w:rsidRPr="000430D1">
        <w:rPr>
          <w:rFonts w:ascii="Times New Roman" w:eastAsia="Times New Roman" w:hAnsi="Times New Roman"/>
          <w:bCs/>
          <w:sz w:val="24"/>
          <w:szCs w:val="24"/>
          <w:lang w:eastAsia="bg-BG"/>
        </w:rPr>
        <w:t xml:space="preserve"> 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rsidR="007B54C3" w:rsidRPr="000430D1" w:rsidRDefault="007B54C3" w:rsidP="007B54C3">
      <w:pPr>
        <w:spacing w:after="0" w:line="240" w:lineRule="auto"/>
        <w:ind w:firstLine="709"/>
        <w:jc w:val="both"/>
        <w:rPr>
          <w:rFonts w:ascii="Times New Roman" w:eastAsia="Times New Roman" w:hAnsi="Times New Roman"/>
          <w:b/>
          <w:sz w:val="24"/>
          <w:szCs w:val="24"/>
          <w:lang w:eastAsia="bg-BG"/>
        </w:rPr>
      </w:pPr>
      <w:r w:rsidRPr="000430D1">
        <w:rPr>
          <w:rFonts w:ascii="Times New Roman" w:eastAsia="Times New Roman" w:hAnsi="Times New Roman"/>
          <w:b/>
          <w:sz w:val="24"/>
          <w:szCs w:val="24"/>
          <w:lang w:eastAsia="bg-BG"/>
        </w:rPr>
        <w:t>Участникът следва да декларира в част III., буква „Г“, дали са налице спрямо него основанията по т. 4 „Други основания за изключване“ (т.4.1., т. 4.2.,т. 4.3, т.4.4, т. 4.5,</w:t>
      </w:r>
      <w:r w:rsidRPr="000430D1">
        <w:rPr>
          <w:rFonts w:ascii="Times New Roman" w:eastAsia="Times New Roman" w:hAnsi="Times New Roman"/>
          <w:sz w:val="24"/>
          <w:szCs w:val="24"/>
          <w:lang w:eastAsia="bg-BG"/>
        </w:rPr>
        <w:t xml:space="preserve"> </w:t>
      </w:r>
      <w:r w:rsidRPr="000430D1">
        <w:rPr>
          <w:rFonts w:ascii="Times New Roman" w:eastAsia="Times New Roman" w:hAnsi="Times New Roman"/>
          <w:b/>
          <w:sz w:val="24"/>
          <w:szCs w:val="24"/>
          <w:lang w:eastAsia="bg-BG"/>
        </w:rPr>
        <w:t xml:space="preserve">4.6.) от настоящата документация, чрез посочване на отговор, съгласно образеца на ЕЕДОП. </w:t>
      </w:r>
    </w:p>
    <w:p w:rsidR="007B54C3" w:rsidRPr="000430D1" w:rsidRDefault="007B54C3" w:rsidP="007B54C3">
      <w:pPr>
        <w:spacing w:after="0" w:line="240" w:lineRule="auto"/>
        <w:ind w:firstLine="709"/>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7B54C3" w:rsidRDefault="007B54C3" w:rsidP="000F18A2">
      <w:pPr>
        <w:spacing w:after="0" w:line="240" w:lineRule="auto"/>
        <w:ind w:firstLine="709"/>
        <w:jc w:val="both"/>
        <w:rPr>
          <w:rFonts w:ascii="Times New Roman" w:hAnsi="Times New Roman"/>
          <w:sz w:val="24"/>
          <w:szCs w:val="24"/>
        </w:rPr>
      </w:pPr>
    </w:p>
    <w:p w:rsidR="00413B9E" w:rsidRPr="007B54C3" w:rsidRDefault="00413B9E" w:rsidP="00413B9E">
      <w:pPr>
        <w:spacing w:after="0" w:line="240" w:lineRule="auto"/>
        <w:ind w:firstLine="709"/>
        <w:jc w:val="both"/>
        <w:rPr>
          <w:rFonts w:ascii="Times New Roman" w:hAnsi="Times New Roman"/>
          <w:b/>
          <w:caps/>
          <w:sz w:val="24"/>
          <w:szCs w:val="24"/>
        </w:rPr>
      </w:pPr>
      <w:r w:rsidRPr="007B54C3">
        <w:rPr>
          <w:rFonts w:ascii="Times New Roman" w:hAnsi="Times New Roman"/>
          <w:b/>
          <w:caps/>
          <w:sz w:val="24"/>
          <w:szCs w:val="24"/>
        </w:rPr>
        <w:t>І</w:t>
      </w:r>
      <w:r w:rsidR="00C862AF">
        <w:rPr>
          <w:rFonts w:ascii="Times New Roman" w:hAnsi="Times New Roman"/>
          <w:b/>
          <w:caps/>
          <w:sz w:val="24"/>
          <w:szCs w:val="24"/>
          <w:lang w:val="en-US"/>
        </w:rPr>
        <w:t>V</w:t>
      </w:r>
      <w:r w:rsidRPr="007B54C3">
        <w:rPr>
          <w:rFonts w:ascii="Times New Roman" w:hAnsi="Times New Roman"/>
          <w:b/>
          <w:caps/>
          <w:sz w:val="24"/>
          <w:szCs w:val="24"/>
        </w:rPr>
        <w:t xml:space="preserve">. </w:t>
      </w:r>
      <w:r>
        <w:rPr>
          <w:rFonts w:ascii="Times New Roman" w:hAnsi="Times New Roman"/>
          <w:b/>
          <w:caps/>
          <w:sz w:val="24"/>
          <w:szCs w:val="24"/>
        </w:rPr>
        <w:t>КРИТЕРИИ ЗА ПОДБОР</w:t>
      </w:r>
    </w:p>
    <w:p w:rsidR="0051601A" w:rsidRDefault="0051601A" w:rsidP="00413B9E">
      <w:pPr>
        <w:spacing w:after="0" w:line="240" w:lineRule="auto"/>
        <w:ind w:firstLine="709"/>
        <w:jc w:val="both"/>
        <w:rPr>
          <w:rFonts w:ascii="Times New Roman" w:hAnsi="Times New Roman"/>
          <w:sz w:val="24"/>
          <w:szCs w:val="24"/>
          <w:lang w:eastAsia="bg-BG"/>
        </w:rPr>
      </w:pPr>
      <w:r w:rsidRPr="00C1025D">
        <w:rPr>
          <w:rFonts w:ascii="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2728D7" w:rsidRDefault="002728D7" w:rsidP="00413B9E">
      <w:pPr>
        <w:spacing w:after="0" w:line="240" w:lineRule="auto"/>
        <w:ind w:firstLine="709"/>
        <w:jc w:val="both"/>
        <w:rPr>
          <w:rFonts w:ascii="Times New Roman" w:hAnsi="Times New Roman"/>
          <w:sz w:val="24"/>
          <w:szCs w:val="24"/>
          <w:lang w:eastAsia="bg-BG"/>
        </w:rPr>
      </w:pPr>
    </w:p>
    <w:p w:rsidR="00413B9E" w:rsidRDefault="0051601A" w:rsidP="00413B9E">
      <w:pPr>
        <w:spacing w:after="0" w:line="240" w:lineRule="auto"/>
        <w:ind w:firstLine="709"/>
        <w:jc w:val="both"/>
        <w:rPr>
          <w:rFonts w:ascii="Times New Roman" w:hAnsi="Times New Roman"/>
          <w:b/>
          <w:sz w:val="24"/>
          <w:szCs w:val="24"/>
          <w:lang w:eastAsia="bg-BG"/>
        </w:rPr>
      </w:pPr>
      <w:r w:rsidRPr="00C1025D">
        <w:rPr>
          <w:rFonts w:ascii="Times New Roman" w:hAnsi="Times New Roman"/>
          <w:b/>
          <w:sz w:val="24"/>
          <w:szCs w:val="24"/>
          <w:lang w:eastAsia="bg-BG"/>
        </w:rPr>
        <w:t>1. Годност (правоспособност) за упражняване на професионална дейност</w:t>
      </w:r>
    </w:p>
    <w:p w:rsidR="005C00BC" w:rsidRDefault="006D4BF1" w:rsidP="00413B9E">
      <w:pPr>
        <w:spacing w:after="0" w:line="240" w:lineRule="auto"/>
        <w:ind w:firstLine="709"/>
        <w:jc w:val="both"/>
        <w:rPr>
          <w:rFonts w:ascii="Times New Roman" w:eastAsia="Times New Roman" w:hAnsi="Times New Roman"/>
          <w:sz w:val="24"/>
          <w:szCs w:val="24"/>
          <w:lang w:eastAsia="bg-BG"/>
        </w:rPr>
      </w:pPr>
      <w:r w:rsidRPr="002D3C86">
        <w:rPr>
          <w:rFonts w:ascii="Times New Roman" w:eastAsia="Times New Roman" w:hAnsi="Times New Roman"/>
          <w:sz w:val="24"/>
          <w:szCs w:val="24"/>
          <w:lang w:eastAsia="bg-BG"/>
        </w:rPr>
        <w:lastRenderedPageBreak/>
        <w:t>Възложителят не поставя изисквания.</w:t>
      </w:r>
    </w:p>
    <w:p w:rsidR="006D4BF1" w:rsidRDefault="006D4BF1" w:rsidP="00413B9E">
      <w:pPr>
        <w:spacing w:after="0" w:line="240" w:lineRule="auto"/>
        <w:ind w:firstLine="709"/>
        <w:jc w:val="both"/>
        <w:rPr>
          <w:rFonts w:ascii="Times New Roman" w:hAnsi="Times New Roman"/>
          <w:b/>
          <w:bCs/>
          <w:sz w:val="24"/>
          <w:szCs w:val="24"/>
          <w:lang w:eastAsia="bg-BG"/>
        </w:rPr>
      </w:pPr>
    </w:p>
    <w:p w:rsidR="00413B9E" w:rsidRDefault="0051601A" w:rsidP="00413B9E">
      <w:pPr>
        <w:spacing w:after="0" w:line="240" w:lineRule="auto"/>
        <w:ind w:firstLine="709"/>
        <w:jc w:val="both"/>
        <w:rPr>
          <w:rFonts w:ascii="Times New Roman" w:hAnsi="Times New Roman"/>
          <w:b/>
          <w:bCs/>
          <w:sz w:val="24"/>
          <w:szCs w:val="24"/>
          <w:lang w:eastAsia="bg-BG"/>
        </w:rPr>
      </w:pPr>
      <w:r w:rsidRPr="00C1025D">
        <w:rPr>
          <w:rFonts w:ascii="Times New Roman" w:hAnsi="Times New Roman"/>
          <w:b/>
          <w:bCs/>
          <w:sz w:val="24"/>
          <w:szCs w:val="24"/>
          <w:lang w:eastAsia="bg-BG"/>
        </w:rPr>
        <w:t>2. Икономическо и финансово състояние</w:t>
      </w:r>
    </w:p>
    <w:p w:rsidR="0051601A" w:rsidRDefault="0051601A" w:rsidP="00413B9E">
      <w:pPr>
        <w:spacing w:after="0" w:line="240" w:lineRule="auto"/>
        <w:ind w:firstLine="709"/>
        <w:jc w:val="both"/>
        <w:rPr>
          <w:rFonts w:ascii="Times New Roman" w:hAnsi="Times New Roman"/>
          <w:sz w:val="24"/>
          <w:szCs w:val="24"/>
          <w:lang w:eastAsia="bg-BG"/>
        </w:rPr>
      </w:pPr>
      <w:r w:rsidRPr="00C1025D">
        <w:rPr>
          <w:rFonts w:ascii="Times New Roman" w:hAnsi="Times New Roman"/>
          <w:bCs/>
          <w:sz w:val="24"/>
          <w:szCs w:val="24"/>
          <w:lang w:eastAsia="bg-BG"/>
        </w:rPr>
        <w:t>Възложителят не поставя изисквания</w:t>
      </w:r>
      <w:r w:rsidRPr="00C1025D">
        <w:rPr>
          <w:rFonts w:ascii="Times New Roman" w:hAnsi="Times New Roman"/>
          <w:sz w:val="24"/>
          <w:szCs w:val="24"/>
          <w:lang w:eastAsia="bg-BG"/>
        </w:rPr>
        <w:t>.</w:t>
      </w:r>
    </w:p>
    <w:p w:rsidR="00413B9E" w:rsidRDefault="00413B9E" w:rsidP="00413B9E">
      <w:pPr>
        <w:spacing w:after="0" w:line="240" w:lineRule="auto"/>
        <w:ind w:firstLine="709"/>
        <w:jc w:val="both"/>
        <w:rPr>
          <w:rFonts w:ascii="Times New Roman" w:hAnsi="Times New Roman"/>
          <w:b/>
          <w:sz w:val="24"/>
          <w:szCs w:val="24"/>
          <w:lang w:eastAsia="bg-BG"/>
        </w:rPr>
      </w:pPr>
    </w:p>
    <w:p w:rsidR="0051601A" w:rsidRPr="00C1025D" w:rsidRDefault="0051601A" w:rsidP="00413B9E">
      <w:pPr>
        <w:spacing w:after="0" w:line="240" w:lineRule="auto"/>
        <w:ind w:firstLine="709"/>
        <w:jc w:val="both"/>
        <w:rPr>
          <w:rFonts w:ascii="Times New Roman" w:hAnsi="Times New Roman"/>
          <w:b/>
          <w:sz w:val="24"/>
          <w:szCs w:val="24"/>
          <w:lang w:eastAsia="bg-BG"/>
        </w:rPr>
      </w:pPr>
      <w:r w:rsidRPr="00C1025D">
        <w:rPr>
          <w:rFonts w:ascii="Times New Roman" w:hAnsi="Times New Roman"/>
          <w:b/>
          <w:sz w:val="24"/>
          <w:szCs w:val="24"/>
          <w:lang w:eastAsia="bg-BG"/>
        </w:rPr>
        <w:t>3. Техниче</w:t>
      </w:r>
      <w:r w:rsidR="00413B9E">
        <w:rPr>
          <w:rFonts w:ascii="Times New Roman" w:hAnsi="Times New Roman"/>
          <w:b/>
          <w:sz w:val="24"/>
          <w:szCs w:val="24"/>
          <w:lang w:eastAsia="bg-BG"/>
        </w:rPr>
        <w:t>ски и професионални способности</w:t>
      </w:r>
    </w:p>
    <w:p w:rsidR="0051601A" w:rsidRDefault="0051601A" w:rsidP="00413B9E">
      <w:pPr>
        <w:spacing w:after="0" w:line="240" w:lineRule="auto"/>
        <w:ind w:firstLine="709"/>
        <w:jc w:val="both"/>
        <w:rPr>
          <w:rFonts w:ascii="Times New Roman" w:hAnsi="Times New Roman"/>
          <w:b/>
          <w:sz w:val="24"/>
          <w:szCs w:val="24"/>
          <w:lang w:eastAsia="bg-BG"/>
        </w:rPr>
      </w:pPr>
      <w:r w:rsidRPr="00C1025D">
        <w:rPr>
          <w:rFonts w:ascii="Times New Roman" w:hAnsi="Times New Roman"/>
          <w:b/>
          <w:sz w:val="24"/>
          <w:szCs w:val="24"/>
          <w:lang w:eastAsia="bg-BG"/>
        </w:rPr>
        <w:t>Възложителят определя критерии, въз основа на които да установява, че участниците разполагат с опит за изпълнение на поръчката при спазване на подходящ стандарт за качество.</w:t>
      </w:r>
    </w:p>
    <w:p w:rsidR="0051601A" w:rsidRPr="005F58FA" w:rsidRDefault="0051601A" w:rsidP="00413B9E">
      <w:pPr>
        <w:spacing w:after="0" w:line="240" w:lineRule="auto"/>
        <w:ind w:firstLine="709"/>
        <w:jc w:val="both"/>
        <w:rPr>
          <w:rFonts w:ascii="Times New Roman" w:hAnsi="Times New Roman"/>
          <w:b/>
          <w:sz w:val="24"/>
          <w:szCs w:val="24"/>
          <w:lang w:eastAsia="bg-BG"/>
        </w:rPr>
      </w:pPr>
      <w:r w:rsidRPr="00C1025D">
        <w:rPr>
          <w:rFonts w:ascii="Times New Roman" w:hAnsi="Times New Roman"/>
          <w:b/>
          <w:sz w:val="24"/>
          <w:szCs w:val="24"/>
          <w:lang w:eastAsia="bg-BG"/>
        </w:rPr>
        <w:t>Възложителят изисква от участника:</w:t>
      </w:r>
    </w:p>
    <w:p w:rsidR="00413B9E" w:rsidRPr="005F58FA" w:rsidRDefault="00413B9E" w:rsidP="00413B9E">
      <w:pPr>
        <w:spacing w:after="0" w:line="240" w:lineRule="auto"/>
        <w:ind w:firstLine="709"/>
        <w:jc w:val="both"/>
        <w:rPr>
          <w:rFonts w:ascii="Times New Roman" w:hAnsi="Times New Roman"/>
          <w:sz w:val="24"/>
          <w:szCs w:val="24"/>
          <w:lang w:eastAsia="bg-BG"/>
        </w:rPr>
      </w:pPr>
      <w:r w:rsidRPr="005F58FA">
        <w:rPr>
          <w:rFonts w:ascii="Times New Roman" w:hAnsi="Times New Roman"/>
          <w:b/>
          <w:sz w:val="24"/>
          <w:szCs w:val="24"/>
          <w:lang w:eastAsia="bg-BG"/>
        </w:rPr>
        <w:t xml:space="preserve">3.1. </w:t>
      </w:r>
      <w:r w:rsidRPr="005F58FA">
        <w:rPr>
          <w:rFonts w:ascii="Times New Roman" w:hAnsi="Times New Roman"/>
          <w:sz w:val="24"/>
          <w:szCs w:val="24"/>
          <w:lang w:eastAsia="bg-BG"/>
        </w:rPr>
        <w:t xml:space="preserve">Участникът следва да е изпълнил* минимум </w:t>
      </w:r>
      <w:r w:rsidR="002903A9" w:rsidRPr="005F58FA">
        <w:rPr>
          <w:rFonts w:ascii="Times New Roman" w:hAnsi="Times New Roman"/>
          <w:i/>
          <w:sz w:val="24"/>
          <w:szCs w:val="24"/>
          <w:lang w:eastAsia="bg-BG"/>
        </w:rPr>
        <w:t>1</w:t>
      </w:r>
      <w:r w:rsidRPr="005F58FA">
        <w:rPr>
          <w:rFonts w:ascii="Times New Roman" w:hAnsi="Times New Roman"/>
          <w:i/>
          <w:sz w:val="24"/>
          <w:szCs w:val="24"/>
          <w:lang w:eastAsia="bg-BG"/>
        </w:rPr>
        <w:t xml:space="preserve"> (</w:t>
      </w:r>
      <w:r w:rsidR="00B15025" w:rsidRPr="005F58FA">
        <w:rPr>
          <w:rFonts w:ascii="Times New Roman" w:hAnsi="Times New Roman"/>
          <w:i/>
          <w:sz w:val="24"/>
          <w:szCs w:val="24"/>
          <w:lang w:eastAsia="bg-BG"/>
        </w:rPr>
        <w:t>е</w:t>
      </w:r>
      <w:r w:rsidR="002903A9" w:rsidRPr="005F58FA">
        <w:rPr>
          <w:rFonts w:ascii="Times New Roman" w:hAnsi="Times New Roman"/>
          <w:i/>
          <w:sz w:val="24"/>
          <w:szCs w:val="24"/>
          <w:lang w:eastAsia="bg-BG"/>
        </w:rPr>
        <w:t>дна</w:t>
      </w:r>
      <w:r w:rsidRPr="005F58FA">
        <w:rPr>
          <w:rFonts w:ascii="Times New Roman" w:hAnsi="Times New Roman"/>
          <w:i/>
          <w:sz w:val="24"/>
          <w:szCs w:val="24"/>
          <w:lang w:eastAsia="bg-BG"/>
        </w:rPr>
        <w:t>)</w:t>
      </w:r>
      <w:r w:rsidRPr="005F58FA">
        <w:rPr>
          <w:rFonts w:ascii="Times New Roman" w:hAnsi="Times New Roman"/>
          <w:sz w:val="24"/>
          <w:szCs w:val="24"/>
          <w:lang w:eastAsia="bg-BG"/>
        </w:rPr>
        <w:t xml:space="preserve"> услуг</w:t>
      </w:r>
      <w:r w:rsidR="002903A9" w:rsidRPr="005F58FA">
        <w:rPr>
          <w:rFonts w:ascii="Times New Roman" w:hAnsi="Times New Roman"/>
          <w:sz w:val="24"/>
          <w:szCs w:val="24"/>
          <w:lang w:eastAsia="bg-BG"/>
        </w:rPr>
        <w:t>а</w:t>
      </w:r>
      <w:r w:rsidRPr="005F58FA">
        <w:rPr>
          <w:rFonts w:ascii="Times New Roman" w:hAnsi="Times New Roman"/>
          <w:sz w:val="24"/>
          <w:szCs w:val="24"/>
          <w:lang w:eastAsia="bg-BG"/>
        </w:rPr>
        <w:t xml:space="preserve"> с предмет и обем, идентични или сходни</w:t>
      </w:r>
      <w:r w:rsidR="0082582E" w:rsidRPr="005F58FA">
        <w:rPr>
          <w:rFonts w:ascii="Times New Roman" w:hAnsi="Times New Roman"/>
          <w:sz w:val="24"/>
          <w:szCs w:val="24"/>
          <w:lang w:eastAsia="bg-BG"/>
        </w:rPr>
        <w:t>**</w:t>
      </w:r>
      <w:r w:rsidR="00B15025" w:rsidRPr="005F58FA">
        <w:rPr>
          <w:rFonts w:ascii="Times New Roman" w:hAnsi="Times New Roman"/>
          <w:sz w:val="24"/>
          <w:szCs w:val="24"/>
          <w:lang w:eastAsia="bg-BG"/>
        </w:rPr>
        <w:t xml:space="preserve"> на обществената поръчка</w:t>
      </w:r>
      <w:r w:rsidRPr="005F58FA">
        <w:rPr>
          <w:rFonts w:ascii="Times New Roman" w:hAnsi="Times New Roman"/>
          <w:sz w:val="24"/>
          <w:szCs w:val="24"/>
          <w:lang w:eastAsia="bg-BG"/>
        </w:rPr>
        <w:t>, за последните три години от дата на подаване на офертата (чл.63, ал.1, т.1 ЗОП).</w:t>
      </w:r>
    </w:p>
    <w:p w:rsidR="00413B9E" w:rsidRPr="005F58FA" w:rsidRDefault="00413B9E" w:rsidP="00413B9E">
      <w:pPr>
        <w:spacing w:after="0" w:line="240" w:lineRule="auto"/>
        <w:ind w:firstLine="709"/>
        <w:jc w:val="both"/>
        <w:rPr>
          <w:rFonts w:ascii="Times New Roman" w:hAnsi="Times New Roman"/>
          <w:sz w:val="24"/>
          <w:szCs w:val="24"/>
          <w:lang w:eastAsia="ar-SA"/>
        </w:rPr>
      </w:pPr>
      <w:r w:rsidRPr="005F58FA">
        <w:rPr>
          <w:rFonts w:ascii="Times New Roman" w:hAnsi="Times New Roman"/>
          <w:sz w:val="24"/>
          <w:szCs w:val="24"/>
          <w:lang w:eastAsia="ar-SA"/>
        </w:rPr>
        <w:t>* Под „изпълнени услуги“ се разбират такива, които независимо от датата на сключването им, са приключили в посочения по-горе период.</w:t>
      </w:r>
    </w:p>
    <w:p w:rsidR="00B15025" w:rsidRPr="005F58FA" w:rsidRDefault="0082582E" w:rsidP="002903A9">
      <w:pPr>
        <w:spacing w:after="0" w:line="240" w:lineRule="auto"/>
        <w:ind w:firstLine="709"/>
        <w:jc w:val="both"/>
        <w:rPr>
          <w:rFonts w:ascii="Times New Roman" w:hAnsi="Times New Roman"/>
          <w:sz w:val="24"/>
          <w:szCs w:val="24"/>
          <w:lang w:eastAsia="ar-SA"/>
        </w:rPr>
      </w:pPr>
      <w:r w:rsidRPr="005F58FA">
        <w:rPr>
          <w:rFonts w:ascii="Times New Roman" w:hAnsi="Times New Roman"/>
          <w:sz w:val="24"/>
          <w:szCs w:val="24"/>
          <w:lang w:eastAsia="ar-SA"/>
        </w:rPr>
        <w:t xml:space="preserve">** Под „сходен“ предмет следва да се разбира техническо обслужване (поддръжка и ремонт) на минимум </w:t>
      </w:r>
      <w:r w:rsidR="006C5D85" w:rsidRPr="005F58FA">
        <w:rPr>
          <w:rFonts w:ascii="Times New Roman" w:hAnsi="Times New Roman"/>
          <w:i/>
          <w:sz w:val="24"/>
          <w:szCs w:val="24"/>
          <w:lang w:eastAsia="ar-SA"/>
        </w:rPr>
        <w:t>2</w:t>
      </w:r>
      <w:r w:rsidRPr="005F58FA">
        <w:rPr>
          <w:rFonts w:ascii="Times New Roman" w:hAnsi="Times New Roman"/>
          <w:i/>
          <w:sz w:val="24"/>
          <w:szCs w:val="24"/>
          <w:lang w:eastAsia="ar-SA"/>
        </w:rPr>
        <w:t>0 бр. МФУ</w:t>
      </w:r>
      <w:r w:rsidR="00387CFF" w:rsidRPr="005F58FA">
        <w:rPr>
          <w:rFonts w:ascii="Times New Roman" w:hAnsi="Times New Roman"/>
          <w:sz w:val="24"/>
          <w:szCs w:val="24"/>
          <w:lang w:eastAsia="ar-SA"/>
        </w:rPr>
        <w:t xml:space="preserve"> </w:t>
      </w:r>
      <w:r w:rsidRPr="005F58FA">
        <w:rPr>
          <w:rFonts w:ascii="Times New Roman" w:hAnsi="Times New Roman"/>
          <w:sz w:val="24"/>
          <w:szCs w:val="24"/>
          <w:lang w:eastAsia="ar-SA"/>
        </w:rPr>
        <w:t>и</w:t>
      </w:r>
      <w:r w:rsidR="002903A9" w:rsidRPr="005F58FA">
        <w:rPr>
          <w:rFonts w:ascii="Times New Roman" w:hAnsi="Times New Roman"/>
          <w:sz w:val="24"/>
          <w:szCs w:val="24"/>
          <w:lang w:eastAsia="ar-SA"/>
        </w:rPr>
        <w:t>/или</w:t>
      </w:r>
      <w:r w:rsidRPr="005F58FA">
        <w:rPr>
          <w:rFonts w:ascii="Times New Roman" w:hAnsi="Times New Roman"/>
          <w:sz w:val="24"/>
          <w:szCs w:val="24"/>
          <w:lang w:eastAsia="ar-SA"/>
        </w:rPr>
        <w:t xml:space="preserve"> обслужване на минимум </w:t>
      </w:r>
      <w:r w:rsidRPr="005F58FA">
        <w:rPr>
          <w:rFonts w:ascii="Times New Roman" w:hAnsi="Times New Roman"/>
          <w:i/>
          <w:sz w:val="24"/>
          <w:szCs w:val="24"/>
          <w:lang w:eastAsia="ar-SA"/>
        </w:rPr>
        <w:t>1 (една)</w:t>
      </w:r>
      <w:r w:rsidRPr="005F58FA">
        <w:rPr>
          <w:rFonts w:ascii="Times New Roman" w:hAnsi="Times New Roman"/>
          <w:sz w:val="24"/>
          <w:szCs w:val="24"/>
          <w:lang w:eastAsia="ar-SA"/>
        </w:rPr>
        <w:t xml:space="preserve"> система за управление на печата</w:t>
      </w:r>
      <w:r w:rsidR="00387CFF" w:rsidRPr="005F58FA">
        <w:rPr>
          <w:rFonts w:ascii="Times New Roman" w:hAnsi="Times New Roman"/>
          <w:sz w:val="24"/>
          <w:szCs w:val="24"/>
          <w:lang w:eastAsia="ar-SA"/>
        </w:rPr>
        <w:t xml:space="preserve"> </w:t>
      </w:r>
      <w:r w:rsidR="002903A9" w:rsidRPr="005F58FA">
        <w:rPr>
          <w:rFonts w:ascii="Times New Roman" w:hAnsi="Times New Roman"/>
          <w:sz w:val="24"/>
          <w:szCs w:val="24"/>
          <w:lang w:eastAsia="ar-SA"/>
        </w:rPr>
        <w:t xml:space="preserve">с месечен обем </w:t>
      </w:r>
      <w:r w:rsidR="002903A9" w:rsidRPr="005F58FA">
        <w:rPr>
          <w:rFonts w:ascii="Times New Roman" w:hAnsi="Times New Roman"/>
          <w:i/>
          <w:sz w:val="24"/>
          <w:szCs w:val="24"/>
          <w:lang w:eastAsia="ar-SA"/>
        </w:rPr>
        <w:t>не по-малко от 5</w:t>
      </w:r>
      <w:r w:rsidR="00387CFF" w:rsidRPr="005F58FA">
        <w:rPr>
          <w:rFonts w:ascii="Times New Roman" w:hAnsi="Times New Roman"/>
          <w:i/>
          <w:sz w:val="24"/>
          <w:szCs w:val="24"/>
          <w:lang w:eastAsia="ar-SA"/>
        </w:rPr>
        <w:t>0 000 (</w:t>
      </w:r>
      <w:r w:rsidR="002903A9" w:rsidRPr="005F58FA">
        <w:rPr>
          <w:rFonts w:ascii="Times New Roman" w:hAnsi="Times New Roman"/>
          <w:i/>
          <w:sz w:val="24"/>
          <w:szCs w:val="24"/>
          <w:lang w:eastAsia="ar-SA"/>
        </w:rPr>
        <w:t>петдесет</w:t>
      </w:r>
      <w:r w:rsidR="00387CFF" w:rsidRPr="005F58FA">
        <w:rPr>
          <w:rFonts w:ascii="Times New Roman" w:hAnsi="Times New Roman"/>
          <w:i/>
          <w:sz w:val="24"/>
          <w:szCs w:val="24"/>
          <w:lang w:eastAsia="ar-SA"/>
        </w:rPr>
        <w:t xml:space="preserve"> хиляди)</w:t>
      </w:r>
      <w:r w:rsidR="00387CFF" w:rsidRPr="005F58FA">
        <w:rPr>
          <w:rFonts w:ascii="Times New Roman" w:hAnsi="Times New Roman"/>
          <w:sz w:val="24"/>
          <w:szCs w:val="24"/>
          <w:lang w:eastAsia="ar-SA"/>
        </w:rPr>
        <w:t xml:space="preserve"> отпечатъка</w:t>
      </w:r>
      <w:r w:rsidRPr="005F58FA">
        <w:rPr>
          <w:rFonts w:ascii="Times New Roman" w:hAnsi="Times New Roman"/>
          <w:sz w:val="24"/>
          <w:szCs w:val="24"/>
          <w:lang w:eastAsia="ar-SA"/>
        </w:rPr>
        <w:t>.</w:t>
      </w:r>
    </w:p>
    <w:p w:rsidR="002903A9" w:rsidRPr="005F58FA" w:rsidRDefault="002903A9" w:rsidP="002903A9">
      <w:pPr>
        <w:spacing w:after="0" w:line="240" w:lineRule="auto"/>
        <w:ind w:firstLine="709"/>
        <w:jc w:val="both"/>
        <w:rPr>
          <w:rFonts w:ascii="Times New Roman" w:eastAsia="Arial Unicode MS" w:hAnsi="Times New Roman" w:cs="Arial Unicode MS"/>
          <w:b/>
          <w:bCs/>
          <w:sz w:val="24"/>
          <w:szCs w:val="24"/>
          <w:u w:color="000000"/>
          <w:bdr w:val="nil"/>
          <w:lang w:eastAsia="bg-BG"/>
        </w:rPr>
      </w:pPr>
    </w:p>
    <w:p w:rsidR="00413B9E" w:rsidRPr="00413B9E" w:rsidRDefault="00413B9E" w:rsidP="00413B9E">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4"/>
          <w:szCs w:val="24"/>
          <w:u w:color="000000"/>
          <w:bdr w:val="nil"/>
          <w:lang w:eastAsia="bg-BG"/>
        </w:rPr>
      </w:pPr>
      <w:r w:rsidRPr="005F58FA">
        <w:rPr>
          <w:rFonts w:ascii="Times New Roman" w:eastAsia="Arial Unicode MS" w:hAnsi="Times New Roman" w:cs="Arial Unicode MS"/>
          <w:b/>
          <w:bCs/>
          <w:sz w:val="24"/>
          <w:szCs w:val="24"/>
          <w:u w:color="000000"/>
          <w:bdr w:val="nil"/>
          <w:lang w:eastAsia="bg-BG"/>
        </w:rPr>
        <w:t xml:space="preserve">Съответствието си с поставения критерий за подбор, участниците </w:t>
      </w:r>
      <w:r w:rsidRPr="00413B9E">
        <w:rPr>
          <w:rFonts w:ascii="Times New Roman" w:eastAsia="Arial Unicode MS" w:hAnsi="Times New Roman" w:cs="Arial Unicode MS"/>
          <w:b/>
          <w:bCs/>
          <w:color w:val="000000"/>
          <w:sz w:val="24"/>
          <w:szCs w:val="24"/>
          <w:u w:color="000000"/>
          <w:bdr w:val="nil"/>
          <w:lang w:eastAsia="bg-BG"/>
        </w:rPr>
        <w:t>декларират както следва:</w:t>
      </w:r>
    </w:p>
    <w:p w:rsidR="00413B9E" w:rsidRPr="00ED42D3" w:rsidRDefault="00413B9E" w:rsidP="00413B9E">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4"/>
          <w:szCs w:val="24"/>
          <w:u w:color="000000"/>
          <w:bdr w:val="nil"/>
          <w:lang w:eastAsia="bg-BG"/>
        </w:rPr>
      </w:pPr>
      <w:r w:rsidRPr="00413B9E">
        <w:rPr>
          <w:rFonts w:ascii="Times New Roman" w:eastAsia="Arial Unicode MS" w:hAnsi="Times New Roman" w:cs="Arial Unicode MS"/>
          <w:color w:val="000000"/>
          <w:sz w:val="24"/>
          <w:szCs w:val="24"/>
          <w:u w:color="000000"/>
          <w:bdr w:val="nil"/>
          <w:lang w:eastAsia="bg-BG"/>
        </w:rPr>
        <w:t xml:space="preserve">При подаване на оферта участниците декларират съответствието с минималното изискване, чрез посочване на </w:t>
      </w:r>
      <w:r w:rsidRPr="00ED42D3">
        <w:rPr>
          <w:rFonts w:ascii="Times New Roman" w:eastAsia="Arial Unicode MS" w:hAnsi="Times New Roman" w:cs="Arial Unicode MS"/>
          <w:color w:val="000000"/>
          <w:sz w:val="24"/>
          <w:szCs w:val="24"/>
          <w:u w:color="000000"/>
          <w:bdr w:val="nil"/>
          <w:lang w:eastAsia="bg-BG"/>
        </w:rPr>
        <w:t>услугите</w:t>
      </w:r>
      <w:r w:rsidRPr="00413B9E">
        <w:rPr>
          <w:rFonts w:ascii="Times New Roman" w:eastAsia="Arial Unicode MS" w:hAnsi="Times New Roman" w:cs="Arial Unicode MS"/>
          <w:color w:val="000000"/>
          <w:sz w:val="24"/>
          <w:szCs w:val="24"/>
          <w:u w:color="000000"/>
          <w:bdr w:val="nil"/>
          <w:lang w:eastAsia="bg-BG"/>
        </w:rPr>
        <w:t>, които са идентични или сходни с предмета на обществената поръчка</w:t>
      </w:r>
      <w:r w:rsidR="0082582E">
        <w:rPr>
          <w:rFonts w:ascii="Times New Roman" w:eastAsia="Arial Unicode MS" w:hAnsi="Times New Roman" w:cs="Arial Unicode MS"/>
          <w:color w:val="000000"/>
          <w:sz w:val="24"/>
          <w:szCs w:val="24"/>
          <w:u w:color="000000"/>
          <w:bdr w:val="nil"/>
          <w:lang w:eastAsia="bg-BG"/>
        </w:rPr>
        <w:t xml:space="preserve">, </w:t>
      </w:r>
      <w:r w:rsidRPr="00413B9E">
        <w:rPr>
          <w:rFonts w:ascii="Times New Roman" w:eastAsia="Arial Unicode MS" w:hAnsi="Times New Roman" w:cs="Arial Unicode MS"/>
          <w:color w:val="000000"/>
          <w:sz w:val="24"/>
          <w:szCs w:val="24"/>
          <w:u w:color="000000"/>
          <w:bdr w:val="nil"/>
          <w:lang w:eastAsia="bg-BG"/>
        </w:rPr>
        <w:t xml:space="preserve">за която участникът участва, с посочване на описание на </w:t>
      </w:r>
      <w:r w:rsidRPr="00ED42D3">
        <w:rPr>
          <w:rFonts w:ascii="Times New Roman" w:eastAsia="Arial Unicode MS" w:hAnsi="Times New Roman" w:cs="Arial Unicode MS"/>
          <w:color w:val="000000"/>
          <w:sz w:val="24"/>
          <w:szCs w:val="24"/>
          <w:u w:color="000000"/>
          <w:bdr w:val="nil"/>
          <w:lang w:eastAsia="bg-BG"/>
        </w:rPr>
        <w:t>услугите</w:t>
      </w:r>
      <w:r w:rsidRPr="00413B9E">
        <w:rPr>
          <w:rFonts w:ascii="Times New Roman" w:eastAsia="Arial Unicode MS" w:hAnsi="Times New Roman" w:cs="Arial Unicode MS"/>
          <w:color w:val="000000"/>
          <w:sz w:val="24"/>
          <w:szCs w:val="24"/>
          <w:u w:color="000000"/>
          <w:bdr w:val="nil"/>
          <w:lang w:eastAsia="bg-BG"/>
        </w:rPr>
        <w:t>, стойностите, датите и получателите. Данните се представят чрез попълване на информацията в Част IV: „Критерии за подбор“, раздел „В“ – „Технически и професионални способности“ от Единния европейски документ за обществени поръчки (ЕЕДОП).</w:t>
      </w:r>
    </w:p>
    <w:p w:rsidR="00ED42D3" w:rsidRPr="00ED42D3" w:rsidRDefault="00ED42D3" w:rsidP="00ED42D3">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b/>
          <w:bCs/>
          <w:color w:val="000000"/>
          <w:sz w:val="24"/>
          <w:szCs w:val="24"/>
          <w:u w:color="000000"/>
          <w:bdr w:val="nil"/>
          <w:lang w:eastAsia="bg-BG"/>
        </w:rPr>
      </w:pPr>
      <w:r w:rsidRPr="00ED42D3">
        <w:rPr>
          <w:rFonts w:ascii="Times New Roman" w:eastAsia="Arial Unicode MS" w:hAnsi="Times New Roman" w:cs="Arial Unicode MS"/>
          <w:b/>
          <w:bCs/>
          <w:color w:val="000000"/>
          <w:sz w:val="24"/>
          <w:szCs w:val="24"/>
          <w:u w:color="000000"/>
          <w:bdr w:val="nil"/>
          <w:lang w:eastAsia="bg-BG"/>
        </w:rPr>
        <w:t>В случаите на чл.67, ал.5 и ал.6 ЗОП, документ за доказване на съответствието с поставения критерий за подбор:</w:t>
      </w:r>
    </w:p>
    <w:p w:rsidR="00ED42D3" w:rsidRPr="00ED42D3" w:rsidRDefault="00ED42D3" w:rsidP="00ED42D3">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4"/>
          <w:szCs w:val="24"/>
          <w:u w:color="000000"/>
          <w:bdr w:val="nil"/>
          <w:lang w:eastAsia="bg-BG"/>
        </w:rPr>
      </w:pPr>
      <w:r w:rsidRPr="00ED42D3">
        <w:rPr>
          <w:rFonts w:ascii="Times New Roman" w:eastAsia="Arial Unicode MS" w:hAnsi="Times New Roman" w:cs="Arial Unicode MS"/>
          <w:color w:val="000000"/>
          <w:sz w:val="24"/>
          <w:szCs w:val="24"/>
          <w:u w:color="000000"/>
          <w:bdr w:val="nil"/>
          <w:lang w:eastAsia="bg-BG"/>
        </w:rPr>
        <w:t>Поставеното изискване се доказва с документи по чл.64, ал.1, т.2 ЗОП - списък на услугите, които са идентични или сходни с предмета на обществената поръчка, за която участникът участва, с посочване на стойностите, датите и получателите, заедно с доказателство за извършената услуга</w:t>
      </w:r>
      <w:r w:rsidR="00B15025">
        <w:rPr>
          <w:rFonts w:ascii="Times New Roman" w:eastAsia="Arial Unicode MS" w:hAnsi="Times New Roman" w:cs="Arial Unicode MS"/>
          <w:color w:val="000000"/>
          <w:sz w:val="24"/>
          <w:szCs w:val="24"/>
          <w:u w:color="000000"/>
          <w:bdr w:val="nil"/>
          <w:lang w:eastAsia="bg-BG"/>
        </w:rPr>
        <w:t xml:space="preserve"> </w:t>
      </w:r>
      <w:r w:rsidR="00B15025">
        <w:rPr>
          <w:rFonts w:ascii="Times New Roman" w:eastAsia="Times New Roman" w:hAnsi="Times New Roman"/>
          <w:color w:val="000000"/>
          <w:sz w:val="24"/>
          <w:szCs w:val="24"/>
          <w:lang w:eastAsia="bg-BG"/>
        </w:rPr>
        <w:t>(</w:t>
      </w:r>
      <w:r w:rsidR="00B15025">
        <w:rPr>
          <w:rFonts w:ascii="Times New Roman" w:eastAsia="Times New Roman" w:hAnsi="Times New Roman"/>
          <w:color w:val="000000"/>
          <w:sz w:val="24"/>
          <w:szCs w:val="24"/>
          <w:lang w:val="ru-RU" w:eastAsia="bg-BG"/>
        </w:rPr>
        <w:t xml:space="preserve">референции, </w:t>
      </w:r>
      <w:proofErr w:type="spellStart"/>
      <w:r w:rsidR="00B15025">
        <w:rPr>
          <w:rFonts w:ascii="Times New Roman" w:eastAsia="Times New Roman" w:hAnsi="Times New Roman"/>
          <w:color w:val="000000"/>
          <w:sz w:val="24"/>
          <w:szCs w:val="24"/>
          <w:lang w:val="ru-RU" w:eastAsia="bg-BG"/>
        </w:rPr>
        <w:t>публични</w:t>
      </w:r>
      <w:proofErr w:type="spellEnd"/>
      <w:r w:rsidR="00B15025">
        <w:rPr>
          <w:rFonts w:ascii="Times New Roman" w:eastAsia="Times New Roman" w:hAnsi="Times New Roman"/>
          <w:color w:val="000000"/>
          <w:sz w:val="24"/>
          <w:szCs w:val="24"/>
          <w:lang w:val="ru-RU" w:eastAsia="bg-BG"/>
        </w:rPr>
        <w:t xml:space="preserve"> </w:t>
      </w:r>
      <w:proofErr w:type="spellStart"/>
      <w:r w:rsidR="00B15025">
        <w:rPr>
          <w:rFonts w:ascii="Times New Roman" w:eastAsia="Times New Roman" w:hAnsi="Times New Roman"/>
          <w:color w:val="000000"/>
          <w:sz w:val="24"/>
          <w:szCs w:val="24"/>
          <w:lang w:val="ru-RU" w:eastAsia="bg-BG"/>
        </w:rPr>
        <w:t>регистри</w:t>
      </w:r>
      <w:proofErr w:type="spellEnd"/>
      <w:r w:rsidR="00B15025">
        <w:rPr>
          <w:rFonts w:ascii="Times New Roman" w:eastAsia="Times New Roman" w:hAnsi="Times New Roman"/>
          <w:color w:val="000000"/>
          <w:sz w:val="24"/>
          <w:szCs w:val="24"/>
          <w:lang w:val="ru-RU" w:eastAsia="bg-BG"/>
        </w:rPr>
        <w:t xml:space="preserve">, удостоверения и др. по </w:t>
      </w:r>
      <w:proofErr w:type="spellStart"/>
      <w:r w:rsidR="00B15025">
        <w:rPr>
          <w:rFonts w:ascii="Times New Roman" w:eastAsia="Times New Roman" w:hAnsi="Times New Roman"/>
          <w:color w:val="000000"/>
          <w:sz w:val="24"/>
          <w:szCs w:val="24"/>
          <w:lang w:val="ru-RU" w:eastAsia="bg-BG"/>
        </w:rPr>
        <w:t>преценка</w:t>
      </w:r>
      <w:proofErr w:type="spellEnd"/>
      <w:r w:rsidR="00B15025">
        <w:rPr>
          <w:rFonts w:ascii="Times New Roman" w:eastAsia="Times New Roman" w:hAnsi="Times New Roman"/>
          <w:color w:val="000000"/>
          <w:sz w:val="24"/>
          <w:szCs w:val="24"/>
          <w:lang w:val="ru-RU" w:eastAsia="bg-BG"/>
        </w:rPr>
        <w:t xml:space="preserve"> на </w:t>
      </w:r>
      <w:proofErr w:type="spellStart"/>
      <w:r w:rsidR="00B15025">
        <w:rPr>
          <w:rFonts w:ascii="Times New Roman" w:eastAsia="Times New Roman" w:hAnsi="Times New Roman"/>
          <w:color w:val="000000"/>
          <w:sz w:val="24"/>
          <w:szCs w:val="24"/>
          <w:lang w:val="ru-RU" w:eastAsia="bg-BG"/>
        </w:rPr>
        <w:t>участниците</w:t>
      </w:r>
      <w:proofErr w:type="spellEnd"/>
      <w:r w:rsidR="00B15025">
        <w:rPr>
          <w:rFonts w:ascii="Times New Roman" w:eastAsia="Times New Roman" w:hAnsi="Times New Roman"/>
          <w:color w:val="000000"/>
          <w:sz w:val="24"/>
          <w:szCs w:val="24"/>
          <w:lang w:val="ru-RU" w:eastAsia="bg-BG"/>
        </w:rPr>
        <w:t>)</w:t>
      </w:r>
      <w:r w:rsidRPr="00ED42D3">
        <w:rPr>
          <w:rFonts w:ascii="Times New Roman" w:eastAsia="Arial Unicode MS" w:hAnsi="Times New Roman" w:cs="Arial Unicode MS"/>
          <w:color w:val="000000"/>
          <w:sz w:val="24"/>
          <w:szCs w:val="24"/>
          <w:u w:color="000000"/>
          <w:bdr w:val="nil"/>
          <w:lang w:eastAsia="bg-BG"/>
        </w:rPr>
        <w:t>.</w:t>
      </w:r>
    </w:p>
    <w:p w:rsidR="00ED42D3" w:rsidRDefault="00ED42D3" w:rsidP="00413B9E">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4"/>
          <w:szCs w:val="24"/>
          <w:u w:color="000000"/>
          <w:bdr w:val="nil"/>
          <w:lang w:eastAsia="bg-BG"/>
        </w:rPr>
      </w:pPr>
    </w:p>
    <w:p w:rsidR="0051601A" w:rsidRPr="00C1025D" w:rsidRDefault="0051601A" w:rsidP="00413B9E">
      <w:pPr>
        <w:spacing w:after="0" w:line="240" w:lineRule="auto"/>
        <w:ind w:firstLine="709"/>
        <w:jc w:val="both"/>
        <w:rPr>
          <w:rFonts w:ascii="Times New Roman" w:hAnsi="Times New Roman"/>
          <w:b/>
          <w:sz w:val="24"/>
          <w:szCs w:val="24"/>
          <w:lang w:eastAsia="bg-BG"/>
        </w:rPr>
      </w:pPr>
      <w:r w:rsidRPr="00C1025D">
        <w:rPr>
          <w:rFonts w:ascii="Times New Roman" w:hAnsi="Times New Roman"/>
          <w:b/>
          <w:sz w:val="24"/>
          <w:szCs w:val="24"/>
          <w:lang w:eastAsia="bg-BG"/>
        </w:rPr>
        <w:t>3.2. Да прилага системи за управление на качеството (чл.63, ал.1, т.10 ЗОП)</w:t>
      </w:r>
    </w:p>
    <w:p w:rsidR="00A93CE9" w:rsidRDefault="0051601A" w:rsidP="00A93CE9">
      <w:pPr>
        <w:spacing w:after="0" w:line="240" w:lineRule="auto"/>
        <w:ind w:firstLine="709"/>
        <w:jc w:val="both"/>
        <w:rPr>
          <w:rFonts w:ascii="Times New Roman" w:hAnsi="Times New Roman"/>
          <w:sz w:val="24"/>
          <w:szCs w:val="24"/>
          <w:lang w:eastAsia="bg-BG"/>
        </w:rPr>
      </w:pPr>
      <w:r w:rsidRPr="00C1025D">
        <w:rPr>
          <w:rFonts w:ascii="Times New Roman" w:hAnsi="Times New Roman"/>
          <w:sz w:val="24"/>
          <w:szCs w:val="24"/>
          <w:lang w:eastAsia="bg-BG"/>
        </w:rPr>
        <w:t xml:space="preserve">Участникът трябва да има внедрена и сертифицирана система за управление на качеството, съгласно стандарта EN ISO 9001:2015 или еквивалентен, с обхват </w:t>
      </w:r>
      <w:r w:rsidR="00A93CE9">
        <w:rPr>
          <w:rFonts w:ascii="Times New Roman" w:hAnsi="Times New Roman"/>
          <w:sz w:val="24"/>
          <w:szCs w:val="24"/>
          <w:lang w:eastAsia="bg-BG"/>
        </w:rPr>
        <w:t xml:space="preserve">извършването на услуги, </w:t>
      </w:r>
      <w:r w:rsidR="00A93CE9" w:rsidRPr="00C67B2D">
        <w:rPr>
          <w:rFonts w:ascii="Times New Roman" w:hAnsi="Times New Roman"/>
          <w:sz w:val="24"/>
          <w:szCs w:val="24"/>
          <w:lang w:eastAsia="bg-BG"/>
        </w:rPr>
        <w:t>включени в предмета на обществената поръчка</w:t>
      </w:r>
      <w:r w:rsidR="00A93CE9">
        <w:rPr>
          <w:rFonts w:ascii="Times New Roman" w:hAnsi="Times New Roman"/>
          <w:sz w:val="24"/>
          <w:szCs w:val="24"/>
          <w:lang w:eastAsia="bg-BG"/>
        </w:rPr>
        <w:t>.</w:t>
      </w:r>
    </w:p>
    <w:p w:rsidR="00A93CE9" w:rsidRDefault="00A93CE9" w:rsidP="00413B9E">
      <w:pPr>
        <w:spacing w:after="0" w:line="240" w:lineRule="auto"/>
        <w:ind w:firstLine="709"/>
        <w:jc w:val="both"/>
        <w:rPr>
          <w:rFonts w:ascii="Times New Roman" w:hAnsi="Times New Roman"/>
          <w:sz w:val="24"/>
          <w:szCs w:val="24"/>
        </w:rPr>
      </w:pPr>
    </w:p>
    <w:p w:rsidR="00ED42D3" w:rsidRPr="00413B9E" w:rsidRDefault="00ED42D3" w:rsidP="00ED42D3">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4"/>
          <w:szCs w:val="24"/>
          <w:u w:color="000000"/>
          <w:bdr w:val="nil"/>
          <w:lang w:eastAsia="bg-BG"/>
        </w:rPr>
      </w:pPr>
      <w:r w:rsidRPr="00413B9E">
        <w:rPr>
          <w:rFonts w:ascii="Times New Roman" w:eastAsia="Arial Unicode MS" w:hAnsi="Times New Roman" w:cs="Arial Unicode MS"/>
          <w:b/>
          <w:bCs/>
          <w:color w:val="000000"/>
          <w:sz w:val="24"/>
          <w:szCs w:val="24"/>
          <w:u w:color="000000"/>
          <w:bdr w:val="nil"/>
          <w:lang w:eastAsia="bg-BG"/>
        </w:rPr>
        <w:t>Съответствието си с поставения критерий за подбор, участниците декларират както следва:</w:t>
      </w:r>
      <w:r w:rsidRPr="00413B9E">
        <w:rPr>
          <w:rFonts w:ascii="Times New Roman" w:eastAsia="Arial Unicode MS" w:hAnsi="Times New Roman" w:cs="Arial Unicode MS"/>
          <w:color w:val="000000"/>
          <w:sz w:val="24"/>
          <w:szCs w:val="24"/>
          <w:u w:color="000000"/>
          <w:bdr w:val="nil"/>
          <w:lang w:eastAsia="bg-BG"/>
        </w:rPr>
        <w:t xml:space="preserve"> </w:t>
      </w:r>
    </w:p>
    <w:p w:rsidR="0051601A" w:rsidRDefault="0051601A" w:rsidP="00413B9E">
      <w:pPr>
        <w:spacing w:after="0" w:line="240" w:lineRule="auto"/>
        <w:ind w:firstLine="709"/>
        <w:jc w:val="both"/>
        <w:rPr>
          <w:rFonts w:ascii="Times New Roman" w:hAnsi="Times New Roman"/>
          <w:sz w:val="24"/>
          <w:szCs w:val="24"/>
        </w:rPr>
      </w:pPr>
      <w:r w:rsidRPr="00C1025D">
        <w:rPr>
          <w:rFonts w:ascii="Times New Roman" w:hAnsi="Times New Roman"/>
          <w:sz w:val="24"/>
          <w:szCs w:val="24"/>
        </w:rPr>
        <w:t>Данните се представят чрез попълване на информацията в Част IV: „Критерии за подбор“, раздел „Г“ – „Стандарти за осигуряване на качеството и стандарти за екологично управление“ от Единния европейски документ за обществени поръчки (ЕЕДОП).</w:t>
      </w:r>
    </w:p>
    <w:p w:rsidR="00ED42D3" w:rsidRPr="00ED42D3" w:rsidRDefault="00ED42D3" w:rsidP="00ED42D3">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b/>
          <w:bCs/>
          <w:color w:val="000000"/>
          <w:sz w:val="24"/>
          <w:szCs w:val="24"/>
          <w:u w:color="000000"/>
          <w:bdr w:val="nil"/>
          <w:lang w:eastAsia="bg-BG"/>
        </w:rPr>
      </w:pPr>
      <w:r w:rsidRPr="00ED42D3">
        <w:rPr>
          <w:rFonts w:ascii="Times New Roman" w:eastAsia="Arial Unicode MS" w:hAnsi="Times New Roman" w:cs="Arial Unicode MS"/>
          <w:b/>
          <w:bCs/>
          <w:color w:val="000000"/>
          <w:sz w:val="24"/>
          <w:szCs w:val="24"/>
          <w:u w:color="000000"/>
          <w:bdr w:val="nil"/>
          <w:lang w:eastAsia="bg-BG"/>
        </w:rPr>
        <w:t>В случаите на чл.67, ал.5 и ал.6 ЗОП, документ за доказване на съответствието с поставения критерий за подбор:</w:t>
      </w:r>
    </w:p>
    <w:p w:rsidR="00ED42D3" w:rsidRPr="00C1025D" w:rsidRDefault="00ED42D3" w:rsidP="00ED42D3">
      <w:pPr>
        <w:spacing w:after="0" w:line="240" w:lineRule="auto"/>
        <w:ind w:firstLine="709"/>
        <w:jc w:val="both"/>
        <w:rPr>
          <w:rFonts w:ascii="Times New Roman" w:hAnsi="Times New Roman"/>
          <w:sz w:val="24"/>
          <w:szCs w:val="24"/>
          <w:lang w:eastAsia="bg-BG"/>
        </w:rPr>
      </w:pPr>
      <w:r w:rsidRPr="00C1025D">
        <w:rPr>
          <w:rFonts w:ascii="Times New Roman" w:hAnsi="Times New Roman"/>
          <w:sz w:val="24"/>
          <w:szCs w:val="24"/>
          <w:lang w:eastAsia="bg-BG"/>
        </w:rPr>
        <w:t xml:space="preserve">Заверено </w:t>
      </w:r>
      <w:r w:rsidRPr="00140655">
        <w:rPr>
          <w:rFonts w:ascii="Times New Roman" w:hAnsi="Times New Roman"/>
          <w:sz w:val="24"/>
          <w:szCs w:val="24"/>
          <w:lang w:eastAsia="bg-BG"/>
        </w:rPr>
        <w:t>„вярно с оригинала“ копие на валиден към датата на подаване на офертите сертификат за съответствие на системата за управление на качеството на участника със стандарт</w:t>
      </w:r>
      <w:r w:rsidR="00140655" w:rsidRPr="00140655">
        <w:rPr>
          <w:rFonts w:ascii="Times New Roman" w:hAnsi="Times New Roman"/>
          <w:sz w:val="24"/>
          <w:szCs w:val="24"/>
          <w:lang w:eastAsia="bg-BG"/>
        </w:rPr>
        <w:t xml:space="preserve">а </w:t>
      </w:r>
      <w:r w:rsidRPr="00140655">
        <w:rPr>
          <w:rFonts w:ascii="Times New Roman" w:hAnsi="Times New Roman"/>
          <w:sz w:val="24"/>
          <w:szCs w:val="24"/>
          <w:lang w:eastAsia="ar-SA"/>
        </w:rPr>
        <w:t xml:space="preserve">EN ISO 9001:2015 или еквивалентен, </w:t>
      </w:r>
      <w:r w:rsidRPr="00140655">
        <w:rPr>
          <w:rFonts w:ascii="Times New Roman" w:hAnsi="Times New Roman"/>
          <w:sz w:val="24"/>
          <w:szCs w:val="24"/>
          <w:lang w:eastAsia="bg-BG"/>
        </w:rPr>
        <w:t>с обхват извършването</w:t>
      </w:r>
      <w:r>
        <w:rPr>
          <w:rFonts w:ascii="Times New Roman" w:hAnsi="Times New Roman"/>
          <w:sz w:val="24"/>
          <w:szCs w:val="24"/>
          <w:lang w:eastAsia="bg-BG"/>
        </w:rPr>
        <w:t xml:space="preserve"> на услуги, </w:t>
      </w:r>
      <w:r w:rsidRPr="00C67B2D">
        <w:rPr>
          <w:rFonts w:ascii="Times New Roman" w:hAnsi="Times New Roman"/>
          <w:sz w:val="24"/>
          <w:szCs w:val="24"/>
          <w:lang w:eastAsia="bg-BG"/>
        </w:rPr>
        <w:t>включени в предмета на обществената поръчка</w:t>
      </w:r>
      <w:r w:rsidRPr="00C1025D">
        <w:rPr>
          <w:rFonts w:ascii="Times New Roman" w:hAnsi="Times New Roman"/>
          <w:sz w:val="24"/>
          <w:szCs w:val="24"/>
          <w:lang w:eastAsia="bg-BG"/>
        </w:rPr>
        <w:t>.</w:t>
      </w:r>
    </w:p>
    <w:p w:rsidR="00ED42D3" w:rsidRDefault="00ED42D3" w:rsidP="00ED42D3">
      <w:pPr>
        <w:spacing w:after="0" w:line="240" w:lineRule="auto"/>
        <w:ind w:firstLine="709"/>
        <w:jc w:val="both"/>
        <w:rPr>
          <w:rFonts w:ascii="Times New Roman" w:hAnsi="Times New Roman"/>
          <w:sz w:val="24"/>
          <w:szCs w:val="24"/>
          <w:lang w:eastAsia="bg-BG"/>
        </w:rPr>
      </w:pPr>
      <w:r w:rsidRPr="00C1025D">
        <w:rPr>
          <w:rFonts w:ascii="Times New Roman" w:hAnsi="Times New Roman"/>
          <w:sz w:val="24"/>
          <w:szCs w:val="24"/>
          <w:lang w:eastAsia="bg-BG"/>
        </w:rPr>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w:t>
      </w:r>
      <w:r w:rsidRPr="00C1025D">
        <w:rPr>
          <w:rFonts w:ascii="Times New Roman" w:hAnsi="Times New Roman"/>
          <w:sz w:val="24"/>
          <w:szCs w:val="24"/>
          <w:lang w:eastAsia="bg-BG"/>
        </w:rPr>
        <w:lastRenderedPageBreak/>
        <w:t>акредитация, за съответната област или да отговарят на изискван</w:t>
      </w:r>
      <w:r w:rsidR="00140655">
        <w:rPr>
          <w:rFonts w:ascii="Times New Roman" w:hAnsi="Times New Roman"/>
          <w:sz w:val="24"/>
          <w:szCs w:val="24"/>
          <w:lang w:eastAsia="bg-BG"/>
        </w:rPr>
        <w:t>ията за признаване съгласно чл.</w:t>
      </w:r>
      <w:r w:rsidRPr="00C1025D">
        <w:rPr>
          <w:rFonts w:ascii="Times New Roman" w:hAnsi="Times New Roman"/>
          <w:sz w:val="24"/>
          <w:szCs w:val="24"/>
          <w:lang w:eastAsia="bg-BG"/>
        </w:rPr>
        <w:t>5а, ал.2 от Закона за националната акредитация на органи за оценяване на съответствието.</w:t>
      </w:r>
    </w:p>
    <w:p w:rsidR="00ED42D3" w:rsidRPr="00ED42D3" w:rsidRDefault="00ED42D3" w:rsidP="00ED42D3">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4"/>
          <w:szCs w:val="24"/>
          <w:u w:color="000000"/>
          <w:bdr w:val="nil"/>
          <w:lang w:eastAsia="bg-BG"/>
        </w:rPr>
      </w:pPr>
      <w:r w:rsidRPr="00ED42D3">
        <w:rPr>
          <w:rFonts w:ascii="Times New Roman" w:eastAsia="Arial Unicode MS" w:hAnsi="Times New Roman" w:cs="Arial Unicode MS"/>
          <w:color w:val="000000"/>
          <w:sz w:val="24"/>
          <w:szCs w:val="24"/>
          <w:u w:color="000000"/>
          <w:bdr w:val="nil"/>
          <w:lang w:eastAsia="bg-BG"/>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ED42D3" w:rsidRPr="00ED42D3" w:rsidRDefault="00ED42D3" w:rsidP="00ED42D3">
      <w:pPr>
        <w:spacing w:after="0" w:line="240" w:lineRule="auto"/>
        <w:ind w:firstLine="709"/>
        <w:jc w:val="both"/>
        <w:rPr>
          <w:rFonts w:ascii="Times New Roman" w:hAnsi="Times New Roman"/>
          <w:sz w:val="24"/>
          <w:szCs w:val="24"/>
        </w:rPr>
      </w:pPr>
      <w:r w:rsidRPr="00ED42D3">
        <w:rPr>
          <w:rFonts w:ascii="Times New Roman" w:eastAsia="Arial Unicode MS" w:hAnsi="Times New Roman" w:cs="Arial Unicode MS"/>
          <w:color w:val="000000"/>
          <w:sz w:val="24"/>
          <w:szCs w:val="24"/>
          <w:u w:color="000000"/>
          <w:bdr w:val="nil"/>
          <w:lang w:eastAsia="bg-BG"/>
        </w:rPr>
        <w:t>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ED42D3" w:rsidRDefault="00ED42D3" w:rsidP="00413B9E">
      <w:pPr>
        <w:spacing w:after="0" w:line="240" w:lineRule="auto"/>
        <w:ind w:firstLine="709"/>
        <w:jc w:val="both"/>
        <w:rPr>
          <w:rFonts w:ascii="Times New Roman" w:hAnsi="Times New Roman"/>
          <w:sz w:val="24"/>
          <w:szCs w:val="24"/>
        </w:rPr>
      </w:pPr>
    </w:p>
    <w:p w:rsidR="00A93CE9" w:rsidRPr="00934A02" w:rsidRDefault="00A93CE9" w:rsidP="00A93CE9">
      <w:pPr>
        <w:spacing w:after="0" w:line="240" w:lineRule="auto"/>
        <w:ind w:firstLine="709"/>
        <w:jc w:val="both"/>
        <w:rPr>
          <w:rFonts w:ascii="Times New Roman" w:hAnsi="Times New Roman"/>
          <w:b/>
          <w:sz w:val="24"/>
          <w:szCs w:val="24"/>
          <w:lang w:eastAsia="ar-SA"/>
        </w:rPr>
      </w:pPr>
      <w:r w:rsidRPr="00A93CE9">
        <w:rPr>
          <w:rFonts w:ascii="Times New Roman" w:hAnsi="Times New Roman"/>
          <w:b/>
          <w:sz w:val="24"/>
          <w:szCs w:val="24"/>
        </w:rPr>
        <w:t>3.</w:t>
      </w:r>
      <w:proofErr w:type="spellStart"/>
      <w:r w:rsidRPr="00A93CE9">
        <w:rPr>
          <w:rFonts w:ascii="Times New Roman" w:hAnsi="Times New Roman"/>
          <w:b/>
          <w:sz w:val="24"/>
          <w:szCs w:val="24"/>
        </w:rPr>
        <w:t>3</w:t>
      </w:r>
      <w:proofErr w:type="spellEnd"/>
      <w:r w:rsidRPr="00A93CE9">
        <w:rPr>
          <w:rFonts w:ascii="Times New Roman" w:hAnsi="Times New Roman"/>
          <w:b/>
          <w:sz w:val="24"/>
          <w:szCs w:val="24"/>
        </w:rPr>
        <w:t xml:space="preserve">. </w:t>
      </w:r>
      <w:r w:rsidRPr="00A93CE9">
        <w:rPr>
          <w:rFonts w:ascii="Times New Roman" w:hAnsi="Times New Roman"/>
          <w:b/>
          <w:sz w:val="24"/>
          <w:szCs w:val="24"/>
          <w:lang w:eastAsia="ar-SA"/>
        </w:rPr>
        <w:t>Участникът</w:t>
      </w:r>
      <w:r w:rsidRPr="00944B19">
        <w:rPr>
          <w:rFonts w:ascii="Times New Roman" w:hAnsi="Times New Roman"/>
          <w:b/>
          <w:sz w:val="24"/>
          <w:szCs w:val="24"/>
          <w:lang w:eastAsia="ar-SA"/>
        </w:rPr>
        <w:t xml:space="preserve"> трябва да разполага с </w:t>
      </w:r>
      <w:r w:rsidRPr="00934A02">
        <w:rPr>
          <w:rFonts w:ascii="Times New Roman" w:hAnsi="Times New Roman"/>
          <w:b/>
          <w:sz w:val="24"/>
          <w:szCs w:val="24"/>
          <w:lang w:eastAsia="ar-SA"/>
        </w:rPr>
        <w:t>персонал и/или с ръководен състав с определена професионална компетентност за изпълнението на поръчката</w:t>
      </w:r>
    </w:p>
    <w:p w:rsidR="00A93CE9" w:rsidRPr="002903A9" w:rsidRDefault="00A93CE9" w:rsidP="002903A9">
      <w:pPr>
        <w:spacing w:after="0" w:line="240" w:lineRule="auto"/>
        <w:ind w:firstLine="709"/>
        <w:jc w:val="both"/>
        <w:rPr>
          <w:rFonts w:ascii="Times New Roman" w:hAnsi="Times New Roman"/>
          <w:sz w:val="24"/>
          <w:szCs w:val="24"/>
          <w:lang w:eastAsia="ar-SA"/>
        </w:rPr>
      </w:pPr>
      <w:r w:rsidRPr="00934A02">
        <w:rPr>
          <w:rFonts w:ascii="Times New Roman" w:hAnsi="Times New Roman"/>
          <w:sz w:val="24"/>
          <w:szCs w:val="24"/>
          <w:lang w:eastAsia="ar-SA"/>
        </w:rPr>
        <w:t xml:space="preserve">Участникът да разполага най-малко с персонал </w:t>
      </w:r>
      <w:r w:rsidRPr="00934A02">
        <w:rPr>
          <w:rFonts w:ascii="Times New Roman" w:hAnsi="Times New Roman"/>
          <w:b/>
          <w:i/>
          <w:sz w:val="24"/>
          <w:szCs w:val="24"/>
          <w:lang w:eastAsia="ar-SA"/>
        </w:rPr>
        <w:t xml:space="preserve">от </w:t>
      </w:r>
      <w:r w:rsidR="002903A9" w:rsidRPr="00934A02">
        <w:rPr>
          <w:rFonts w:ascii="Times New Roman" w:hAnsi="Times New Roman"/>
          <w:b/>
          <w:i/>
          <w:sz w:val="24"/>
          <w:szCs w:val="24"/>
          <w:lang w:eastAsia="ar-SA"/>
        </w:rPr>
        <w:t>6</w:t>
      </w:r>
      <w:r w:rsidRPr="00934A02">
        <w:rPr>
          <w:rFonts w:ascii="Times New Roman" w:hAnsi="Times New Roman"/>
          <w:b/>
          <w:i/>
          <w:sz w:val="24"/>
          <w:szCs w:val="24"/>
          <w:lang w:eastAsia="ar-SA"/>
        </w:rPr>
        <w:t xml:space="preserve"> (</w:t>
      </w:r>
      <w:r w:rsidR="002903A9" w:rsidRPr="00934A02">
        <w:rPr>
          <w:rFonts w:ascii="Times New Roman" w:hAnsi="Times New Roman"/>
          <w:b/>
          <w:i/>
          <w:sz w:val="24"/>
          <w:szCs w:val="24"/>
          <w:lang w:eastAsia="ar-SA"/>
        </w:rPr>
        <w:t>шест</w:t>
      </w:r>
      <w:r w:rsidRPr="00934A02">
        <w:rPr>
          <w:rFonts w:ascii="Times New Roman" w:hAnsi="Times New Roman"/>
          <w:b/>
          <w:i/>
          <w:sz w:val="24"/>
          <w:szCs w:val="24"/>
          <w:lang w:eastAsia="ar-SA"/>
        </w:rPr>
        <w:t>)</w:t>
      </w:r>
      <w:r w:rsidRPr="00934A02">
        <w:rPr>
          <w:rFonts w:ascii="Times New Roman" w:hAnsi="Times New Roman"/>
          <w:i/>
          <w:sz w:val="24"/>
          <w:szCs w:val="24"/>
          <w:lang w:eastAsia="ar-SA"/>
        </w:rPr>
        <w:t xml:space="preserve"> човека</w:t>
      </w:r>
      <w:r w:rsidRPr="00934A02">
        <w:rPr>
          <w:rFonts w:ascii="Times New Roman" w:hAnsi="Times New Roman"/>
          <w:sz w:val="24"/>
          <w:szCs w:val="24"/>
          <w:lang w:eastAsia="ar-SA"/>
        </w:rPr>
        <w:t xml:space="preserve"> с </w:t>
      </w:r>
      <w:r w:rsidRPr="00D41B45">
        <w:rPr>
          <w:rFonts w:ascii="Times New Roman" w:hAnsi="Times New Roman"/>
          <w:sz w:val="24"/>
          <w:szCs w:val="24"/>
          <w:lang w:eastAsia="ar-SA"/>
        </w:rPr>
        <w:t>определена професионална компетентност съобразно предмета на поръчката</w:t>
      </w:r>
      <w:r w:rsidR="002903A9">
        <w:rPr>
          <w:rFonts w:ascii="Times New Roman" w:hAnsi="Times New Roman"/>
          <w:sz w:val="24"/>
          <w:szCs w:val="24"/>
          <w:lang w:eastAsia="ar-SA"/>
        </w:rPr>
        <w:t xml:space="preserve"> – сервизни специалисти/ инженери, които </w:t>
      </w:r>
      <w:r w:rsidR="002903A9" w:rsidRPr="002903A9">
        <w:rPr>
          <w:rFonts w:ascii="Times New Roman" w:hAnsi="Times New Roman"/>
          <w:sz w:val="24"/>
          <w:szCs w:val="24"/>
          <w:lang w:eastAsia="ar-SA"/>
        </w:rPr>
        <w:t>притежава</w:t>
      </w:r>
      <w:r w:rsidR="002903A9">
        <w:rPr>
          <w:rFonts w:ascii="Times New Roman" w:hAnsi="Times New Roman"/>
          <w:sz w:val="24"/>
          <w:szCs w:val="24"/>
          <w:lang w:eastAsia="ar-SA"/>
        </w:rPr>
        <w:t>т</w:t>
      </w:r>
      <w:r w:rsidR="00387CFF" w:rsidRPr="002903A9">
        <w:rPr>
          <w:rFonts w:ascii="Times New Roman" w:hAnsi="Times New Roman"/>
          <w:sz w:val="24"/>
          <w:szCs w:val="24"/>
        </w:rPr>
        <w:t xml:space="preserve"> съответното ниво на квалификация за работа с </w:t>
      </w:r>
      <w:r w:rsidR="002903A9" w:rsidRPr="002903A9">
        <w:rPr>
          <w:rFonts w:ascii="Times New Roman" w:hAnsi="Times New Roman"/>
          <w:sz w:val="24"/>
          <w:szCs w:val="24"/>
        </w:rPr>
        <w:t>ползван</w:t>
      </w:r>
      <w:r w:rsidR="002903A9">
        <w:rPr>
          <w:rFonts w:ascii="Times New Roman" w:hAnsi="Times New Roman"/>
          <w:sz w:val="24"/>
          <w:szCs w:val="24"/>
        </w:rPr>
        <w:t>ите</w:t>
      </w:r>
      <w:r w:rsidR="002903A9" w:rsidRPr="002903A9">
        <w:rPr>
          <w:rFonts w:ascii="Times New Roman" w:hAnsi="Times New Roman"/>
          <w:sz w:val="24"/>
          <w:szCs w:val="24"/>
        </w:rPr>
        <w:t xml:space="preserve"> от Възложителя</w:t>
      </w:r>
      <w:r w:rsidR="00387CFF" w:rsidRPr="002903A9">
        <w:rPr>
          <w:rFonts w:ascii="Times New Roman" w:hAnsi="Times New Roman"/>
          <w:sz w:val="24"/>
          <w:szCs w:val="24"/>
        </w:rPr>
        <w:t xml:space="preserve"> </w:t>
      </w:r>
      <w:r w:rsidR="002903A9">
        <w:rPr>
          <w:rFonts w:ascii="Times New Roman" w:hAnsi="Times New Roman"/>
          <w:sz w:val="24"/>
          <w:szCs w:val="24"/>
        </w:rPr>
        <w:t>МФУ</w:t>
      </w:r>
      <w:r w:rsidR="00387CFF" w:rsidRPr="002903A9">
        <w:rPr>
          <w:rFonts w:ascii="Times New Roman" w:hAnsi="Times New Roman"/>
          <w:sz w:val="24"/>
          <w:szCs w:val="24"/>
        </w:rPr>
        <w:t xml:space="preserve"> и софтуер</w:t>
      </w:r>
      <w:r w:rsidR="002903A9">
        <w:rPr>
          <w:rFonts w:ascii="Times New Roman" w:hAnsi="Times New Roman"/>
          <w:sz w:val="24"/>
          <w:szCs w:val="24"/>
        </w:rPr>
        <w:t xml:space="preserve">, съответно </w:t>
      </w:r>
      <w:r w:rsidR="002903A9" w:rsidRPr="002903A9">
        <w:rPr>
          <w:rFonts w:ascii="Times New Roman" w:hAnsi="Times New Roman"/>
          <w:sz w:val="24"/>
          <w:szCs w:val="24"/>
        </w:rPr>
        <w:t xml:space="preserve">са </w:t>
      </w:r>
      <w:r w:rsidR="002903A9">
        <w:rPr>
          <w:rFonts w:ascii="Times New Roman" w:hAnsi="Times New Roman"/>
          <w:sz w:val="24"/>
          <w:szCs w:val="24"/>
        </w:rPr>
        <w:t>завършили успешно обучение за внедряване и поддръжка на ползвания от Възложителя</w:t>
      </w:r>
      <w:r w:rsidR="0061022C" w:rsidRPr="002903A9">
        <w:rPr>
          <w:rFonts w:ascii="Times New Roman" w:hAnsi="Times New Roman"/>
          <w:sz w:val="24"/>
          <w:szCs w:val="24"/>
        </w:rPr>
        <w:t xml:space="preserve"> софтуер </w:t>
      </w:r>
      <w:r w:rsidR="002903A9">
        <w:rPr>
          <w:rFonts w:ascii="Times New Roman" w:hAnsi="Times New Roman"/>
          <w:sz w:val="24"/>
          <w:szCs w:val="24"/>
        </w:rPr>
        <w:t>(система за управление на печата).</w:t>
      </w:r>
    </w:p>
    <w:p w:rsidR="00ED42D3" w:rsidRDefault="00ED42D3" w:rsidP="00ED42D3">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b/>
          <w:bCs/>
          <w:color w:val="000000"/>
          <w:sz w:val="24"/>
          <w:szCs w:val="24"/>
          <w:u w:color="000000"/>
          <w:bdr w:val="nil"/>
          <w:lang w:eastAsia="bg-BG"/>
        </w:rPr>
      </w:pPr>
      <w:r w:rsidRPr="00413B9E">
        <w:rPr>
          <w:rFonts w:ascii="Times New Roman" w:eastAsia="Arial Unicode MS" w:hAnsi="Times New Roman" w:cs="Arial Unicode MS"/>
          <w:b/>
          <w:bCs/>
          <w:color w:val="000000"/>
          <w:sz w:val="24"/>
          <w:szCs w:val="24"/>
          <w:u w:color="000000"/>
          <w:bdr w:val="nil"/>
          <w:lang w:eastAsia="bg-BG"/>
        </w:rPr>
        <w:t>Съответствието си с поставения критерий за подбор, участниците декларират както следва:</w:t>
      </w:r>
    </w:p>
    <w:p w:rsidR="00E6789B" w:rsidRPr="00E6789B" w:rsidRDefault="00E6789B" w:rsidP="00E6789B">
      <w:pPr>
        <w:widowControl w:val="0"/>
        <w:suppressAutoHyphens/>
        <w:spacing w:after="0" w:line="240" w:lineRule="auto"/>
        <w:ind w:firstLine="709"/>
        <w:jc w:val="both"/>
        <w:rPr>
          <w:rFonts w:ascii="Times New Roman" w:eastAsia="SimSun" w:hAnsi="Times New Roman" w:cs="Mangal"/>
          <w:sz w:val="24"/>
          <w:szCs w:val="24"/>
          <w:lang w:eastAsia="bg-BG" w:bidi="hi-IN"/>
        </w:rPr>
      </w:pPr>
      <w:r w:rsidRPr="00E6789B">
        <w:rPr>
          <w:rFonts w:ascii="Times New Roman" w:eastAsia="SimSun" w:hAnsi="Times New Roman" w:cs="Mangal"/>
          <w:sz w:val="24"/>
          <w:szCs w:val="24"/>
          <w:lang w:eastAsia="bg-BG" w:bidi="hi-IN"/>
        </w:rPr>
        <w:t xml:space="preserve">Изискванията по </w:t>
      </w:r>
      <w:r w:rsidRPr="00E6789B">
        <w:rPr>
          <w:rFonts w:ascii="Times New Roman" w:eastAsia="SimSun" w:hAnsi="Times New Roman" w:cs="Mangal"/>
          <w:b/>
          <w:sz w:val="24"/>
          <w:szCs w:val="24"/>
          <w:lang w:eastAsia="bg-BG" w:bidi="hi-IN"/>
        </w:rPr>
        <w:t>т.</w:t>
      </w:r>
      <w:r>
        <w:rPr>
          <w:rFonts w:ascii="Times New Roman" w:eastAsia="SimSun" w:hAnsi="Times New Roman" w:cs="Mangal"/>
          <w:b/>
          <w:sz w:val="24"/>
          <w:szCs w:val="24"/>
          <w:lang w:eastAsia="bg-BG" w:bidi="hi-IN"/>
        </w:rPr>
        <w:t>3.3</w:t>
      </w:r>
      <w:r w:rsidRPr="00E6789B">
        <w:rPr>
          <w:rFonts w:ascii="Times New Roman" w:eastAsia="SimSun" w:hAnsi="Times New Roman" w:cs="Mangal"/>
          <w:b/>
          <w:sz w:val="24"/>
          <w:szCs w:val="24"/>
          <w:lang w:eastAsia="bg-BG" w:bidi="hi-IN"/>
        </w:rPr>
        <w:t xml:space="preserve"> се декларират</w:t>
      </w:r>
      <w:r w:rsidRPr="00E6789B">
        <w:rPr>
          <w:rFonts w:ascii="Times New Roman" w:eastAsia="SimSun" w:hAnsi="Times New Roman" w:cs="Mangal"/>
          <w:sz w:val="24"/>
          <w:szCs w:val="24"/>
          <w:lang w:eastAsia="bg-BG" w:bidi="hi-IN"/>
        </w:rPr>
        <w:t xml:space="preserve"> в </w:t>
      </w:r>
      <w:r w:rsidRPr="00E6789B">
        <w:rPr>
          <w:rFonts w:ascii="Times New Roman" w:eastAsia="SimSun" w:hAnsi="Times New Roman" w:cs="Mangal"/>
          <w:sz w:val="24"/>
          <w:szCs w:val="24"/>
          <w:lang w:eastAsia="hi-IN" w:bidi="hi-IN"/>
        </w:rPr>
        <w:t xml:space="preserve">приложения към документацията за обществената поръчка </w:t>
      </w:r>
      <w:r w:rsidR="00321F95">
        <w:rPr>
          <w:rFonts w:ascii="Times New Roman" w:eastAsia="SimSun" w:hAnsi="Times New Roman" w:cs="Mangal"/>
          <w:sz w:val="24"/>
          <w:szCs w:val="24"/>
          <w:lang w:eastAsia="hi-IN" w:bidi="hi-IN"/>
        </w:rPr>
        <w:t xml:space="preserve">образец № 1 – </w:t>
      </w:r>
      <w:r w:rsidRPr="00E6789B">
        <w:rPr>
          <w:rFonts w:ascii="Times New Roman" w:eastAsia="SimSun" w:hAnsi="Times New Roman" w:cs="Mangal"/>
          <w:sz w:val="24"/>
          <w:szCs w:val="24"/>
          <w:lang w:eastAsia="hi-IN" w:bidi="hi-IN"/>
        </w:rPr>
        <w:t>ЕЕДОП (</w:t>
      </w:r>
      <w:r w:rsidRPr="00E6789B">
        <w:rPr>
          <w:rFonts w:ascii="Times New Roman" w:eastAsia="SimSun" w:hAnsi="Times New Roman" w:cs="Mangal"/>
          <w:sz w:val="24"/>
          <w:szCs w:val="24"/>
          <w:lang w:eastAsia="bg-BG" w:bidi="hi-IN"/>
        </w:rPr>
        <w:t>част IV, буква В, т. 6а).</w:t>
      </w:r>
    </w:p>
    <w:p w:rsidR="00ED42D3" w:rsidRPr="00ED42D3" w:rsidRDefault="00ED42D3" w:rsidP="00ED42D3">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b/>
          <w:bCs/>
          <w:color w:val="000000"/>
          <w:sz w:val="24"/>
          <w:szCs w:val="24"/>
          <w:u w:color="000000"/>
          <w:bdr w:val="nil"/>
          <w:lang w:eastAsia="bg-BG"/>
        </w:rPr>
      </w:pPr>
      <w:r w:rsidRPr="00ED42D3">
        <w:rPr>
          <w:rFonts w:ascii="Times New Roman" w:eastAsia="Arial Unicode MS" w:hAnsi="Times New Roman" w:cs="Arial Unicode MS"/>
          <w:b/>
          <w:bCs/>
          <w:color w:val="000000"/>
          <w:sz w:val="24"/>
          <w:szCs w:val="24"/>
          <w:u w:color="000000"/>
          <w:bdr w:val="nil"/>
          <w:lang w:eastAsia="bg-BG"/>
        </w:rPr>
        <w:t>В случаите на чл.67, ал.5 и ал.6 ЗОП, документ за доказване на съответствието с поставения критерий за подбор:</w:t>
      </w:r>
    </w:p>
    <w:p w:rsidR="00ED42D3" w:rsidRDefault="00ED42D3" w:rsidP="00A93CE9">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С</w:t>
      </w:r>
      <w:r w:rsidRPr="00D41B45">
        <w:rPr>
          <w:rFonts w:ascii="Times New Roman" w:hAnsi="Times New Roman"/>
          <w:sz w:val="24"/>
          <w:szCs w:val="24"/>
          <w:lang w:eastAsia="ar-SA"/>
        </w:rPr>
        <w:t xml:space="preserve">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w:t>
      </w:r>
      <w:r w:rsidRPr="00321F95">
        <w:rPr>
          <w:rFonts w:ascii="Times New Roman" w:hAnsi="Times New Roman"/>
          <w:sz w:val="24"/>
          <w:szCs w:val="24"/>
          <w:lang w:eastAsia="ar-SA"/>
        </w:rPr>
        <w:t xml:space="preserve">лицата (Образец № </w:t>
      </w:r>
      <w:r w:rsidR="00321F95" w:rsidRPr="00321F95">
        <w:rPr>
          <w:rFonts w:ascii="Times New Roman" w:hAnsi="Times New Roman"/>
          <w:sz w:val="24"/>
          <w:szCs w:val="24"/>
          <w:lang w:eastAsia="ar-SA"/>
        </w:rPr>
        <w:t>6</w:t>
      </w:r>
      <w:r w:rsidRPr="00321F95">
        <w:rPr>
          <w:rFonts w:ascii="Times New Roman" w:hAnsi="Times New Roman"/>
          <w:sz w:val="24"/>
          <w:szCs w:val="24"/>
          <w:lang w:eastAsia="ar-SA"/>
        </w:rPr>
        <w:t>).</w:t>
      </w:r>
    </w:p>
    <w:p w:rsidR="001351E7" w:rsidRDefault="001351E7" w:rsidP="00A93CE9">
      <w:pPr>
        <w:spacing w:after="0" w:line="240" w:lineRule="auto"/>
        <w:ind w:firstLine="709"/>
        <w:jc w:val="both"/>
        <w:rPr>
          <w:rFonts w:ascii="Times New Roman" w:hAnsi="Times New Roman"/>
          <w:sz w:val="24"/>
          <w:szCs w:val="24"/>
          <w:lang w:eastAsia="ar-SA"/>
        </w:rPr>
      </w:pPr>
    </w:p>
    <w:p w:rsidR="0051601A" w:rsidRPr="00C1025D" w:rsidRDefault="0051601A" w:rsidP="00413B9E">
      <w:pPr>
        <w:spacing w:after="0" w:line="240" w:lineRule="auto"/>
        <w:ind w:firstLine="709"/>
        <w:jc w:val="both"/>
        <w:rPr>
          <w:rFonts w:ascii="Times New Roman" w:hAnsi="Times New Roman"/>
          <w:sz w:val="24"/>
          <w:szCs w:val="24"/>
          <w:lang w:val="ru-RU" w:eastAsia="bg-BG"/>
        </w:rPr>
      </w:pPr>
      <w:r w:rsidRPr="00C1025D">
        <w:rPr>
          <w:rFonts w:ascii="Times New Roman" w:hAnsi="Times New Roman"/>
          <w:sz w:val="24"/>
          <w:szCs w:val="24"/>
          <w:lang w:eastAsia="bg-BG"/>
        </w:rPr>
        <w:t>Образецът на ЕЕДОП</w:t>
      </w:r>
      <w:r w:rsidRPr="00C1025D">
        <w:rPr>
          <w:rFonts w:ascii="Times New Roman" w:hAnsi="Times New Roman"/>
          <w:b/>
          <w:sz w:val="24"/>
          <w:szCs w:val="24"/>
          <w:lang w:eastAsia="bg-BG"/>
        </w:rPr>
        <w:t xml:space="preserve"> </w:t>
      </w:r>
      <w:r w:rsidRPr="00C1025D">
        <w:rPr>
          <w:rFonts w:ascii="Times New Roman" w:hAnsi="Times New Roman"/>
          <w:bCs/>
          <w:sz w:val="24"/>
          <w:szCs w:val="24"/>
          <w:lang w:eastAsia="bg-BG"/>
        </w:rPr>
        <w:t xml:space="preserve">се намира в отделен файл – неразделна част от настоящата документация и е достъпен на интернет сайта на Възложителя </w:t>
      </w:r>
      <w:r w:rsidRPr="00C1025D">
        <w:rPr>
          <w:rFonts w:ascii="Times New Roman" w:hAnsi="Times New Roman"/>
          <w:sz w:val="24"/>
          <w:szCs w:val="24"/>
          <w:lang w:eastAsia="bg-BG"/>
        </w:rPr>
        <w:t xml:space="preserve">– </w:t>
      </w:r>
      <w:hyperlink r:id="rId12" w:history="1">
        <w:r w:rsidRPr="00C1025D">
          <w:rPr>
            <w:rStyle w:val="a3"/>
            <w:rFonts w:ascii="Times New Roman" w:hAnsi="Times New Roman"/>
            <w:sz w:val="24"/>
            <w:szCs w:val="24"/>
          </w:rPr>
          <w:t>http://www.srs.justice.bg/237</w:t>
        </w:r>
      </w:hyperlink>
      <w:r w:rsidRPr="00C1025D">
        <w:rPr>
          <w:rFonts w:ascii="Times New Roman" w:hAnsi="Times New Roman"/>
          <w:sz w:val="24"/>
          <w:szCs w:val="24"/>
          <w:lang w:eastAsia="bg-BG"/>
        </w:rPr>
        <w:t xml:space="preserve">, както и на </w:t>
      </w:r>
      <w:hyperlink r:id="rId13" w:history="1">
        <w:r w:rsidRPr="00321F95">
          <w:rPr>
            <w:rFonts w:ascii="Times New Roman" w:hAnsi="Times New Roman"/>
            <w:sz w:val="24"/>
            <w:szCs w:val="24"/>
            <w:u w:val="single"/>
            <w:lang w:eastAsia="bg-BG"/>
          </w:rPr>
          <w:t>http://www.aop.bg/fckedit2/user/File/bg/obraztzi/ESPD-BG1.doc</w:t>
        </w:r>
      </w:hyperlink>
      <w:r w:rsidRPr="00321F95">
        <w:rPr>
          <w:rFonts w:ascii="Times New Roman" w:hAnsi="Times New Roman"/>
          <w:sz w:val="24"/>
          <w:szCs w:val="24"/>
          <w:lang w:eastAsia="bg-BG"/>
        </w:rPr>
        <w:t>.</w:t>
      </w:r>
    </w:p>
    <w:p w:rsidR="001A6CC4" w:rsidRDefault="001A6CC4" w:rsidP="001A6CC4">
      <w:pPr>
        <w:spacing w:after="0" w:line="240" w:lineRule="auto"/>
        <w:ind w:firstLine="709"/>
        <w:jc w:val="both"/>
        <w:rPr>
          <w:rFonts w:ascii="Times New Roman" w:hAnsi="Times New Roman"/>
          <w:i/>
          <w:sz w:val="24"/>
          <w:szCs w:val="24"/>
          <w:lang w:eastAsia="bg-BG"/>
        </w:rPr>
      </w:pPr>
      <w:r>
        <w:rPr>
          <w:rFonts w:ascii="Times New Roman" w:eastAsia="Times New Roman" w:hAnsi="Times New Roman"/>
          <w:color w:val="000000"/>
          <w:sz w:val="24"/>
          <w:szCs w:val="24"/>
          <w:lang w:eastAsia="bg-BG"/>
        </w:rPr>
        <w:t xml:space="preserve">Преди сключването на договор за обществена поръчка Възложителят </w:t>
      </w:r>
      <w:r w:rsidR="00ED42D3">
        <w:rPr>
          <w:rFonts w:ascii="Times New Roman" w:eastAsia="Times New Roman" w:hAnsi="Times New Roman"/>
          <w:color w:val="000000"/>
          <w:sz w:val="24"/>
          <w:szCs w:val="24"/>
          <w:lang w:eastAsia="bg-BG"/>
        </w:rPr>
        <w:t xml:space="preserve">може да </w:t>
      </w:r>
      <w:r>
        <w:rPr>
          <w:rFonts w:ascii="Times New Roman" w:eastAsia="Times New Roman" w:hAnsi="Times New Roman"/>
          <w:color w:val="000000"/>
          <w:sz w:val="24"/>
          <w:szCs w:val="24"/>
          <w:lang w:eastAsia="bg-BG"/>
        </w:rPr>
        <w:t>изисква от участника, определен за изпълнител, да предостави актуални документи, удостоверяващи липсата на основанията за отстраняване от настоящата обществена поръчка, както и съответствието с поставените критерии за подбор по представените в приложението към настоящата обява образци. Документите се представят и за подизпълнителите и третите лица, ако има такива.</w:t>
      </w:r>
    </w:p>
    <w:p w:rsidR="00413B9E" w:rsidRDefault="00413B9E" w:rsidP="00413B9E">
      <w:pPr>
        <w:spacing w:after="0" w:line="240" w:lineRule="auto"/>
        <w:ind w:firstLine="709"/>
        <w:jc w:val="both"/>
        <w:rPr>
          <w:rFonts w:ascii="Times New Roman" w:hAnsi="Times New Roman"/>
          <w:sz w:val="24"/>
          <w:szCs w:val="24"/>
          <w:lang w:val="ru-RU" w:eastAsia="bg-BG"/>
        </w:rPr>
      </w:pPr>
    </w:p>
    <w:p w:rsidR="00ED42D3" w:rsidRPr="007B54C3" w:rsidRDefault="0097023B" w:rsidP="00ED42D3">
      <w:pPr>
        <w:spacing w:after="0" w:line="240" w:lineRule="auto"/>
        <w:ind w:firstLine="709"/>
        <w:jc w:val="both"/>
        <w:rPr>
          <w:rFonts w:ascii="Times New Roman" w:hAnsi="Times New Roman"/>
          <w:b/>
          <w:caps/>
          <w:sz w:val="24"/>
          <w:szCs w:val="24"/>
        </w:rPr>
      </w:pPr>
      <w:r>
        <w:rPr>
          <w:rFonts w:ascii="Times New Roman" w:hAnsi="Times New Roman"/>
          <w:b/>
          <w:caps/>
          <w:sz w:val="24"/>
          <w:szCs w:val="24"/>
          <w:lang w:val="en-US"/>
        </w:rPr>
        <w:t>V</w:t>
      </w:r>
      <w:r w:rsidR="00ED42D3" w:rsidRPr="007B54C3">
        <w:rPr>
          <w:rFonts w:ascii="Times New Roman" w:hAnsi="Times New Roman"/>
          <w:b/>
          <w:caps/>
          <w:sz w:val="24"/>
          <w:szCs w:val="24"/>
        </w:rPr>
        <w:t xml:space="preserve">. </w:t>
      </w:r>
      <w:r w:rsidR="00ED42D3">
        <w:rPr>
          <w:rFonts w:ascii="Times New Roman" w:hAnsi="Times New Roman"/>
          <w:b/>
          <w:caps/>
          <w:sz w:val="24"/>
          <w:szCs w:val="24"/>
        </w:rPr>
        <w:t>КРИТЕРИИ ЗА ВЪЗЛАГАНЕ НА ПОРЪЧКАТА</w:t>
      </w:r>
    </w:p>
    <w:p w:rsidR="0051601A" w:rsidRPr="00C1025D" w:rsidRDefault="006966ED" w:rsidP="00ED42D3">
      <w:pPr>
        <w:spacing w:after="0" w:line="240" w:lineRule="auto"/>
        <w:ind w:firstLine="709"/>
        <w:jc w:val="both"/>
        <w:rPr>
          <w:rFonts w:ascii="Times New Roman" w:hAnsi="Times New Roman"/>
          <w:sz w:val="24"/>
          <w:szCs w:val="24"/>
        </w:rPr>
      </w:pPr>
      <w:bookmarkStart w:id="1" w:name="_ІV._Критерий_за"/>
      <w:bookmarkEnd w:id="1"/>
      <w:r>
        <w:rPr>
          <w:rFonts w:ascii="Times New Roman" w:hAnsi="Times New Roman"/>
          <w:sz w:val="24"/>
          <w:szCs w:val="24"/>
        </w:rPr>
        <w:t>Обществената поръчка</w:t>
      </w:r>
      <w:r w:rsidR="0051601A" w:rsidRPr="00C1025D">
        <w:rPr>
          <w:rFonts w:ascii="Times New Roman" w:hAnsi="Times New Roman"/>
          <w:sz w:val="24"/>
          <w:szCs w:val="24"/>
        </w:rPr>
        <w:t xml:space="preserve"> се възлага въз основа на </w:t>
      </w:r>
      <w:r w:rsidR="00DC4B82">
        <w:rPr>
          <w:rFonts w:ascii="Times New Roman" w:hAnsi="Times New Roman"/>
          <w:sz w:val="24"/>
          <w:szCs w:val="24"/>
        </w:rPr>
        <w:t>„</w:t>
      </w:r>
      <w:r w:rsidR="0051601A" w:rsidRPr="00C1025D">
        <w:rPr>
          <w:rFonts w:ascii="Times New Roman" w:hAnsi="Times New Roman"/>
          <w:sz w:val="24"/>
          <w:szCs w:val="24"/>
        </w:rPr>
        <w:t>икономически най-изгодната оферта</w:t>
      </w:r>
      <w:r w:rsidR="00DC4B82">
        <w:rPr>
          <w:rFonts w:ascii="Times New Roman" w:hAnsi="Times New Roman"/>
          <w:sz w:val="24"/>
          <w:szCs w:val="24"/>
        </w:rPr>
        <w:t>“</w:t>
      </w:r>
      <w:r w:rsidR="0051601A" w:rsidRPr="00C1025D">
        <w:rPr>
          <w:rFonts w:ascii="Times New Roman" w:hAnsi="Times New Roman"/>
          <w:sz w:val="24"/>
          <w:szCs w:val="24"/>
        </w:rPr>
        <w:t>.</w:t>
      </w:r>
    </w:p>
    <w:p w:rsidR="0051601A" w:rsidRPr="00C1025D" w:rsidRDefault="00DC4B82" w:rsidP="00ED42D3">
      <w:pPr>
        <w:spacing w:after="0" w:line="240" w:lineRule="auto"/>
        <w:ind w:firstLine="709"/>
        <w:jc w:val="both"/>
        <w:rPr>
          <w:rFonts w:ascii="Times New Roman" w:hAnsi="Times New Roman"/>
          <w:b/>
          <w:sz w:val="24"/>
          <w:szCs w:val="24"/>
        </w:rPr>
      </w:pPr>
      <w:r>
        <w:rPr>
          <w:rFonts w:ascii="Times New Roman" w:hAnsi="Times New Roman"/>
          <w:b/>
          <w:sz w:val="24"/>
          <w:szCs w:val="24"/>
        </w:rPr>
        <w:t>„</w:t>
      </w:r>
      <w:r w:rsidR="0051601A" w:rsidRPr="00C1025D">
        <w:rPr>
          <w:rFonts w:ascii="Times New Roman" w:hAnsi="Times New Roman"/>
          <w:b/>
          <w:sz w:val="24"/>
          <w:szCs w:val="24"/>
        </w:rPr>
        <w:t>Икономически най-изгодната оферта</w:t>
      </w:r>
      <w:r>
        <w:rPr>
          <w:rFonts w:ascii="Times New Roman" w:hAnsi="Times New Roman"/>
          <w:b/>
          <w:sz w:val="24"/>
          <w:szCs w:val="24"/>
        </w:rPr>
        <w:t>“</w:t>
      </w:r>
      <w:r w:rsidR="0051601A" w:rsidRPr="00C1025D">
        <w:rPr>
          <w:rFonts w:ascii="Times New Roman" w:hAnsi="Times New Roman"/>
          <w:b/>
          <w:sz w:val="24"/>
          <w:szCs w:val="24"/>
        </w:rPr>
        <w:t xml:space="preserve"> се определя въз основа на критерий за възлагане</w:t>
      </w:r>
      <w:r>
        <w:rPr>
          <w:rFonts w:ascii="Times New Roman" w:hAnsi="Times New Roman"/>
          <w:b/>
          <w:sz w:val="24"/>
          <w:szCs w:val="24"/>
        </w:rPr>
        <w:t xml:space="preserve"> „</w:t>
      </w:r>
      <w:r w:rsidR="0051601A" w:rsidRPr="00C1025D">
        <w:rPr>
          <w:rFonts w:ascii="Times New Roman" w:hAnsi="Times New Roman"/>
          <w:b/>
          <w:sz w:val="24"/>
          <w:szCs w:val="24"/>
        </w:rPr>
        <w:t>най-ниска цена</w:t>
      </w:r>
      <w:r>
        <w:rPr>
          <w:rFonts w:ascii="Times New Roman" w:hAnsi="Times New Roman"/>
          <w:b/>
          <w:sz w:val="24"/>
          <w:szCs w:val="24"/>
        </w:rPr>
        <w:t>“ по чл.70, ал.2, т.1 ЗОП.</w:t>
      </w:r>
    </w:p>
    <w:p w:rsidR="00ED42D3" w:rsidRPr="00ED42D3" w:rsidRDefault="00ED42D3" w:rsidP="00ED42D3">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4"/>
          <w:szCs w:val="24"/>
          <w:u w:color="000000"/>
          <w:bdr w:val="nil"/>
          <w:lang w:eastAsia="bg-BG"/>
        </w:rPr>
      </w:pPr>
      <w:r w:rsidRPr="00ED42D3">
        <w:rPr>
          <w:rFonts w:ascii="Times New Roman" w:eastAsia="Arial Unicode MS" w:hAnsi="Times New Roman" w:cs="Arial Unicode MS"/>
          <w:color w:val="000000"/>
          <w:sz w:val="24"/>
          <w:szCs w:val="24"/>
          <w:u w:color="000000"/>
          <w:bdr w:val="nil"/>
          <w:lang w:eastAsia="bg-BG"/>
        </w:rPr>
        <w:t>Офертата, в която е посочена най-ниска обща цена за изпълнението на поръчката се класира на първо място.</w:t>
      </w:r>
    </w:p>
    <w:p w:rsidR="00ED42D3" w:rsidRPr="00ED42D3" w:rsidRDefault="00ED42D3" w:rsidP="00ED42D3">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4"/>
          <w:szCs w:val="24"/>
          <w:u w:color="000000"/>
          <w:bdr w:val="nil"/>
          <w:lang w:eastAsia="bg-BG"/>
        </w:rPr>
      </w:pPr>
      <w:r w:rsidRPr="00ED42D3">
        <w:rPr>
          <w:rFonts w:ascii="Times New Roman" w:eastAsia="Arial Unicode MS" w:hAnsi="Times New Roman" w:cs="Arial Unicode MS"/>
          <w:color w:val="000000"/>
          <w:sz w:val="24"/>
          <w:szCs w:val="24"/>
          <w:u w:color="000000"/>
          <w:bdr w:val="nil"/>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6966ED" w:rsidRDefault="00ED42D3" w:rsidP="00ED42D3">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4"/>
          <w:szCs w:val="24"/>
          <w:u w:color="000000"/>
          <w:bdr w:val="nil"/>
          <w:lang w:val="ru-RU" w:eastAsia="bg-BG"/>
        </w:rPr>
      </w:pPr>
      <w:r w:rsidRPr="00ED42D3">
        <w:rPr>
          <w:rFonts w:ascii="Times New Roman" w:eastAsia="Arial Unicode MS" w:hAnsi="Times New Roman" w:cs="Arial Unicode MS"/>
          <w:color w:val="000000"/>
          <w:sz w:val="24"/>
          <w:szCs w:val="24"/>
          <w:u w:color="000000"/>
          <w:bdr w:val="nil"/>
          <w:lang w:eastAsia="bg-BG"/>
        </w:rPr>
        <w:t xml:space="preserve">Всички предложени цени за изпълнение на поръчката, </w:t>
      </w:r>
      <w:r w:rsidR="006966ED">
        <w:rPr>
          <w:rFonts w:ascii="Times New Roman" w:eastAsia="Arial Unicode MS" w:hAnsi="Times New Roman" w:cs="Arial Unicode MS"/>
          <w:color w:val="000000"/>
          <w:sz w:val="24"/>
          <w:szCs w:val="24"/>
          <w:u w:color="000000"/>
          <w:bdr w:val="nil"/>
          <w:lang w:val="ru-RU" w:eastAsia="bg-BG"/>
        </w:rPr>
        <w:t>с и</w:t>
      </w:r>
      <w:proofErr w:type="spellStart"/>
      <w:r w:rsidR="006966ED">
        <w:rPr>
          <w:rFonts w:ascii="Times New Roman" w:eastAsia="Arial Unicode MS" w:hAnsi="Times New Roman" w:cs="Arial Unicode MS"/>
          <w:color w:val="000000"/>
          <w:sz w:val="24"/>
          <w:szCs w:val="24"/>
          <w:u w:color="000000"/>
          <w:bdr w:val="nil"/>
          <w:lang w:eastAsia="bg-BG"/>
        </w:rPr>
        <w:t>зключение</w:t>
      </w:r>
      <w:proofErr w:type="spellEnd"/>
      <w:r w:rsidR="006966ED">
        <w:rPr>
          <w:rFonts w:ascii="Times New Roman" w:eastAsia="Arial Unicode MS" w:hAnsi="Times New Roman" w:cs="Arial Unicode MS"/>
          <w:color w:val="000000"/>
          <w:sz w:val="24"/>
          <w:szCs w:val="24"/>
          <w:u w:color="000000"/>
          <w:bdr w:val="nil"/>
          <w:lang w:eastAsia="bg-BG"/>
        </w:rPr>
        <w:t xml:space="preserve"> на предложените единични цени на копие (</w:t>
      </w:r>
      <w:proofErr w:type="spellStart"/>
      <w:r w:rsidR="006966ED">
        <w:rPr>
          <w:rFonts w:ascii="Times New Roman" w:eastAsia="Arial Unicode MS" w:hAnsi="Times New Roman" w:cs="Arial Unicode MS"/>
          <w:color w:val="000000"/>
          <w:sz w:val="24"/>
          <w:szCs w:val="24"/>
          <w:u w:color="000000"/>
          <w:bdr w:val="nil"/>
          <w:lang w:eastAsia="bg-BG"/>
        </w:rPr>
        <w:t>чернобяло</w:t>
      </w:r>
      <w:proofErr w:type="spellEnd"/>
      <w:r w:rsidR="006966ED">
        <w:rPr>
          <w:rFonts w:ascii="Times New Roman" w:eastAsia="Arial Unicode MS" w:hAnsi="Times New Roman" w:cs="Arial Unicode MS"/>
          <w:color w:val="000000"/>
          <w:sz w:val="24"/>
          <w:szCs w:val="24"/>
          <w:u w:color="000000"/>
          <w:bdr w:val="nil"/>
          <w:lang w:eastAsia="bg-BG"/>
        </w:rPr>
        <w:t xml:space="preserve">/цветно), </w:t>
      </w:r>
      <w:r w:rsidRPr="00ED42D3">
        <w:rPr>
          <w:rFonts w:ascii="Times New Roman" w:eastAsia="Arial Unicode MS" w:hAnsi="Times New Roman" w:cs="Arial Unicode MS"/>
          <w:color w:val="000000"/>
          <w:sz w:val="24"/>
          <w:szCs w:val="24"/>
          <w:u w:color="000000"/>
          <w:bdr w:val="nil"/>
          <w:lang w:eastAsia="bg-BG"/>
        </w:rPr>
        <w:t>следва да се посочват в лева без включен ДДС, да са различни от нула и да са записани най-</w:t>
      </w:r>
      <w:r w:rsidRPr="00ED42D3">
        <w:rPr>
          <w:rFonts w:ascii="Times New Roman" w:eastAsia="Arial Unicode MS" w:hAnsi="Times New Roman" w:cs="Arial Unicode MS"/>
          <w:color w:val="000000"/>
          <w:sz w:val="24"/>
          <w:szCs w:val="24"/>
          <w:u w:color="000000"/>
          <w:bdr w:val="nil"/>
          <w:lang w:val="ru-RU" w:eastAsia="bg-BG"/>
        </w:rPr>
        <w:t xml:space="preserve">много до </w:t>
      </w:r>
      <w:proofErr w:type="spellStart"/>
      <w:r w:rsidRPr="00ED42D3">
        <w:rPr>
          <w:rFonts w:ascii="Times New Roman" w:eastAsia="Arial Unicode MS" w:hAnsi="Times New Roman" w:cs="Arial Unicode MS"/>
          <w:color w:val="000000"/>
          <w:sz w:val="24"/>
          <w:szCs w:val="24"/>
          <w:u w:color="000000"/>
          <w:bdr w:val="nil"/>
          <w:lang w:val="ru-RU" w:eastAsia="bg-BG"/>
        </w:rPr>
        <w:t>втория</w:t>
      </w:r>
      <w:proofErr w:type="spellEnd"/>
      <w:r w:rsidRPr="00ED42D3">
        <w:rPr>
          <w:rFonts w:ascii="Times New Roman" w:eastAsia="Arial Unicode MS" w:hAnsi="Times New Roman" w:cs="Arial Unicode MS"/>
          <w:color w:val="000000"/>
          <w:sz w:val="24"/>
          <w:szCs w:val="24"/>
          <w:u w:color="000000"/>
          <w:bdr w:val="nil"/>
          <w:lang w:val="ru-RU" w:eastAsia="bg-BG"/>
        </w:rPr>
        <w:t xml:space="preserve"> знак след </w:t>
      </w:r>
      <w:proofErr w:type="spellStart"/>
      <w:r w:rsidRPr="00ED42D3">
        <w:rPr>
          <w:rFonts w:ascii="Times New Roman" w:eastAsia="Arial Unicode MS" w:hAnsi="Times New Roman" w:cs="Arial Unicode MS"/>
          <w:color w:val="000000"/>
          <w:sz w:val="24"/>
          <w:szCs w:val="24"/>
          <w:u w:color="000000"/>
          <w:bdr w:val="nil"/>
          <w:lang w:val="ru-RU" w:eastAsia="bg-BG"/>
        </w:rPr>
        <w:t>десетичната</w:t>
      </w:r>
      <w:proofErr w:type="spellEnd"/>
      <w:r w:rsidRPr="00ED42D3">
        <w:rPr>
          <w:rFonts w:ascii="Times New Roman" w:eastAsia="Arial Unicode MS" w:hAnsi="Times New Roman" w:cs="Arial Unicode MS"/>
          <w:color w:val="000000"/>
          <w:sz w:val="24"/>
          <w:szCs w:val="24"/>
          <w:u w:color="000000"/>
          <w:bdr w:val="nil"/>
          <w:lang w:val="ru-RU" w:eastAsia="bg-BG"/>
        </w:rPr>
        <w:t xml:space="preserve"> запетая</w:t>
      </w:r>
      <w:r w:rsidR="006966ED">
        <w:rPr>
          <w:rFonts w:ascii="Times New Roman" w:eastAsia="Arial Unicode MS" w:hAnsi="Times New Roman" w:cs="Arial Unicode MS"/>
          <w:color w:val="000000"/>
          <w:sz w:val="24"/>
          <w:szCs w:val="24"/>
          <w:u w:color="000000"/>
          <w:bdr w:val="nil"/>
          <w:lang w:val="ru-RU" w:eastAsia="bg-BG"/>
        </w:rPr>
        <w:t>.</w:t>
      </w:r>
    </w:p>
    <w:p w:rsidR="006966ED" w:rsidRPr="00ED42D3" w:rsidRDefault="006966ED" w:rsidP="00ED42D3">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4"/>
          <w:szCs w:val="24"/>
          <w:u w:color="000000"/>
          <w:bdr w:val="nil"/>
          <w:lang w:eastAsia="bg-BG"/>
        </w:rPr>
      </w:pPr>
      <w:r>
        <w:rPr>
          <w:rFonts w:ascii="Times New Roman" w:eastAsia="Arial Unicode MS" w:hAnsi="Times New Roman" w:cs="Arial Unicode MS"/>
          <w:color w:val="000000"/>
          <w:sz w:val="24"/>
          <w:szCs w:val="24"/>
          <w:u w:color="000000"/>
          <w:bdr w:val="nil"/>
          <w:lang w:eastAsia="bg-BG"/>
        </w:rPr>
        <w:t xml:space="preserve">Предложените единични </w:t>
      </w:r>
      <w:r w:rsidRPr="00ED42D3">
        <w:rPr>
          <w:rFonts w:ascii="Times New Roman" w:eastAsia="Arial Unicode MS" w:hAnsi="Times New Roman" w:cs="Arial Unicode MS"/>
          <w:color w:val="000000"/>
          <w:sz w:val="24"/>
          <w:szCs w:val="24"/>
          <w:u w:color="000000"/>
          <w:bdr w:val="nil"/>
          <w:lang w:eastAsia="bg-BG"/>
        </w:rPr>
        <w:t xml:space="preserve">цени за </w:t>
      </w:r>
      <w:r>
        <w:rPr>
          <w:rFonts w:ascii="Times New Roman" w:eastAsia="Arial Unicode MS" w:hAnsi="Times New Roman" w:cs="Arial Unicode MS"/>
          <w:color w:val="000000"/>
          <w:sz w:val="24"/>
          <w:szCs w:val="24"/>
          <w:u w:color="000000"/>
          <w:bdr w:val="nil"/>
          <w:lang w:eastAsia="bg-BG"/>
        </w:rPr>
        <w:t>копие (</w:t>
      </w:r>
      <w:proofErr w:type="spellStart"/>
      <w:r>
        <w:rPr>
          <w:rFonts w:ascii="Times New Roman" w:eastAsia="Arial Unicode MS" w:hAnsi="Times New Roman" w:cs="Arial Unicode MS"/>
          <w:color w:val="000000"/>
          <w:sz w:val="24"/>
          <w:szCs w:val="24"/>
          <w:u w:color="000000"/>
          <w:bdr w:val="nil"/>
          <w:lang w:eastAsia="bg-BG"/>
        </w:rPr>
        <w:t>чернобяло</w:t>
      </w:r>
      <w:proofErr w:type="spellEnd"/>
      <w:r>
        <w:rPr>
          <w:rFonts w:ascii="Times New Roman" w:eastAsia="Arial Unicode MS" w:hAnsi="Times New Roman" w:cs="Arial Unicode MS"/>
          <w:color w:val="000000"/>
          <w:sz w:val="24"/>
          <w:szCs w:val="24"/>
          <w:u w:color="000000"/>
          <w:bdr w:val="nil"/>
          <w:lang w:eastAsia="bg-BG"/>
        </w:rPr>
        <w:t xml:space="preserve">/цветно) </w:t>
      </w:r>
      <w:r w:rsidRPr="00ED42D3">
        <w:rPr>
          <w:rFonts w:ascii="Times New Roman" w:eastAsia="Arial Unicode MS" w:hAnsi="Times New Roman" w:cs="Arial Unicode MS"/>
          <w:color w:val="000000"/>
          <w:sz w:val="24"/>
          <w:szCs w:val="24"/>
          <w:u w:color="000000"/>
          <w:bdr w:val="nil"/>
          <w:lang w:eastAsia="bg-BG"/>
        </w:rPr>
        <w:t>следва да се посочват в лева без включен ДДС, да са различни от нула и да са записани най-</w:t>
      </w:r>
      <w:r w:rsidRPr="00ED42D3">
        <w:rPr>
          <w:rFonts w:ascii="Times New Roman" w:eastAsia="Arial Unicode MS" w:hAnsi="Times New Roman" w:cs="Arial Unicode MS"/>
          <w:color w:val="000000"/>
          <w:sz w:val="24"/>
          <w:szCs w:val="24"/>
          <w:u w:color="000000"/>
          <w:bdr w:val="nil"/>
          <w:lang w:val="ru-RU" w:eastAsia="bg-BG"/>
        </w:rPr>
        <w:t xml:space="preserve">много до </w:t>
      </w:r>
      <w:proofErr w:type="spellStart"/>
      <w:r>
        <w:rPr>
          <w:rFonts w:ascii="Times New Roman" w:eastAsia="Arial Unicode MS" w:hAnsi="Times New Roman" w:cs="Arial Unicode MS"/>
          <w:color w:val="000000"/>
          <w:sz w:val="24"/>
          <w:szCs w:val="24"/>
          <w:u w:color="000000"/>
          <w:bdr w:val="nil"/>
          <w:lang w:val="ru-RU" w:eastAsia="bg-BG"/>
        </w:rPr>
        <w:t>третия</w:t>
      </w:r>
      <w:proofErr w:type="spellEnd"/>
      <w:r w:rsidRPr="00ED42D3">
        <w:rPr>
          <w:rFonts w:ascii="Times New Roman" w:eastAsia="Arial Unicode MS" w:hAnsi="Times New Roman" w:cs="Arial Unicode MS"/>
          <w:color w:val="000000"/>
          <w:sz w:val="24"/>
          <w:szCs w:val="24"/>
          <w:u w:color="000000"/>
          <w:bdr w:val="nil"/>
          <w:lang w:val="ru-RU" w:eastAsia="bg-BG"/>
        </w:rPr>
        <w:t xml:space="preserve"> знак след </w:t>
      </w:r>
      <w:proofErr w:type="spellStart"/>
      <w:r w:rsidRPr="00ED42D3">
        <w:rPr>
          <w:rFonts w:ascii="Times New Roman" w:eastAsia="Arial Unicode MS" w:hAnsi="Times New Roman" w:cs="Arial Unicode MS"/>
          <w:color w:val="000000"/>
          <w:sz w:val="24"/>
          <w:szCs w:val="24"/>
          <w:u w:color="000000"/>
          <w:bdr w:val="nil"/>
          <w:lang w:val="ru-RU" w:eastAsia="bg-BG"/>
        </w:rPr>
        <w:t>десетичната</w:t>
      </w:r>
      <w:proofErr w:type="spellEnd"/>
      <w:r w:rsidRPr="00ED42D3">
        <w:rPr>
          <w:rFonts w:ascii="Times New Roman" w:eastAsia="Arial Unicode MS" w:hAnsi="Times New Roman" w:cs="Arial Unicode MS"/>
          <w:color w:val="000000"/>
          <w:sz w:val="24"/>
          <w:szCs w:val="24"/>
          <w:u w:color="000000"/>
          <w:bdr w:val="nil"/>
          <w:lang w:val="ru-RU" w:eastAsia="bg-BG"/>
        </w:rPr>
        <w:t xml:space="preserve"> запетая</w:t>
      </w:r>
      <w:r>
        <w:rPr>
          <w:rFonts w:ascii="Times New Roman" w:eastAsia="Arial Unicode MS" w:hAnsi="Times New Roman" w:cs="Arial Unicode MS"/>
          <w:color w:val="000000"/>
          <w:sz w:val="24"/>
          <w:szCs w:val="24"/>
          <w:u w:color="000000"/>
          <w:bdr w:val="nil"/>
          <w:lang w:val="ru-RU" w:eastAsia="bg-BG"/>
        </w:rPr>
        <w:t>.</w:t>
      </w:r>
    </w:p>
    <w:p w:rsidR="00ED42D3" w:rsidRPr="00ED42D3" w:rsidRDefault="00ED42D3" w:rsidP="00ED42D3">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4"/>
          <w:szCs w:val="24"/>
          <w:u w:color="000000"/>
          <w:bdr w:val="nil"/>
          <w:lang w:eastAsia="bg-BG"/>
        </w:rPr>
      </w:pPr>
      <w:r w:rsidRPr="00ED42D3">
        <w:rPr>
          <w:rFonts w:ascii="Times New Roman" w:eastAsia="Arial Unicode MS" w:hAnsi="Times New Roman" w:cs="Arial Unicode MS"/>
          <w:color w:val="000000"/>
          <w:sz w:val="24"/>
          <w:szCs w:val="24"/>
          <w:u w:color="000000"/>
          <w:bdr w:val="nil"/>
          <w:lang w:eastAsia="bg-BG"/>
        </w:rPr>
        <w:t>Всички предложени числа т</w:t>
      </w:r>
      <w:r w:rsidR="006966ED">
        <w:rPr>
          <w:rFonts w:ascii="Times New Roman" w:eastAsia="Arial Unicode MS" w:hAnsi="Times New Roman" w:cs="Arial Unicode MS"/>
          <w:color w:val="000000"/>
          <w:sz w:val="24"/>
          <w:szCs w:val="24"/>
          <w:u w:color="000000"/>
          <w:bdr w:val="nil"/>
          <w:lang w:eastAsia="bg-BG"/>
        </w:rPr>
        <w:t>рябва да са положителни числа.</w:t>
      </w:r>
    </w:p>
    <w:p w:rsidR="00ED42D3" w:rsidRPr="00ED42D3" w:rsidRDefault="00ED42D3" w:rsidP="00ED42D3">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4"/>
          <w:szCs w:val="24"/>
          <w:u w:color="000000"/>
          <w:bdr w:val="nil"/>
          <w:lang w:eastAsia="bg-BG"/>
        </w:rPr>
      </w:pPr>
      <w:r w:rsidRPr="00ED42D3">
        <w:rPr>
          <w:rFonts w:ascii="Times New Roman" w:eastAsia="Arial Unicode MS" w:hAnsi="Times New Roman" w:cs="Arial Unicode MS"/>
          <w:color w:val="000000"/>
          <w:sz w:val="24"/>
          <w:szCs w:val="24"/>
          <w:u w:color="000000"/>
          <w:bdr w:val="nil"/>
          <w:lang w:eastAsia="bg-BG"/>
        </w:rPr>
        <w:lastRenderedPageBreak/>
        <w:t>Предложените от участниците цени са обвързващи за целия срок на изпълнение на поръчката.</w:t>
      </w:r>
    </w:p>
    <w:p w:rsidR="00ED42D3" w:rsidRPr="00ED42D3" w:rsidRDefault="00ED42D3" w:rsidP="00ED42D3">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b/>
          <w:color w:val="000000"/>
          <w:sz w:val="24"/>
          <w:szCs w:val="24"/>
          <w:u w:color="000000"/>
          <w:bdr w:val="nil"/>
          <w:lang w:eastAsia="bg-BG"/>
        </w:rPr>
      </w:pPr>
      <w:r w:rsidRPr="00ED42D3">
        <w:rPr>
          <w:rFonts w:ascii="Times New Roman" w:eastAsia="Arial Unicode MS" w:hAnsi="Times New Roman" w:cs="Arial Unicode MS"/>
          <w:b/>
          <w:color w:val="000000"/>
          <w:sz w:val="24"/>
          <w:szCs w:val="24"/>
          <w:u w:color="000000"/>
          <w:bdr w:val="nil"/>
          <w:lang w:eastAsia="bg-BG"/>
        </w:rPr>
        <w:t>Неспазването на горепосочените условия е основание за отстраняване от учас</w:t>
      </w:r>
      <w:r w:rsidR="00E57A2C">
        <w:rPr>
          <w:rFonts w:ascii="Times New Roman" w:eastAsia="Arial Unicode MS" w:hAnsi="Times New Roman" w:cs="Arial Unicode MS"/>
          <w:b/>
          <w:color w:val="000000"/>
          <w:sz w:val="24"/>
          <w:szCs w:val="24"/>
          <w:u w:color="000000"/>
          <w:bdr w:val="nil"/>
          <w:lang w:eastAsia="bg-BG"/>
        </w:rPr>
        <w:t>тие в процедурата съгласно чл.107, т.2, б. „а“ ЗОП.</w:t>
      </w:r>
    </w:p>
    <w:p w:rsidR="00ED42D3" w:rsidRDefault="00ED42D3" w:rsidP="00ED42D3">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p>
    <w:p w:rsidR="00DC4B82" w:rsidRPr="007B54C3" w:rsidRDefault="00C862AF" w:rsidP="00DC4B82">
      <w:pPr>
        <w:spacing w:after="0" w:line="240" w:lineRule="auto"/>
        <w:ind w:firstLine="709"/>
        <w:jc w:val="both"/>
        <w:rPr>
          <w:rFonts w:ascii="Times New Roman" w:hAnsi="Times New Roman"/>
          <w:b/>
          <w:caps/>
          <w:sz w:val="24"/>
          <w:szCs w:val="24"/>
        </w:rPr>
      </w:pPr>
      <w:r>
        <w:rPr>
          <w:rFonts w:ascii="Times New Roman" w:hAnsi="Times New Roman"/>
          <w:b/>
          <w:caps/>
          <w:sz w:val="24"/>
          <w:szCs w:val="24"/>
          <w:lang w:val="en-US"/>
        </w:rPr>
        <w:t>VI</w:t>
      </w:r>
      <w:r w:rsidR="00DC4B82" w:rsidRPr="007B54C3">
        <w:rPr>
          <w:rFonts w:ascii="Times New Roman" w:hAnsi="Times New Roman"/>
          <w:b/>
          <w:caps/>
          <w:sz w:val="24"/>
          <w:szCs w:val="24"/>
        </w:rPr>
        <w:t xml:space="preserve">. </w:t>
      </w:r>
      <w:r w:rsidR="00DC4B82">
        <w:rPr>
          <w:rFonts w:ascii="Times New Roman" w:hAnsi="Times New Roman"/>
          <w:b/>
          <w:caps/>
          <w:sz w:val="24"/>
          <w:szCs w:val="24"/>
        </w:rPr>
        <w:t>УКАЗАНИЯ ЗА ПОДГОТОВКА И ПОДАВАНЕ НА ОФЕРТИ</w:t>
      </w:r>
    </w:p>
    <w:p w:rsidR="004C1C98" w:rsidRDefault="000A75CE" w:rsidP="00DC4B82">
      <w:pPr>
        <w:pBdr>
          <w:top w:val="nil"/>
          <w:left w:val="nil"/>
          <w:bottom w:val="nil"/>
          <w:right w:val="nil"/>
          <w:between w:val="nil"/>
          <w:bar w:val="nil"/>
        </w:pBdr>
        <w:spacing w:after="0" w:line="240" w:lineRule="auto"/>
        <w:ind w:firstLine="709"/>
        <w:jc w:val="both"/>
        <w:rPr>
          <w:rFonts w:ascii="Times New Roman" w:hAnsi="Times New Roman"/>
          <w:sz w:val="24"/>
          <w:szCs w:val="24"/>
          <w:lang w:eastAsia="bg-BG"/>
        </w:rPr>
      </w:pPr>
      <w:r w:rsidRPr="00C1025D">
        <w:rPr>
          <w:rFonts w:ascii="Times New Roman" w:hAnsi="Times New Roman"/>
          <w:sz w:val="24"/>
          <w:szCs w:val="24"/>
          <w:lang w:eastAsia="bg-BG"/>
        </w:rPr>
        <w:t xml:space="preserve">Възложителят поддържа „Профил на купувача” на ел. адрес: </w:t>
      </w:r>
      <w:hyperlink r:id="rId14" w:history="1">
        <w:r w:rsidRPr="00C1025D">
          <w:rPr>
            <w:rStyle w:val="a3"/>
            <w:rFonts w:ascii="Times New Roman" w:hAnsi="Times New Roman"/>
            <w:sz w:val="24"/>
            <w:szCs w:val="24"/>
          </w:rPr>
          <w:t>http://www.srs.justice.bg/237</w:t>
        </w:r>
      </w:hyperlink>
      <w:r w:rsidRPr="00C1025D">
        <w:rPr>
          <w:rFonts w:ascii="Times New Roman" w:hAnsi="Times New Roman"/>
          <w:sz w:val="24"/>
          <w:szCs w:val="24"/>
          <w:u w:val="single"/>
        </w:rPr>
        <w:t xml:space="preserve">, </w:t>
      </w:r>
      <w:r w:rsidRPr="00C1025D">
        <w:rPr>
          <w:rFonts w:ascii="Times New Roman" w:hAnsi="Times New Roman"/>
          <w:sz w:val="24"/>
          <w:szCs w:val="24"/>
          <w:lang w:eastAsia="bg-BG"/>
        </w:rPr>
        <w:t>който представлява обособена част от електронна страница на Възложителя с осигурен неограничен, пълен, безплатен и пряк достъп чрез електронни средства.</w:t>
      </w:r>
    </w:p>
    <w:p w:rsidR="00DC4B82" w:rsidRDefault="004C1C98" w:rsidP="00DC4B82">
      <w:pPr>
        <w:pBdr>
          <w:top w:val="nil"/>
          <w:left w:val="nil"/>
          <w:bottom w:val="nil"/>
          <w:right w:val="nil"/>
          <w:between w:val="nil"/>
          <w:bar w:val="nil"/>
        </w:pBd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bg-BG"/>
        </w:rPr>
        <w:t>В деня на публикуване на Решението и Обявлението в Регистъра на обществените поръчки (РОП), Възложителят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rsidR="00DC4B82" w:rsidRPr="000A75CE" w:rsidRDefault="000A75CE" w:rsidP="00DC4B82">
      <w:pPr>
        <w:pBdr>
          <w:top w:val="nil"/>
          <w:left w:val="nil"/>
          <w:bottom w:val="nil"/>
          <w:right w:val="nil"/>
          <w:between w:val="nil"/>
          <w:bar w:val="nil"/>
        </w:pBdr>
        <w:spacing w:after="0" w:line="240" w:lineRule="auto"/>
        <w:ind w:firstLine="709"/>
        <w:jc w:val="both"/>
        <w:rPr>
          <w:rFonts w:ascii="Times New Roman" w:hAnsi="Times New Roman"/>
          <w:sz w:val="24"/>
          <w:szCs w:val="24"/>
        </w:rPr>
      </w:pPr>
      <w:r w:rsidRPr="000A75CE">
        <w:rPr>
          <w:rFonts w:ascii="Times New Roman" w:hAnsi="Times New Roman"/>
          <w:sz w:val="24"/>
          <w:szCs w:val="24"/>
          <w:u w:val="single"/>
          <w:lang w:eastAsia="bg-BG"/>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4C1C98" w:rsidRPr="004C1C98" w:rsidRDefault="004C1C98" w:rsidP="004C1C98">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4"/>
          <w:szCs w:val="24"/>
          <w:u w:color="000000"/>
          <w:bdr w:val="nil"/>
          <w:lang w:eastAsia="bg-BG"/>
        </w:rPr>
      </w:pPr>
      <w:r w:rsidRPr="004C1C98">
        <w:rPr>
          <w:rFonts w:ascii="Times New Roman" w:eastAsia="Arial Unicode MS" w:hAnsi="Times New Roman" w:cs="Arial Unicode MS"/>
          <w:color w:val="000000"/>
          <w:sz w:val="24"/>
          <w:szCs w:val="24"/>
          <w:u w:color="000000"/>
          <w:bdr w:val="nil"/>
          <w:lang w:val="ru-RU" w:eastAsia="bg-BG"/>
        </w:rPr>
        <w:t xml:space="preserve">При различие между </w:t>
      </w:r>
      <w:proofErr w:type="spellStart"/>
      <w:r w:rsidRPr="004C1C98">
        <w:rPr>
          <w:rFonts w:ascii="Times New Roman" w:eastAsia="Arial Unicode MS" w:hAnsi="Times New Roman" w:cs="Arial Unicode MS"/>
          <w:color w:val="000000"/>
          <w:sz w:val="24"/>
          <w:szCs w:val="24"/>
          <w:u w:color="000000"/>
          <w:bdr w:val="nil"/>
          <w:lang w:val="ru-RU" w:eastAsia="bg-BG"/>
        </w:rPr>
        <w:t>информацията</w:t>
      </w:r>
      <w:proofErr w:type="spellEnd"/>
      <w:r w:rsidRPr="004C1C98">
        <w:rPr>
          <w:rFonts w:ascii="Times New Roman" w:eastAsia="Arial Unicode MS" w:hAnsi="Times New Roman" w:cs="Arial Unicode MS"/>
          <w:color w:val="000000"/>
          <w:sz w:val="24"/>
          <w:szCs w:val="24"/>
          <w:u w:color="000000"/>
          <w:bdr w:val="nil"/>
          <w:lang w:eastAsia="bg-BG"/>
        </w:rPr>
        <w:t xml:space="preserve">, посочена в обявлението и в документацията за участие в процедурата, за вярна се </w:t>
      </w:r>
      <w:proofErr w:type="gramStart"/>
      <w:r w:rsidRPr="004C1C98">
        <w:rPr>
          <w:rFonts w:ascii="Times New Roman" w:eastAsia="Arial Unicode MS" w:hAnsi="Times New Roman" w:cs="Arial Unicode MS"/>
          <w:color w:val="000000"/>
          <w:sz w:val="24"/>
          <w:szCs w:val="24"/>
          <w:u w:color="000000"/>
          <w:bdr w:val="nil"/>
          <w:lang w:eastAsia="bg-BG"/>
        </w:rPr>
        <w:t>смята</w:t>
      </w:r>
      <w:proofErr w:type="gramEnd"/>
      <w:r w:rsidRPr="004C1C98">
        <w:rPr>
          <w:rFonts w:ascii="Times New Roman" w:eastAsia="Arial Unicode MS" w:hAnsi="Times New Roman" w:cs="Arial Unicode MS"/>
          <w:color w:val="000000"/>
          <w:sz w:val="24"/>
          <w:szCs w:val="24"/>
          <w:u w:color="000000"/>
          <w:bdr w:val="nil"/>
          <w:lang w:eastAsia="bg-BG"/>
        </w:rPr>
        <w:t xml:space="preserve"> информацията, публикувана в обявлението.</w:t>
      </w:r>
    </w:p>
    <w:p w:rsidR="00DC4B82" w:rsidRPr="004C1C98" w:rsidRDefault="004C1C98" w:rsidP="004C1C98">
      <w:pPr>
        <w:pBdr>
          <w:top w:val="nil"/>
          <w:left w:val="nil"/>
          <w:bottom w:val="nil"/>
          <w:right w:val="nil"/>
          <w:between w:val="nil"/>
          <w:bar w:val="nil"/>
        </w:pBdr>
        <w:spacing w:after="0" w:line="240" w:lineRule="auto"/>
        <w:ind w:firstLine="709"/>
        <w:jc w:val="both"/>
        <w:rPr>
          <w:rFonts w:ascii="Times New Roman" w:hAnsi="Times New Roman"/>
          <w:sz w:val="24"/>
          <w:szCs w:val="24"/>
        </w:rPr>
      </w:pPr>
      <w:r w:rsidRPr="004C1C98">
        <w:rPr>
          <w:rFonts w:ascii="Times New Roman" w:eastAsia="Arial Unicode MS" w:hAnsi="Times New Roman" w:cs="Arial Unicode MS"/>
          <w:color w:val="000000"/>
          <w:sz w:val="24"/>
          <w:szCs w:val="24"/>
          <w:u w:color="000000"/>
          <w:bdr w:val="nil"/>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0A75CE" w:rsidRDefault="000A75CE" w:rsidP="00DC4B82">
      <w:pPr>
        <w:pBdr>
          <w:top w:val="nil"/>
          <w:left w:val="nil"/>
          <w:bottom w:val="nil"/>
          <w:right w:val="nil"/>
          <w:between w:val="nil"/>
          <w:bar w:val="nil"/>
        </w:pBdr>
        <w:spacing w:after="0" w:line="240" w:lineRule="auto"/>
        <w:ind w:firstLine="709"/>
        <w:jc w:val="both"/>
        <w:rPr>
          <w:rFonts w:ascii="Times New Roman" w:hAnsi="Times New Roman"/>
          <w:sz w:val="24"/>
          <w:szCs w:val="24"/>
        </w:rPr>
      </w:pPr>
    </w:p>
    <w:p w:rsidR="004C1C98" w:rsidRPr="004C1C98" w:rsidRDefault="004C1C98" w:rsidP="004C1C98">
      <w:pPr>
        <w:pBdr>
          <w:top w:val="nil"/>
          <w:left w:val="nil"/>
          <w:bottom w:val="nil"/>
          <w:right w:val="nil"/>
          <w:between w:val="nil"/>
          <w:bar w:val="nil"/>
        </w:pBdr>
        <w:spacing w:after="0" w:line="240" w:lineRule="auto"/>
        <w:ind w:firstLine="709"/>
        <w:jc w:val="both"/>
        <w:rPr>
          <w:rFonts w:ascii="Times New Roman" w:hAnsi="Times New Roman"/>
          <w:b/>
          <w:sz w:val="24"/>
          <w:szCs w:val="24"/>
          <w:lang w:eastAsia="bg-BG"/>
        </w:rPr>
      </w:pPr>
      <w:r>
        <w:rPr>
          <w:rFonts w:ascii="Times New Roman" w:hAnsi="Times New Roman"/>
          <w:b/>
          <w:sz w:val="24"/>
          <w:szCs w:val="24"/>
          <w:lang w:eastAsia="bg-BG"/>
        </w:rPr>
        <w:t>1. Общи изисквания и условия</w:t>
      </w:r>
    </w:p>
    <w:p w:rsidR="004C1C98" w:rsidRDefault="004C1C98" w:rsidP="004C1C98">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bCs/>
          <w:sz w:val="24"/>
          <w:szCs w:val="24"/>
          <w:lang w:eastAsia="ar-SA"/>
        </w:rPr>
        <w:t>1.</w:t>
      </w:r>
      <w:proofErr w:type="spellStart"/>
      <w:r>
        <w:rPr>
          <w:rFonts w:ascii="Times New Roman" w:eastAsia="Times New Roman" w:hAnsi="Times New Roman"/>
          <w:bCs/>
          <w:sz w:val="24"/>
          <w:szCs w:val="24"/>
          <w:lang w:eastAsia="ar-SA"/>
        </w:rPr>
        <w:t>1</w:t>
      </w:r>
      <w:proofErr w:type="spellEnd"/>
      <w:r>
        <w:rPr>
          <w:rFonts w:ascii="Times New Roman" w:eastAsia="Times New Roman" w:hAnsi="Times New Roman"/>
          <w:bCs/>
          <w:sz w:val="24"/>
          <w:szCs w:val="24"/>
          <w:lang w:eastAsia="ar-SA"/>
        </w:rPr>
        <w:t>.</w:t>
      </w:r>
      <w:r>
        <w:rPr>
          <w:rFonts w:ascii="Times New Roman" w:eastAsia="Times New Roman" w:hAnsi="Times New Roman"/>
          <w:b/>
          <w:bCs/>
          <w:sz w:val="24"/>
          <w:szCs w:val="24"/>
          <w:lang w:eastAsia="ar-SA"/>
        </w:rPr>
        <w:t xml:space="preserve"> </w:t>
      </w:r>
      <w:r>
        <w:rPr>
          <w:rFonts w:ascii="Times New Roman" w:eastAsia="Times New Roman" w:hAnsi="Times New Roman"/>
          <w:sz w:val="24"/>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4C1C98" w:rsidRDefault="004C1C98" w:rsidP="004C1C9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bCs/>
          <w:sz w:val="24"/>
          <w:szCs w:val="24"/>
          <w:lang w:eastAsia="ar-SA"/>
        </w:rPr>
        <w:t xml:space="preserve">1.2. </w:t>
      </w:r>
      <w:r>
        <w:rPr>
          <w:rFonts w:ascii="Times New Roman" w:eastAsia="Times New Roman" w:hAnsi="Times New Roman"/>
          <w:bCs/>
          <w:sz w:val="24"/>
          <w:szCs w:val="24"/>
        </w:rPr>
        <w:t>В процедурата могат да участват всички заинтересовани български или чуждестранни физически или юридически лица или техни обединения, както и всяко друго образувание, което има право да изпълнява доставки и услуги съгласно законодателството на държавата, в която то е установено</w:t>
      </w:r>
      <w:r>
        <w:rPr>
          <w:rFonts w:ascii="Times New Roman" w:eastAsia="Times New Roman" w:hAnsi="Times New Roman"/>
          <w:sz w:val="24"/>
          <w:szCs w:val="24"/>
        </w:rPr>
        <w:t>.</w:t>
      </w:r>
    </w:p>
    <w:p w:rsidR="004C1C98" w:rsidRDefault="004C1C98" w:rsidP="004C1C98">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bCs/>
          <w:sz w:val="24"/>
          <w:szCs w:val="24"/>
          <w:lang w:eastAsia="ar-SA"/>
        </w:rPr>
        <w:t>1.3.</w:t>
      </w:r>
      <w:r>
        <w:rPr>
          <w:rFonts w:ascii="Times New Roman" w:eastAsia="Times New Roman" w:hAnsi="Times New Roman"/>
          <w:sz w:val="24"/>
          <w:szCs w:val="24"/>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4C1C98" w:rsidRDefault="004C1C98" w:rsidP="004C1C98">
      <w:pPr>
        <w:spacing w:after="0" w:line="240" w:lineRule="auto"/>
        <w:ind w:firstLine="709"/>
        <w:jc w:val="both"/>
        <w:rPr>
          <w:rFonts w:ascii="Times New Roman" w:eastAsia="Times New Roman" w:hAnsi="Times New Roman"/>
          <w:noProof/>
          <w:sz w:val="24"/>
          <w:szCs w:val="24"/>
        </w:rPr>
      </w:pPr>
      <w:r>
        <w:rPr>
          <w:rFonts w:ascii="Times New Roman" w:eastAsia="Times New Roman" w:hAnsi="Times New Roman"/>
          <w:bCs/>
          <w:sz w:val="24"/>
          <w:szCs w:val="24"/>
          <w:lang w:eastAsia="ar-SA"/>
        </w:rPr>
        <w:t>1.4.</w:t>
      </w:r>
      <w:r>
        <w:rPr>
          <w:rFonts w:ascii="Times New Roman" w:eastAsia="Times New Roman" w:hAnsi="Times New Roman"/>
          <w:sz w:val="24"/>
          <w:szCs w:val="24"/>
        </w:rPr>
        <w:t xml:space="preserve"> Всеки участник в процедурата има право да представи само една оферта. </w:t>
      </w:r>
      <w:r>
        <w:rPr>
          <w:rFonts w:ascii="Times New Roman" w:eastAsia="Times New Roman" w:hAnsi="Times New Roman"/>
          <w:noProof/>
          <w:sz w:val="24"/>
          <w:szCs w:val="24"/>
        </w:rPr>
        <w:t>Не се допуска представяне на варианти на техническа и/или ценова оферта.</w:t>
      </w:r>
      <w:r w:rsidR="00C03B9F" w:rsidRPr="00C03B9F">
        <w:rPr>
          <w:rFonts w:ascii="Times New Roman" w:hAnsi="Times New Roman"/>
          <w:sz w:val="24"/>
          <w:szCs w:val="24"/>
          <w:lang w:eastAsia="bg-BG"/>
        </w:rPr>
        <w:t xml:space="preserve"> </w:t>
      </w:r>
      <w:r w:rsidR="00C03B9F" w:rsidRPr="00C1025D">
        <w:rPr>
          <w:rFonts w:ascii="Times New Roman" w:hAnsi="Times New Roman"/>
          <w:sz w:val="24"/>
          <w:szCs w:val="24"/>
          <w:lang w:eastAsia="bg-BG"/>
        </w:rPr>
        <w:t>Не се допуска предлагане на алтернативни решения (повече от един вариант) по отношение на срокове, цени или други елементи от офертата.</w:t>
      </w:r>
      <w:r w:rsidR="00C03B9F">
        <w:rPr>
          <w:rFonts w:ascii="Times New Roman" w:hAnsi="Times New Roman"/>
          <w:sz w:val="24"/>
          <w:szCs w:val="24"/>
          <w:lang w:eastAsia="bg-BG"/>
        </w:rPr>
        <w:t xml:space="preserve"> </w:t>
      </w:r>
      <w:r w:rsidR="00C03B9F" w:rsidRPr="00C1025D">
        <w:rPr>
          <w:rFonts w:ascii="Times New Roman" w:hAnsi="Times New Roman"/>
          <w:sz w:val="24"/>
          <w:szCs w:val="24"/>
          <w:lang w:eastAsia="bg-BG"/>
        </w:rPr>
        <w:t>Не се допуска оферта за част от предмета</w:t>
      </w:r>
      <w:r w:rsidR="00C03B9F">
        <w:rPr>
          <w:rFonts w:ascii="Times New Roman" w:hAnsi="Times New Roman"/>
          <w:sz w:val="24"/>
          <w:szCs w:val="24"/>
          <w:lang w:eastAsia="bg-BG"/>
        </w:rPr>
        <w:t xml:space="preserve"> на </w:t>
      </w:r>
      <w:r w:rsidR="006966ED">
        <w:rPr>
          <w:rFonts w:ascii="Times New Roman" w:hAnsi="Times New Roman"/>
          <w:sz w:val="24"/>
          <w:szCs w:val="24"/>
          <w:lang w:eastAsia="bg-BG"/>
        </w:rPr>
        <w:t>обществената поръчка</w:t>
      </w:r>
      <w:r w:rsidR="00C03B9F" w:rsidRPr="00C1025D">
        <w:rPr>
          <w:rFonts w:ascii="Times New Roman" w:hAnsi="Times New Roman"/>
          <w:sz w:val="24"/>
          <w:szCs w:val="24"/>
          <w:lang w:eastAsia="bg-BG"/>
        </w:rPr>
        <w:t>.</w:t>
      </w:r>
    </w:p>
    <w:p w:rsidR="004C1C98" w:rsidRDefault="004C1C98" w:rsidP="004C1C98">
      <w:pPr>
        <w:spacing w:after="0" w:line="240" w:lineRule="auto"/>
        <w:ind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1.5.</w:t>
      </w:r>
      <w:r>
        <w:rPr>
          <w:rFonts w:ascii="Times New Roman" w:eastAsia="Times New Roman" w:hAnsi="Times New Roman"/>
          <w:noProof/>
          <w:sz w:val="24"/>
          <w:szCs w:val="24"/>
        </w:rPr>
        <w:t xml:space="preserve"> </w:t>
      </w:r>
      <w:r w:rsidR="00C03B9F">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r w:rsidR="00C03B9F" w:rsidRPr="00C03B9F">
        <w:rPr>
          <w:rFonts w:ascii="Times New Roman" w:eastAsia="Times New Roman" w:hAnsi="Times New Roman"/>
          <w:noProof/>
          <w:sz w:val="24"/>
          <w:szCs w:val="24"/>
        </w:rPr>
        <w:t xml:space="preserve"> </w:t>
      </w:r>
      <w:r w:rsidR="00C03B9F">
        <w:rPr>
          <w:rFonts w:ascii="Times New Roman" w:eastAsia="Times New Roman" w:hAnsi="Times New Roman"/>
          <w:noProof/>
          <w:sz w:val="24"/>
          <w:szCs w:val="24"/>
        </w:rPr>
        <w:t>Офертите следва да отговарят на изискванията, посочени в настоящите указания и да бъдат оформени по приложените към документацията образци (приложения).</w:t>
      </w:r>
    </w:p>
    <w:p w:rsidR="004C1C98" w:rsidRDefault="004C1C98" w:rsidP="004C1C98">
      <w:pPr>
        <w:spacing w:after="0" w:line="240" w:lineRule="auto"/>
        <w:ind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1.6.</w:t>
      </w:r>
      <w:r>
        <w:rPr>
          <w:rFonts w:ascii="Times New Roman" w:eastAsia="Times New Roman" w:hAnsi="Times New Roman"/>
          <w:noProof/>
          <w:sz w:val="24"/>
          <w:szCs w:val="24"/>
        </w:rPr>
        <w:t xml:space="preserve"> Всички разходи по подготовката и представянето на офертата са за сметка на участниците</w:t>
      </w:r>
      <w:r>
        <w:rPr>
          <w:rFonts w:ascii="Times New Roman" w:eastAsia="Times New Roman" w:hAnsi="Times New Roman"/>
          <w:sz w:val="24"/>
          <w:szCs w:val="24"/>
        </w:rPr>
        <w:t xml:space="preserve"> в процедурата</w:t>
      </w:r>
      <w:r>
        <w:rPr>
          <w:rFonts w:ascii="Times New Roman" w:eastAsia="Times New Roman" w:hAnsi="Times New Roman"/>
          <w:noProof/>
          <w:sz w:val="24"/>
          <w:szCs w:val="24"/>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4C1C98" w:rsidRDefault="004C1C98" w:rsidP="004C1C98">
      <w:pPr>
        <w:spacing w:after="0" w:line="240" w:lineRule="auto"/>
        <w:ind w:firstLine="709"/>
        <w:jc w:val="both"/>
        <w:rPr>
          <w:rFonts w:ascii="Times New Roman" w:eastAsia="Times New Roman" w:hAnsi="Times New Roman"/>
          <w:b/>
          <w:noProof/>
          <w:sz w:val="24"/>
          <w:szCs w:val="24"/>
        </w:rPr>
      </w:pPr>
      <w:r>
        <w:rPr>
          <w:rFonts w:ascii="Times New Roman" w:eastAsia="Times New Roman" w:hAnsi="Times New Roman"/>
          <w:bCs/>
          <w:sz w:val="24"/>
          <w:szCs w:val="24"/>
          <w:lang w:eastAsia="ar-SA"/>
        </w:rPr>
        <w:t>1.7.</w:t>
      </w:r>
      <w:r>
        <w:rPr>
          <w:rFonts w:ascii="Times New Roman" w:eastAsia="Times New Roman" w:hAnsi="Times New Roman"/>
          <w:noProof/>
          <w:sz w:val="24"/>
          <w:szCs w:val="24"/>
        </w:rPr>
        <w:t xml:space="preserve"> 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4C1C98" w:rsidRDefault="004C1C98" w:rsidP="004C1C98">
      <w:pPr>
        <w:spacing w:after="0" w:line="240" w:lineRule="auto"/>
        <w:ind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1.8.</w:t>
      </w:r>
      <w:r>
        <w:rPr>
          <w:rFonts w:ascii="Times New Roman" w:eastAsia="Times New Roman" w:hAnsi="Times New Roman"/>
          <w:noProof/>
          <w:sz w:val="24"/>
          <w:szCs w:val="24"/>
        </w:rPr>
        <w:t xml:space="preserve"> Офертата се представя в писмен вид на хартиен носител.</w:t>
      </w:r>
    </w:p>
    <w:p w:rsidR="004C1C98" w:rsidRDefault="00407FC0" w:rsidP="00407FC0">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sidR="004C1C98">
        <w:rPr>
          <w:rFonts w:ascii="Times New Roman" w:eastAsia="Times New Roman" w:hAnsi="Times New Roman"/>
          <w:sz w:val="24"/>
          <w:szCs w:val="24"/>
          <w:lang w:eastAsia="bg-BG"/>
        </w:rPr>
        <w:t>.9.</w:t>
      </w:r>
      <w:r w:rsidR="004C1C98">
        <w:rPr>
          <w:rFonts w:ascii="Times New Roman" w:eastAsia="Times New Roman" w:hAnsi="Times New Roman"/>
          <w:sz w:val="24"/>
          <w:szCs w:val="24"/>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w:t>
      </w:r>
      <w:r w:rsidR="004C1C98">
        <w:rPr>
          <w:rFonts w:ascii="Times New Roman" w:eastAsia="Times New Roman" w:hAnsi="Times New Roman"/>
          <w:sz w:val="24"/>
          <w:szCs w:val="24"/>
        </w:rPr>
        <w:lastRenderedPageBreak/>
        <w:t>участниците в обединението; разпределението на отговорността между членовете на обединението; дейностите, които ще изпълнява всеки член на обединението.</w:t>
      </w:r>
    </w:p>
    <w:p w:rsidR="004C1C98" w:rsidRDefault="004C1C98" w:rsidP="00407FC0">
      <w:pPr>
        <w:spacing w:after="0" w:line="240" w:lineRule="auto"/>
        <w:ind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1.10.</w:t>
      </w:r>
      <w:r>
        <w:rPr>
          <w:rFonts w:ascii="Times New Roman" w:eastAsia="Times New Roman" w:hAnsi="Times New Roman"/>
          <w:sz w:val="24"/>
          <w:szCs w:val="24"/>
        </w:rPr>
        <w:t xml:space="preserve"> 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4C1C98" w:rsidRDefault="004C1C98" w:rsidP="00407FC0">
      <w:pPr>
        <w:spacing w:after="0" w:line="240" w:lineRule="auto"/>
        <w:ind w:firstLine="709"/>
        <w:jc w:val="both"/>
        <w:rPr>
          <w:rFonts w:ascii="Times New Roman" w:eastAsia="Times New Roman" w:hAnsi="Times New Roman"/>
          <w:sz w:val="24"/>
          <w:szCs w:val="24"/>
          <w:lang w:val="en-US"/>
        </w:rPr>
      </w:pPr>
      <w:r>
        <w:rPr>
          <w:rFonts w:ascii="Times New Roman" w:eastAsia="Times New Roman" w:hAnsi="Times New Roman"/>
          <w:bCs/>
          <w:sz w:val="24"/>
          <w:szCs w:val="24"/>
          <w:lang w:eastAsia="ar-SA"/>
        </w:rPr>
        <w:t>1.11.</w:t>
      </w:r>
      <w:r>
        <w:rPr>
          <w:rFonts w:ascii="Times New Roman" w:eastAsia="Times New Roman" w:hAnsi="Times New Roman"/>
          <w:sz w:val="24"/>
          <w:szCs w:val="24"/>
        </w:rPr>
        <w:t xml:space="preserve"> 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rsidR="002F500E" w:rsidRDefault="0097023B" w:rsidP="002F500E">
      <w:pPr>
        <w:spacing w:after="0" w:line="240" w:lineRule="auto"/>
        <w:ind w:firstLine="709"/>
        <w:jc w:val="both"/>
        <w:rPr>
          <w:rFonts w:ascii="Times New Roman" w:eastAsia="Times New Roman" w:hAnsi="Times New Roman"/>
          <w:bCs/>
          <w:sz w:val="24"/>
          <w:szCs w:val="24"/>
        </w:rPr>
      </w:pPr>
      <w:r w:rsidRPr="002F500E">
        <w:rPr>
          <w:rFonts w:ascii="Times New Roman" w:eastAsia="Times New Roman" w:hAnsi="Times New Roman"/>
          <w:bCs/>
          <w:sz w:val="24"/>
          <w:szCs w:val="24"/>
          <w:lang w:val="en-US"/>
        </w:rPr>
        <w:t>1.12</w:t>
      </w:r>
      <w:r w:rsidRPr="002F500E">
        <w:rPr>
          <w:rFonts w:ascii="Times New Roman" w:eastAsia="Times New Roman" w:hAnsi="Times New Roman"/>
          <w:bCs/>
          <w:sz w:val="24"/>
          <w:szCs w:val="24"/>
        </w:rPr>
        <w:t>.</w:t>
      </w:r>
      <w:r>
        <w:rPr>
          <w:rFonts w:ascii="Times New Roman" w:eastAsia="Times New Roman" w:hAnsi="Times New Roman"/>
          <w:bCs/>
          <w:sz w:val="24"/>
          <w:szCs w:val="24"/>
        </w:rPr>
        <w:t xml:space="preserve"> Участниците следва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Р България и които са приложими към услугите, предмет на поръчката.</w:t>
      </w:r>
    </w:p>
    <w:p w:rsidR="002F500E" w:rsidRDefault="0097023B" w:rsidP="002F500E">
      <w:pPr>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Pr>
          <w:rFonts w:ascii="Times New Roman" w:eastAsia="Times New Roman" w:hAnsi="Times New Roman"/>
          <w:sz w:val="24"/>
          <w:szCs w:val="24"/>
          <w:lang w:eastAsia="ar-SA"/>
        </w:rPr>
        <w:t>относими</w:t>
      </w:r>
      <w:proofErr w:type="spellEnd"/>
      <w:r>
        <w:rPr>
          <w:rFonts w:ascii="Times New Roman" w:eastAsia="Times New Roman" w:hAnsi="Times New Roman"/>
          <w:sz w:val="24"/>
          <w:szCs w:val="24"/>
          <w:lang w:eastAsia="ar-SA"/>
        </w:rPr>
        <w:t xml:space="preserve"> към предмета на поръчката, както следва:</w:t>
      </w:r>
    </w:p>
    <w:p w:rsidR="0097023B" w:rsidRPr="002F500E" w:rsidRDefault="0097023B" w:rsidP="002F500E">
      <w:pPr>
        <w:spacing w:after="0" w:line="240" w:lineRule="auto"/>
        <w:ind w:firstLine="709"/>
        <w:jc w:val="both"/>
        <w:rPr>
          <w:rFonts w:ascii="Times New Roman" w:eastAsia="Times New Roman" w:hAnsi="Times New Roman"/>
          <w:sz w:val="24"/>
          <w:szCs w:val="24"/>
          <w:lang w:eastAsia="ar-SA"/>
        </w:rPr>
      </w:pPr>
      <w:r w:rsidRPr="002F500E">
        <w:rPr>
          <w:rFonts w:ascii="Times New Roman" w:eastAsia="Times New Roman" w:hAnsi="Times New Roman"/>
          <w:bCs/>
          <w:sz w:val="24"/>
          <w:szCs w:val="24"/>
          <w:lang w:eastAsia="ar-SA"/>
        </w:rPr>
        <w:t xml:space="preserve">1. </w:t>
      </w:r>
      <w:r w:rsidRPr="002F500E">
        <w:rPr>
          <w:rFonts w:ascii="Times New Roman" w:eastAsia="Times New Roman" w:hAnsi="Times New Roman"/>
          <w:sz w:val="24"/>
          <w:szCs w:val="24"/>
          <w:lang w:eastAsia="ar-SA"/>
        </w:rPr>
        <w:t xml:space="preserve">Относно задълженията, свързани с данъци и осигуровки: </w:t>
      </w:r>
    </w:p>
    <w:p w:rsidR="0097023B" w:rsidRPr="002F500E" w:rsidRDefault="0097023B" w:rsidP="002F500E">
      <w:pPr>
        <w:widowControl w:val="0"/>
        <w:suppressAutoHyphens/>
        <w:autoSpaceDE w:val="0"/>
        <w:autoSpaceDN w:val="0"/>
        <w:adjustRightInd w:val="0"/>
        <w:spacing w:after="0" w:line="240" w:lineRule="auto"/>
        <w:ind w:firstLine="851"/>
        <w:jc w:val="both"/>
        <w:rPr>
          <w:rFonts w:ascii="Times New Roman" w:eastAsia="Times New Roman" w:hAnsi="Times New Roman"/>
          <w:sz w:val="24"/>
          <w:szCs w:val="24"/>
          <w:lang w:eastAsia="ar-SA"/>
        </w:rPr>
      </w:pPr>
      <w:r w:rsidRPr="002F500E">
        <w:rPr>
          <w:rFonts w:ascii="Times New Roman" w:eastAsia="Times New Roman" w:hAnsi="Times New Roman"/>
          <w:sz w:val="24"/>
          <w:szCs w:val="24"/>
          <w:lang w:eastAsia="ar-SA"/>
        </w:rPr>
        <w:t xml:space="preserve">Национална агенция по приходите: </w:t>
      </w:r>
    </w:p>
    <w:p w:rsidR="0097023B" w:rsidRPr="00321F95" w:rsidRDefault="0097023B" w:rsidP="002F500E">
      <w:pPr>
        <w:widowControl w:val="0"/>
        <w:suppressAutoHyphens/>
        <w:autoSpaceDE w:val="0"/>
        <w:autoSpaceDN w:val="0"/>
        <w:adjustRightInd w:val="0"/>
        <w:spacing w:after="0" w:line="240" w:lineRule="auto"/>
        <w:ind w:firstLine="851"/>
        <w:jc w:val="both"/>
        <w:rPr>
          <w:rFonts w:ascii="Times New Roman" w:eastAsia="Times New Roman" w:hAnsi="Times New Roman"/>
          <w:sz w:val="24"/>
          <w:szCs w:val="24"/>
          <w:lang w:eastAsia="ar-SA"/>
        </w:rPr>
      </w:pPr>
      <w:r w:rsidRPr="002F500E">
        <w:rPr>
          <w:rFonts w:ascii="Times New Roman" w:eastAsia="Times New Roman" w:hAnsi="Times New Roman"/>
          <w:sz w:val="24"/>
          <w:szCs w:val="24"/>
          <w:lang w:eastAsia="ar-SA"/>
        </w:rPr>
        <w:t xml:space="preserve">- Информационен </w:t>
      </w:r>
      <w:r w:rsidRPr="00321F95">
        <w:rPr>
          <w:rFonts w:ascii="Times New Roman" w:eastAsia="Times New Roman" w:hAnsi="Times New Roman"/>
          <w:sz w:val="24"/>
          <w:szCs w:val="24"/>
          <w:lang w:eastAsia="ar-SA"/>
        </w:rPr>
        <w:t xml:space="preserve">телефон на НАП - 0700 18 700; </w:t>
      </w:r>
    </w:p>
    <w:p w:rsidR="0097023B" w:rsidRPr="00321F95" w:rsidRDefault="0097023B" w:rsidP="002F500E">
      <w:pPr>
        <w:widowControl w:val="0"/>
        <w:suppressAutoHyphens/>
        <w:autoSpaceDE w:val="0"/>
        <w:autoSpaceDN w:val="0"/>
        <w:adjustRightInd w:val="0"/>
        <w:spacing w:after="0" w:line="240" w:lineRule="auto"/>
        <w:ind w:firstLine="851"/>
        <w:jc w:val="both"/>
        <w:rPr>
          <w:rFonts w:ascii="Times New Roman" w:eastAsia="Times New Roman" w:hAnsi="Times New Roman"/>
          <w:sz w:val="24"/>
          <w:szCs w:val="24"/>
          <w:lang w:eastAsia="ar-SA"/>
        </w:rPr>
      </w:pPr>
      <w:r w:rsidRPr="00321F95">
        <w:rPr>
          <w:rFonts w:ascii="Times New Roman" w:eastAsia="Times New Roman" w:hAnsi="Times New Roman"/>
          <w:sz w:val="24"/>
          <w:szCs w:val="24"/>
          <w:lang w:eastAsia="ar-SA"/>
        </w:rPr>
        <w:t xml:space="preserve">- интернет адрес: </w:t>
      </w:r>
      <w:hyperlink r:id="rId15" w:history="1">
        <w:r w:rsidRPr="00321F95">
          <w:rPr>
            <w:rStyle w:val="a3"/>
            <w:rFonts w:ascii="Times New Roman" w:hAnsi="Times New Roman"/>
            <w:sz w:val="24"/>
            <w:szCs w:val="24"/>
            <w:lang w:eastAsia="ar-SA"/>
          </w:rPr>
          <w:t>http://www.nap.bg/</w:t>
        </w:r>
      </w:hyperlink>
    </w:p>
    <w:p w:rsidR="0097023B" w:rsidRPr="00321F95" w:rsidRDefault="0097023B" w:rsidP="002F500E">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321F95">
        <w:rPr>
          <w:rFonts w:ascii="Times New Roman" w:eastAsia="Times New Roman" w:hAnsi="Times New Roman"/>
          <w:bCs/>
          <w:sz w:val="24"/>
          <w:szCs w:val="24"/>
          <w:lang w:eastAsia="ar-SA"/>
        </w:rPr>
        <w:t xml:space="preserve">2. </w:t>
      </w:r>
      <w:r w:rsidRPr="00321F95">
        <w:rPr>
          <w:rFonts w:ascii="Times New Roman" w:eastAsia="Times New Roman" w:hAnsi="Times New Roman"/>
          <w:sz w:val="24"/>
          <w:szCs w:val="24"/>
          <w:lang w:eastAsia="ar-SA"/>
        </w:rPr>
        <w:t xml:space="preserve">Относно задълженията, свързани с опазване на околната среда: </w:t>
      </w:r>
    </w:p>
    <w:p w:rsidR="0097023B" w:rsidRPr="00321F95" w:rsidRDefault="0097023B" w:rsidP="002F500E">
      <w:pPr>
        <w:widowControl w:val="0"/>
        <w:suppressAutoHyphens/>
        <w:autoSpaceDE w:val="0"/>
        <w:autoSpaceDN w:val="0"/>
        <w:adjustRightInd w:val="0"/>
        <w:spacing w:after="0" w:line="240" w:lineRule="auto"/>
        <w:ind w:firstLine="851"/>
        <w:jc w:val="both"/>
        <w:rPr>
          <w:rFonts w:ascii="Times New Roman" w:eastAsia="Times New Roman" w:hAnsi="Times New Roman"/>
          <w:sz w:val="24"/>
          <w:szCs w:val="24"/>
          <w:lang w:eastAsia="ar-SA"/>
        </w:rPr>
      </w:pPr>
      <w:r w:rsidRPr="00321F95">
        <w:rPr>
          <w:rFonts w:ascii="Times New Roman" w:eastAsia="Times New Roman" w:hAnsi="Times New Roman"/>
          <w:sz w:val="24"/>
          <w:szCs w:val="24"/>
          <w:lang w:eastAsia="ar-SA"/>
        </w:rPr>
        <w:t xml:space="preserve">Министерство на околната среда и водите: </w:t>
      </w:r>
    </w:p>
    <w:p w:rsidR="0097023B" w:rsidRPr="00321F95" w:rsidRDefault="0097023B" w:rsidP="002F500E">
      <w:pPr>
        <w:widowControl w:val="0"/>
        <w:suppressAutoHyphens/>
        <w:autoSpaceDE w:val="0"/>
        <w:autoSpaceDN w:val="0"/>
        <w:adjustRightInd w:val="0"/>
        <w:spacing w:after="0" w:line="240" w:lineRule="auto"/>
        <w:ind w:firstLine="851"/>
        <w:jc w:val="both"/>
        <w:rPr>
          <w:rFonts w:ascii="Times New Roman" w:eastAsia="Times New Roman" w:hAnsi="Times New Roman"/>
          <w:sz w:val="24"/>
          <w:szCs w:val="24"/>
          <w:lang w:eastAsia="ar-SA"/>
        </w:rPr>
      </w:pPr>
      <w:r w:rsidRPr="00321F95">
        <w:rPr>
          <w:rFonts w:ascii="Times New Roman" w:eastAsia="Times New Roman" w:hAnsi="Times New Roman"/>
          <w:sz w:val="24"/>
          <w:szCs w:val="24"/>
          <w:lang w:eastAsia="ar-SA"/>
        </w:rPr>
        <w:t xml:space="preserve">- Информационния център на МОСВ работи за посетители всеки работен ден от 14 до 17 ч.; </w:t>
      </w:r>
    </w:p>
    <w:p w:rsidR="0097023B" w:rsidRPr="00321F95" w:rsidRDefault="0097023B" w:rsidP="002F500E">
      <w:pPr>
        <w:widowControl w:val="0"/>
        <w:suppressAutoHyphens/>
        <w:autoSpaceDE w:val="0"/>
        <w:autoSpaceDN w:val="0"/>
        <w:adjustRightInd w:val="0"/>
        <w:spacing w:after="0" w:line="240" w:lineRule="auto"/>
        <w:ind w:firstLine="851"/>
        <w:jc w:val="both"/>
        <w:rPr>
          <w:rFonts w:ascii="Times New Roman" w:eastAsia="Times New Roman" w:hAnsi="Times New Roman"/>
          <w:sz w:val="24"/>
          <w:szCs w:val="24"/>
          <w:lang w:eastAsia="ar-SA"/>
        </w:rPr>
      </w:pPr>
      <w:r w:rsidRPr="00321F95">
        <w:rPr>
          <w:rFonts w:ascii="Times New Roman" w:eastAsia="Times New Roman" w:hAnsi="Times New Roman"/>
          <w:sz w:val="24"/>
          <w:szCs w:val="24"/>
          <w:lang w:eastAsia="ar-SA"/>
        </w:rPr>
        <w:t xml:space="preserve">- София 1000, ул. "У. </w:t>
      </w:r>
      <w:proofErr w:type="spellStart"/>
      <w:r w:rsidRPr="00321F95">
        <w:rPr>
          <w:rFonts w:ascii="Times New Roman" w:eastAsia="Times New Roman" w:hAnsi="Times New Roman"/>
          <w:sz w:val="24"/>
          <w:szCs w:val="24"/>
          <w:lang w:eastAsia="ar-SA"/>
        </w:rPr>
        <w:t>Гладстон</w:t>
      </w:r>
      <w:proofErr w:type="spellEnd"/>
      <w:r w:rsidRPr="00321F95">
        <w:rPr>
          <w:rFonts w:ascii="Times New Roman" w:eastAsia="Times New Roman" w:hAnsi="Times New Roman"/>
          <w:sz w:val="24"/>
          <w:szCs w:val="24"/>
          <w:lang w:eastAsia="ar-SA"/>
        </w:rPr>
        <w:t xml:space="preserve">" № 67, Телефон: 02/ 940 6331; </w:t>
      </w:r>
    </w:p>
    <w:p w:rsidR="0097023B" w:rsidRPr="00321F95" w:rsidRDefault="0097023B" w:rsidP="002F500E">
      <w:pPr>
        <w:widowControl w:val="0"/>
        <w:suppressAutoHyphens/>
        <w:autoSpaceDE w:val="0"/>
        <w:autoSpaceDN w:val="0"/>
        <w:adjustRightInd w:val="0"/>
        <w:spacing w:after="0" w:line="240" w:lineRule="auto"/>
        <w:ind w:firstLine="851"/>
        <w:jc w:val="both"/>
        <w:rPr>
          <w:rFonts w:ascii="Times New Roman" w:eastAsia="Times New Roman" w:hAnsi="Times New Roman"/>
          <w:sz w:val="24"/>
          <w:szCs w:val="24"/>
          <w:lang w:eastAsia="ar-SA"/>
        </w:rPr>
      </w:pPr>
      <w:r w:rsidRPr="00321F95">
        <w:rPr>
          <w:rFonts w:ascii="Times New Roman" w:eastAsia="Times New Roman" w:hAnsi="Times New Roman"/>
          <w:sz w:val="24"/>
          <w:szCs w:val="24"/>
          <w:lang w:eastAsia="ar-SA"/>
        </w:rPr>
        <w:t xml:space="preserve">- Интернет адрес: </w:t>
      </w:r>
      <w:hyperlink r:id="rId16" w:history="1">
        <w:r w:rsidRPr="00321F95">
          <w:rPr>
            <w:rStyle w:val="a3"/>
            <w:rFonts w:ascii="Times New Roman" w:hAnsi="Times New Roman"/>
            <w:sz w:val="24"/>
            <w:szCs w:val="24"/>
            <w:lang w:eastAsia="ar-SA"/>
          </w:rPr>
          <w:t>http://www3.moew.government.bg/</w:t>
        </w:r>
      </w:hyperlink>
      <w:r w:rsidRPr="00321F95">
        <w:rPr>
          <w:rFonts w:ascii="Times New Roman" w:eastAsia="Times New Roman" w:hAnsi="Times New Roman"/>
          <w:sz w:val="24"/>
          <w:szCs w:val="24"/>
          <w:lang w:eastAsia="ar-SA"/>
        </w:rPr>
        <w:t xml:space="preserve">  </w:t>
      </w:r>
    </w:p>
    <w:p w:rsidR="0097023B" w:rsidRPr="00321F95" w:rsidRDefault="0097023B" w:rsidP="002F500E">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321F95">
        <w:rPr>
          <w:rFonts w:ascii="Times New Roman" w:eastAsia="Times New Roman" w:hAnsi="Times New Roman"/>
          <w:bCs/>
          <w:sz w:val="24"/>
          <w:szCs w:val="24"/>
          <w:lang w:eastAsia="ar-SA"/>
        </w:rPr>
        <w:t xml:space="preserve">3. </w:t>
      </w:r>
      <w:r w:rsidRPr="00321F95">
        <w:rPr>
          <w:rFonts w:ascii="Times New Roman" w:eastAsia="Times New Roman" w:hAnsi="Times New Roman"/>
          <w:sz w:val="24"/>
          <w:szCs w:val="24"/>
          <w:lang w:eastAsia="ar-SA"/>
        </w:rPr>
        <w:t>Относно задълженията, свързани със закрила на заетостта и условията на труд:</w:t>
      </w:r>
    </w:p>
    <w:p w:rsidR="0097023B" w:rsidRPr="00321F95" w:rsidRDefault="0097023B" w:rsidP="002F500E">
      <w:pPr>
        <w:widowControl w:val="0"/>
        <w:suppressAutoHyphens/>
        <w:autoSpaceDE w:val="0"/>
        <w:autoSpaceDN w:val="0"/>
        <w:adjustRightInd w:val="0"/>
        <w:spacing w:after="0" w:line="240" w:lineRule="auto"/>
        <w:ind w:firstLine="851"/>
        <w:jc w:val="both"/>
        <w:rPr>
          <w:rFonts w:ascii="Times New Roman" w:eastAsia="Times New Roman" w:hAnsi="Times New Roman"/>
          <w:sz w:val="24"/>
          <w:szCs w:val="24"/>
          <w:lang w:eastAsia="ar-SA"/>
        </w:rPr>
      </w:pPr>
      <w:r w:rsidRPr="00321F95">
        <w:rPr>
          <w:rFonts w:ascii="Times New Roman" w:eastAsia="Times New Roman" w:hAnsi="Times New Roman"/>
          <w:sz w:val="24"/>
          <w:szCs w:val="24"/>
          <w:lang w:eastAsia="ar-SA"/>
        </w:rPr>
        <w:t xml:space="preserve">Министерство на труда и социалната политика: </w:t>
      </w:r>
    </w:p>
    <w:p w:rsidR="0097023B" w:rsidRPr="00321F95" w:rsidRDefault="0097023B" w:rsidP="002F500E">
      <w:pPr>
        <w:widowControl w:val="0"/>
        <w:suppressAutoHyphens/>
        <w:autoSpaceDE w:val="0"/>
        <w:autoSpaceDN w:val="0"/>
        <w:adjustRightInd w:val="0"/>
        <w:spacing w:after="0" w:line="240" w:lineRule="auto"/>
        <w:ind w:firstLine="851"/>
        <w:jc w:val="both"/>
        <w:rPr>
          <w:rFonts w:ascii="Times New Roman" w:eastAsia="Times New Roman" w:hAnsi="Times New Roman"/>
          <w:sz w:val="24"/>
          <w:szCs w:val="24"/>
          <w:lang w:eastAsia="ar-SA"/>
        </w:rPr>
      </w:pPr>
      <w:r w:rsidRPr="00321F95">
        <w:rPr>
          <w:rFonts w:ascii="Times New Roman" w:eastAsia="Times New Roman" w:hAnsi="Times New Roman"/>
          <w:sz w:val="24"/>
          <w:szCs w:val="24"/>
          <w:lang w:eastAsia="ar-SA"/>
        </w:rPr>
        <w:t xml:space="preserve">- Интернет адрес: </w:t>
      </w:r>
      <w:hyperlink r:id="rId17" w:history="1">
        <w:r w:rsidRPr="00321F95">
          <w:rPr>
            <w:rStyle w:val="a3"/>
            <w:rFonts w:ascii="Times New Roman" w:hAnsi="Times New Roman"/>
            <w:sz w:val="24"/>
            <w:szCs w:val="24"/>
            <w:lang w:eastAsia="ar-SA"/>
          </w:rPr>
          <w:t>http://www.mlsp.government.bg</w:t>
        </w:r>
      </w:hyperlink>
      <w:r w:rsidRPr="00321F95">
        <w:rPr>
          <w:rFonts w:ascii="Times New Roman" w:eastAsia="Times New Roman" w:hAnsi="Times New Roman"/>
          <w:sz w:val="24"/>
          <w:szCs w:val="24"/>
          <w:lang w:eastAsia="ar-SA"/>
        </w:rPr>
        <w:t xml:space="preserve">  </w:t>
      </w:r>
    </w:p>
    <w:p w:rsidR="0097023B" w:rsidRDefault="0097023B" w:rsidP="002F500E">
      <w:pPr>
        <w:widowControl w:val="0"/>
        <w:suppressAutoHyphens/>
        <w:autoSpaceDE w:val="0"/>
        <w:autoSpaceDN w:val="0"/>
        <w:adjustRightInd w:val="0"/>
        <w:spacing w:after="0" w:line="240" w:lineRule="auto"/>
        <w:ind w:firstLine="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София 1051, ул. „Триадица“ № 2, Телефон: 02/8119 443 </w:t>
      </w:r>
    </w:p>
    <w:p w:rsidR="004C1C98" w:rsidRDefault="004C1C98" w:rsidP="00407FC0">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bCs/>
          <w:sz w:val="24"/>
          <w:szCs w:val="24"/>
          <w:lang w:eastAsia="ar-SA"/>
        </w:rPr>
        <w:t>1.1</w:t>
      </w:r>
      <w:r w:rsidR="002F500E">
        <w:rPr>
          <w:rFonts w:ascii="Times New Roman" w:eastAsia="Times New Roman" w:hAnsi="Times New Roman"/>
          <w:bCs/>
          <w:sz w:val="24"/>
          <w:szCs w:val="24"/>
          <w:lang w:eastAsia="ar-SA"/>
        </w:rPr>
        <w:t>3</w:t>
      </w:r>
      <w:r>
        <w:rPr>
          <w:rFonts w:ascii="Times New Roman" w:eastAsia="Times New Roman" w:hAnsi="Times New Roman"/>
          <w:bCs/>
          <w:sz w:val="24"/>
          <w:szCs w:val="24"/>
          <w:lang w:eastAsia="ar-SA"/>
        </w:rPr>
        <w:t>.</w:t>
      </w:r>
      <w:r>
        <w:rPr>
          <w:rFonts w:ascii="Times New Roman" w:eastAsia="Times New Roman" w:hAnsi="Times New Roman"/>
          <w:b/>
          <w:bCs/>
          <w:sz w:val="24"/>
          <w:szCs w:val="24"/>
          <w:lang w:eastAsia="ar-SA"/>
        </w:rPr>
        <w:t xml:space="preserve"> </w:t>
      </w:r>
      <w:r>
        <w:rPr>
          <w:rFonts w:ascii="Times New Roman" w:eastAsia="Times New Roman" w:hAnsi="Times New Roman"/>
          <w:sz w:val="24"/>
          <w:szCs w:val="24"/>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w:t>
      </w:r>
    </w:p>
    <w:p w:rsidR="004C1C98" w:rsidRDefault="004C1C98" w:rsidP="00DC4B82">
      <w:pPr>
        <w:pBdr>
          <w:top w:val="nil"/>
          <w:left w:val="nil"/>
          <w:bottom w:val="nil"/>
          <w:right w:val="nil"/>
          <w:between w:val="nil"/>
          <w:bar w:val="nil"/>
        </w:pBdr>
        <w:spacing w:after="0" w:line="240" w:lineRule="auto"/>
        <w:ind w:firstLine="709"/>
        <w:jc w:val="both"/>
        <w:rPr>
          <w:rFonts w:ascii="Times New Roman" w:hAnsi="Times New Roman"/>
          <w:sz w:val="24"/>
          <w:szCs w:val="24"/>
        </w:rPr>
      </w:pPr>
    </w:p>
    <w:p w:rsidR="00CE7DB2" w:rsidRPr="00CE7DB2" w:rsidRDefault="00CE7DB2" w:rsidP="001A1AC1">
      <w:pPr>
        <w:spacing w:after="0" w:line="240" w:lineRule="auto"/>
        <w:ind w:firstLine="709"/>
        <w:jc w:val="both"/>
        <w:rPr>
          <w:rFonts w:ascii="Times New Roman" w:eastAsia="Times New Roman" w:hAnsi="Times New Roman"/>
          <w:b/>
          <w:sz w:val="24"/>
          <w:szCs w:val="24"/>
          <w:lang w:eastAsia="bg-BG"/>
        </w:rPr>
      </w:pPr>
      <w:r w:rsidRPr="00CE7DB2">
        <w:rPr>
          <w:rFonts w:ascii="Times New Roman" w:eastAsia="Times New Roman" w:hAnsi="Times New Roman"/>
          <w:b/>
          <w:sz w:val="24"/>
          <w:szCs w:val="24"/>
          <w:lang w:eastAsia="bg-BG"/>
        </w:rPr>
        <w:t>2. Съдържание на офертата</w:t>
      </w:r>
    </w:p>
    <w:p w:rsidR="001A1AC1" w:rsidRPr="00C1025D" w:rsidRDefault="001A1AC1" w:rsidP="001A1AC1">
      <w:pPr>
        <w:spacing w:after="0" w:line="240" w:lineRule="auto"/>
        <w:ind w:firstLine="709"/>
        <w:jc w:val="both"/>
        <w:rPr>
          <w:rFonts w:ascii="Times New Roman" w:eastAsia="Times New Roman" w:hAnsi="Times New Roman"/>
          <w:sz w:val="24"/>
          <w:szCs w:val="24"/>
          <w:lang w:val="en-US" w:eastAsia="bg-BG"/>
        </w:rPr>
      </w:pPr>
      <w:r w:rsidRPr="00C1025D">
        <w:rPr>
          <w:rFonts w:ascii="Times New Roman" w:eastAsia="Times New Roman" w:hAnsi="Times New Roman"/>
          <w:sz w:val="24"/>
          <w:szCs w:val="24"/>
          <w:lang w:eastAsia="bg-BG"/>
        </w:rPr>
        <w:t xml:space="preserve">Офертата се представя на хартиен носител в запечатана, непрозрачна ОПАКОВКА, върху която участникът посочва: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1A1AC1" w:rsidRPr="00C1025D" w:rsidTr="00B34AB3">
        <w:tc>
          <w:tcPr>
            <w:tcW w:w="9855" w:type="dxa"/>
          </w:tcPr>
          <w:p w:rsidR="001A1AC1" w:rsidRPr="00C1025D" w:rsidRDefault="001A1AC1" w:rsidP="00B34AB3">
            <w:pPr>
              <w:spacing w:after="0" w:line="240" w:lineRule="auto"/>
              <w:ind w:firstLine="284"/>
              <w:jc w:val="both"/>
              <w:rPr>
                <w:rFonts w:ascii="Times New Roman" w:eastAsia="Times New Roman" w:hAnsi="Times New Roman"/>
                <w:b/>
                <w:sz w:val="24"/>
                <w:szCs w:val="24"/>
                <w:lang w:eastAsia="bg-BG"/>
              </w:rPr>
            </w:pPr>
            <w:r w:rsidRPr="00C1025D">
              <w:rPr>
                <w:rFonts w:ascii="Times New Roman" w:eastAsia="Times New Roman" w:hAnsi="Times New Roman"/>
                <w:b/>
                <w:sz w:val="24"/>
                <w:szCs w:val="24"/>
                <w:lang w:eastAsia="bg-BG"/>
              </w:rPr>
              <w:t>До</w:t>
            </w:r>
          </w:p>
          <w:p w:rsidR="001A1AC1" w:rsidRPr="00C1025D" w:rsidRDefault="001A1AC1" w:rsidP="00B34AB3">
            <w:pPr>
              <w:spacing w:after="0" w:line="240" w:lineRule="auto"/>
              <w:ind w:firstLine="284"/>
              <w:jc w:val="both"/>
              <w:rPr>
                <w:rFonts w:ascii="Times New Roman" w:eastAsia="Times New Roman" w:hAnsi="Times New Roman"/>
                <w:b/>
                <w:sz w:val="24"/>
                <w:szCs w:val="24"/>
                <w:lang w:eastAsia="bg-BG"/>
              </w:rPr>
            </w:pPr>
            <w:r w:rsidRPr="00C1025D">
              <w:rPr>
                <w:rFonts w:ascii="Times New Roman" w:eastAsia="Times New Roman" w:hAnsi="Times New Roman"/>
                <w:b/>
                <w:sz w:val="24"/>
                <w:szCs w:val="24"/>
                <w:lang w:eastAsia="bg-BG"/>
              </w:rPr>
              <w:t>Възложител:</w:t>
            </w:r>
          </w:p>
          <w:p w:rsidR="001A1AC1" w:rsidRPr="00C1025D" w:rsidRDefault="001A1AC1" w:rsidP="00B34AB3">
            <w:pPr>
              <w:spacing w:after="0" w:line="240" w:lineRule="auto"/>
              <w:ind w:firstLine="284"/>
              <w:jc w:val="both"/>
              <w:rPr>
                <w:rFonts w:ascii="Times New Roman" w:eastAsia="Times New Roman" w:hAnsi="Times New Roman"/>
                <w:b/>
                <w:sz w:val="24"/>
                <w:szCs w:val="24"/>
                <w:lang w:eastAsia="bg-BG"/>
              </w:rPr>
            </w:pPr>
            <w:r w:rsidRPr="00C1025D">
              <w:rPr>
                <w:rFonts w:ascii="Times New Roman" w:eastAsia="Times New Roman" w:hAnsi="Times New Roman"/>
                <w:b/>
                <w:sz w:val="24"/>
                <w:szCs w:val="24"/>
                <w:lang w:eastAsia="bg-BG"/>
              </w:rPr>
              <w:t>Софийски районен съд</w:t>
            </w:r>
          </w:p>
          <w:p w:rsidR="001A1AC1" w:rsidRPr="00C1025D" w:rsidRDefault="001A1AC1" w:rsidP="00B34AB3">
            <w:pPr>
              <w:spacing w:after="0" w:line="240" w:lineRule="auto"/>
              <w:ind w:firstLine="284"/>
              <w:jc w:val="both"/>
              <w:rPr>
                <w:rFonts w:ascii="Times New Roman" w:eastAsia="Times New Roman" w:hAnsi="Times New Roman"/>
                <w:b/>
                <w:sz w:val="24"/>
                <w:szCs w:val="24"/>
                <w:lang w:eastAsia="bg-BG"/>
              </w:rPr>
            </w:pPr>
            <w:r w:rsidRPr="00C1025D">
              <w:rPr>
                <w:rFonts w:ascii="Times New Roman" w:eastAsia="Times New Roman" w:hAnsi="Times New Roman"/>
                <w:b/>
                <w:sz w:val="24"/>
                <w:szCs w:val="24"/>
                <w:lang w:eastAsia="bg-BG"/>
              </w:rPr>
              <w:t xml:space="preserve">гр. София, ул. “Цар Борис </w:t>
            </w:r>
            <w:r w:rsidRPr="00C1025D">
              <w:rPr>
                <w:rFonts w:ascii="Times New Roman" w:eastAsia="Times New Roman" w:hAnsi="Times New Roman"/>
                <w:b/>
                <w:sz w:val="24"/>
                <w:szCs w:val="24"/>
                <w:lang w:val="en-US" w:eastAsia="bg-BG"/>
              </w:rPr>
              <w:t>III</w:t>
            </w:r>
            <w:r w:rsidRPr="00C1025D">
              <w:rPr>
                <w:rFonts w:ascii="Times New Roman" w:eastAsia="Times New Roman" w:hAnsi="Times New Roman"/>
                <w:b/>
                <w:sz w:val="24"/>
                <w:szCs w:val="24"/>
                <w:lang w:eastAsia="bg-BG"/>
              </w:rPr>
              <w:t>” № 5</w:t>
            </w:r>
            <w:r w:rsidRPr="00C1025D">
              <w:rPr>
                <w:rFonts w:ascii="Times New Roman" w:eastAsia="Times New Roman" w:hAnsi="Times New Roman"/>
                <w:b/>
                <w:sz w:val="24"/>
                <w:szCs w:val="24"/>
                <w:lang w:val="en-US" w:eastAsia="bg-BG"/>
              </w:rPr>
              <w:t>4</w:t>
            </w:r>
          </w:p>
          <w:p w:rsidR="001A1AC1" w:rsidRPr="00C1025D" w:rsidRDefault="001A1AC1" w:rsidP="00B34AB3">
            <w:pPr>
              <w:spacing w:after="0" w:line="240" w:lineRule="auto"/>
              <w:ind w:firstLine="284"/>
              <w:jc w:val="both"/>
              <w:rPr>
                <w:rFonts w:ascii="Times New Roman" w:eastAsia="Times New Roman" w:hAnsi="Times New Roman"/>
                <w:b/>
                <w:caps/>
                <w:sz w:val="24"/>
                <w:szCs w:val="24"/>
                <w:lang w:eastAsia="bg-BG"/>
              </w:rPr>
            </w:pPr>
          </w:p>
          <w:p w:rsidR="001A1AC1" w:rsidRPr="00C1025D" w:rsidRDefault="001A1AC1" w:rsidP="00B34AB3">
            <w:pPr>
              <w:spacing w:after="0" w:line="240" w:lineRule="auto"/>
              <w:ind w:firstLine="284"/>
              <w:jc w:val="center"/>
              <w:rPr>
                <w:rFonts w:ascii="Times New Roman" w:eastAsia="Times New Roman" w:hAnsi="Times New Roman"/>
                <w:b/>
                <w:caps/>
                <w:sz w:val="24"/>
                <w:szCs w:val="24"/>
                <w:lang w:eastAsia="bg-BG"/>
              </w:rPr>
            </w:pPr>
            <w:r w:rsidRPr="00C1025D">
              <w:rPr>
                <w:rFonts w:ascii="Times New Roman" w:eastAsia="Times New Roman" w:hAnsi="Times New Roman"/>
                <w:b/>
                <w:caps/>
                <w:sz w:val="24"/>
                <w:szCs w:val="24"/>
                <w:lang w:eastAsia="bg-BG"/>
              </w:rPr>
              <w:t>Оферта</w:t>
            </w:r>
          </w:p>
          <w:p w:rsidR="001A1AC1" w:rsidRPr="00C1025D" w:rsidRDefault="001A1AC1" w:rsidP="00B34AB3">
            <w:pPr>
              <w:spacing w:after="0" w:line="240" w:lineRule="auto"/>
              <w:ind w:firstLine="284"/>
              <w:jc w:val="center"/>
              <w:rPr>
                <w:rFonts w:ascii="Times New Roman" w:eastAsia="Times New Roman" w:hAnsi="Times New Roman"/>
                <w:smallCaps/>
                <w:sz w:val="24"/>
                <w:szCs w:val="24"/>
                <w:lang w:eastAsia="bg-BG"/>
              </w:rPr>
            </w:pPr>
            <w:r w:rsidRPr="00C1025D">
              <w:rPr>
                <w:rFonts w:ascii="Times New Roman" w:eastAsia="Times New Roman" w:hAnsi="Times New Roman"/>
                <w:sz w:val="24"/>
                <w:szCs w:val="24"/>
                <w:lang w:eastAsia="bg-BG"/>
              </w:rPr>
              <w:t>за участие в процедура за възлагане на обществена поръчка</w:t>
            </w:r>
            <w:r w:rsidR="00575133">
              <w:rPr>
                <w:rFonts w:ascii="Times New Roman" w:eastAsia="Times New Roman" w:hAnsi="Times New Roman"/>
                <w:sz w:val="24"/>
                <w:szCs w:val="24"/>
                <w:lang w:eastAsia="bg-BG"/>
              </w:rPr>
              <w:t xml:space="preserve"> чрез </w:t>
            </w:r>
            <w:r w:rsidR="006966ED">
              <w:rPr>
                <w:rFonts w:ascii="Times New Roman" w:eastAsia="Times New Roman" w:hAnsi="Times New Roman"/>
                <w:sz w:val="24"/>
                <w:szCs w:val="24"/>
                <w:lang w:eastAsia="bg-BG"/>
              </w:rPr>
              <w:t>открита процедура</w:t>
            </w:r>
            <w:r w:rsidRPr="00C1025D">
              <w:rPr>
                <w:rFonts w:ascii="Times New Roman" w:eastAsia="Times New Roman" w:hAnsi="Times New Roman"/>
                <w:sz w:val="24"/>
                <w:szCs w:val="24"/>
                <w:lang w:eastAsia="bg-BG"/>
              </w:rPr>
              <w:t xml:space="preserve"> с предмет: </w:t>
            </w:r>
            <w:r w:rsidRPr="00C1025D">
              <w:rPr>
                <w:rFonts w:ascii="Times New Roman" w:eastAsia="Times New Roman" w:hAnsi="Times New Roman"/>
                <w:sz w:val="24"/>
                <w:szCs w:val="24"/>
                <w:lang w:eastAsia="bg-BG"/>
              </w:rPr>
              <w:br/>
            </w:r>
            <w:r w:rsidRPr="00C1025D">
              <w:rPr>
                <w:rFonts w:ascii="Times New Roman" w:eastAsia="Times New Roman" w:hAnsi="Times New Roman"/>
                <w:b/>
                <w:sz w:val="24"/>
                <w:szCs w:val="24"/>
              </w:rPr>
              <w:t>„</w:t>
            </w:r>
            <w:r w:rsidR="006966ED" w:rsidRPr="006966ED">
              <w:rPr>
                <w:rFonts w:ascii="Times New Roman" w:hAnsi="Times New Roman"/>
                <w:b/>
                <w:sz w:val="24"/>
                <w:szCs w:val="24"/>
              </w:rPr>
              <w:t xml:space="preserve">Техническо </w:t>
            </w:r>
            <w:r w:rsidR="006966ED" w:rsidRPr="006966ED">
              <w:rPr>
                <w:rFonts w:ascii="Times New Roman" w:hAnsi="Times New Roman"/>
                <w:b/>
                <w:spacing w:val="-6"/>
                <w:sz w:val="24"/>
                <w:szCs w:val="24"/>
              </w:rPr>
              <w:t>обслужване на многофункционални устройства за копиране, сканиране и принтиране</w:t>
            </w:r>
            <w:r w:rsidR="00F8163D" w:rsidRPr="00F8163D">
              <w:rPr>
                <w:rFonts w:ascii="Times New Roman" w:hAnsi="Times New Roman"/>
                <w:b/>
                <w:spacing w:val="-6"/>
                <w:sz w:val="24"/>
                <w:szCs w:val="24"/>
              </w:rPr>
              <w:t xml:space="preserve"> </w:t>
            </w:r>
            <w:r w:rsidR="00F8163D" w:rsidRPr="00F8163D">
              <w:rPr>
                <w:rFonts w:ascii="Times New Roman" w:hAnsi="Times New Roman"/>
                <w:b/>
                <w:sz w:val="24"/>
                <w:szCs w:val="24"/>
                <w:shd w:val="clear" w:color="auto" w:fill="FFFFFF"/>
              </w:rPr>
              <w:t>KONICA MINOLTA</w:t>
            </w:r>
            <w:r w:rsidR="006966ED" w:rsidRPr="006966ED">
              <w:rPr>
                <w:rFonts w:ascii="Times New Roman" w:hAnsi="Times New Roman"/>
                <w:b/>
                <w:spacing w:val="-6"/>
                <w:sz w:val="24"/>
                <w:szCs w:val="24"/>
              </w:rPr>
              <w:t xml:space="preserve"> и на услугите по управление на печата в сградите на Софийски районен съд в гр. София, бул. „Ген.М.Д.Скобелев“ № 23 и бул. „Цар Борис III” № 54</w:t>
            </w:r>
            <w:r w:rsidRPr="00C1025D">
              <w:rPr>
                <w:rFonts w:ascii="Times New Roman" w:eastAsia="Times New Roman" w:hAnsi="Times New Roman"/>
                <w:b/>
                <w:sz w:val="24"/>
                <w:szCs w:val="24"/>
              </w:rPr>
              <w:t>”</w:t>
            </w:r>
            <w:r w:rsidRPr="00C1025D">
              <w:rPr>
                <w:rFonts w:ascii="Times New Roman" w:eastAsia="Times New Roman" w:hAnsi="Times New Roman"/>
                <w:b/>
                <w:sz w:val="24"/>
                <w:szCs w:val="24"/>
                <w:lang w:eastAsia="bg-BG"/>
              </w:rPr>
              <w:br/>
            </w:r>
          </w:p>
          <w:p w:rsidR="001A1AC1" w:rsidRPr="00C1025D" w:rsidRDefault="001A1AC1" w:rsidP="00B34AB3">
            <w:pPr>
              <w:spacing w:after="0" w:line="240" w:lineRule="auto"/>
              <w:rPr>
                <w:rFonts w:ascii="Times New Roman" w:eastAsia="Times New Roman" w:hAnsi="Times New Roman"/>
                <w:sz w:val="24"/>
                <w:szCs w:val="24"/>
                <w:lang w:val="en-US" w:eastAsia="bg-BG"/>
              </w:rPr>
            </w:pPr>
            <w:r w:rsidRPr="00C1025D">
              <w:rPr>
                <w:rFonts w:ascii="Times New Roman" w:eastAsia="Times New Roman" w:hAnsi="Times New Roman"/>
                <w:sz w:val="24"/>
                <w:szCs w:val="24"/>
                <w:lang w:eastAsia="bg-BG"/>
              </w:rPr>
              <w:t>Наименование на участника: .................................................................................................</w:t>
            </w:r>
          </w:p>
          <w:p w:rsidR="001A1AC1" w:rsidRPr="00C1025D" w:rsidRDefault="001A1AC1" w:rsidP="00B34AB3">
            <w:pPr>
              <w:spacing w:after="0" w:line="240" w:lineRule="auto"/>
              <w:rPr>
                <w:rFonts w:ascii="Times New Roman" w:eastAsia="Times New Roman" w:hAnsi="Times New Roman"/>
                <w:sz w:val="20"/>
                <w:szCs w:val="20"/>
                <w:lang w:val="en-US" w:eastAsia="bg-BG"/>
              </w:rPr>
            </w:pPr>
            <w:r w:rsidRPr="00C1025D">
              <w:rPr>
                <w:rFonts w:ascii="Times New Roman" w:eastAsia="Times New Roman" w:hAnsi="Times New Roman"/>
                <w:sz w:val="20"/>
                <w:szCs w:val="20"/>
                <w:lang w:val="en-US" w:eastAsia="bg-BG"/>
              </w:rPr>
              <w:t>(</w:t>
            </w:r>
            <w:proofErr w:type="spellStart"/>
            <w:r w:rsidRPr="00C1025D">
              <w:rPr>
                <w:rFonts w:ascii="Times New Roman" w:eastAsia="Times New Roman" w:hAnsi="Times New Roman"/>
                <w:sz w:val="20"/>
                <w:szCs w:val="20"/>
                <w:lang w:val="en-US" w:eastAsia="bg-BG"/>
              </w:rPr>
              <w:t>наименование</w:t>
            </w:r>
            <w:proofErr w:type="spellEnd"/>
            <w:r w:rsidRPr="00C1025D">
              <w:rPr>
                <w:rFonts w:ascii="Times New Roman" w:eastAsia="Times New Roman" w:hAnsi="Times New Roman"/>
                <w:sz w:val="20"/>
                <w:szCs w:val="20"/>
                <w:lang w:val="en-US" w:eastAsia="bg-BG"/>
              </w:rPr>
              <w:t xml:space="preserve"> </w:t>
            </w:r>
            <w:proofErr w:type="spellStart"/>
            <w:r w:rsidRPr="00C1025D">
              <w:rPr>
                <w:rFonts w:ascii="Times New Roman" w:eastAsia="Times New Roman" w:hAnsi="Times New Roman"/>
                <w:sz w:val="20"/>
                <w:szCs w:val="20"/>
                <w:lang w:val="en-US" w:eastAsia="bg-BG"/>
              </w:rPr>
              <w:t>на</w:t>
            </w:r>
            <w:proofErr w:type="spellEnd"/>
            <w:r w:rsidRPr="00C1025D">
              <w:rPr>
                <w:rFonts w:ascii="Times New Roman" w:eastAsia="Times New Roman" w:hAnsi="Times New Roman"/>
                <w:sz w:val="20"/>
                <w:szCs w:val="20"/>
                <w:lang w:val="en-US" w:eastAsia="bg-BG"/>
              </w:rPr>
              <w:t xml:space="preserve"> </w:t>
            </w:r>
            <w:proofErr w:type="spellStart"/>
            <w:r w:rsidRPr="00C1025D">
              <w:rPr>
                <w:rFonts w:ascii="Times New Roman" w:eastAsia="Times New Roman" w:hAnsi="Times New Roman"/>
                <w:sz w:val="20"/>
                <w:szCs w:val="20"/>
                <w:lang w:val="en-US" w:eastAsia="bg-BG"/>
              </w:rPr>
              <w:t>участника</w:t>
            </w:r>
            <w:proofErr w:type="spellEnd"/>
            <w:r w:rsidRPr="00C1025D">
              <w:rPr>
                <w:rFonts w:ascii="Times New Roman" w:eastAsia="Times New Roman" w:hAnsi="Times New Roman"/>
                <w:sz w:val="20"/>
                <w:szCs w:val="20"/>
                <w:lang w:val="en-US" w:eastAsia="bg-BG"/>
              </w:rPr>
              <w:t xml:space="preserve">, </w:t>
            </w:r>
            <w:proofErr w:type="spellStart"/>
            <w:r w:rsidRPr="00C1025D">
              <w:rPr>
                <w:rFonts w:ascii="Times New Roman" w:eastAsia="Times New Roman" w:hAnsi="Times New Roman"/>
                <w:sz w:val="20"/>
                <w:szCs w:val="20"/>
                <w:lang w:val="en-US" w:eastAsia="bg-BG"/>
              </w:rPr>
              <w:t>включително</w:t>
            </w:r>
            <w:proofErr w:type="spellEnd"/>
            <w:r w:rsidRPr="00C1025D">
              <w:rPr>
                <w:rFonts w:ascii="Times New Roman" w:eastAsia="Times New Roman" w:hAnsi="Times New Roman"/>
                <w:sz w:val="20"/>
                <w:szCs w:val="20"/>
                <w:lang w:val="en-US" w:eastAsia="bg-BG"/>
              </w:rPr>
              <w:t xml:space="preserve"> </w:t>
            </w:r>
            <w:proofErr w:type="spellStart"/>
            <w:r w:rsidRPr="00C1025D">
              <w:rPr>
                <w:rFonts w:ascii="Times New Roman" w:eastAsia="Times New Roman" w:hAnsi="Times New Roman"/>
                <w:sz w:val="20"/>
                <w:szCs w:val="20"/>
                <w:lang w:val="en-US" w:eastAsia="bg-BG"/>
              </w:rPr>
              <w:t>участниците</w:t>
            </w:r>
            <w:proofErr w:type="spellEnd"/>
            <w:r w:rsidRPr="00C1025D">
              <w:rPr>
                <w:rFonts w:ascii="Times New Roman" w:eastAsia="Times New Roman" w:hAnsi="Times New Roman"/>
                <w:sz w:val="20"/>
                <w:szCs w:val="20"/>
                <w:lang w:val="en-US" w:eastAsia="bg-BG"/>
              </w:rPr>
              <w:t xml:space="preserve"> в </w:t>
            </w:r>
            <w:proofErr w:type="spellStart"/>
            <w:r w:rsidRPr="00C1025D">
              <w:rPr>
                <w:rFonts w:ascii="Times New Roman" w:eastAsia="Times New Roman" w:hAnsi="Times New Roman"/>
                <w:sz w:val="20"/>
                <w:szCs w:val="20"/>
                <w:lang w:val="en-US" w:eastAsia="bg-BG"/>
              </w:rPr>
              <w:t>обединението</w:t>
            </w:r>
            <w:proofErr w:type="spellEnd"/>
            <w:r w:rsidRPr="00C1025D">
              <w:rPr>
                <w:rFonts w:ascii="Times New Roman" w:eastAsia="Times New Roman" w:hAnsi="Times New Roman"/>
                <w:sz w:val="20"/>
                <w:szCs w:val="20"/>
                <w:lang w:val="en-US" w:eastAsia="bg-BG"/>
              </w:rPr>
              <w:t xml:space="preserve">, </w:t>
            </w:r>
            <w:proofErr w:type="spellStart"/>
            <w:r w:rsidRPr="00C1025D">
              <w:rPr>
                <w:rFonts w:ascii="Times New Roman" w:eastAsia="Times New Roman" w:hAnsi="Times New Roman"/>
                <w:sz w:val="20"/>
                <w:szCs w:val="20"/>
                <w:lang w:val="en-US" w:eastAsia="bg-BG"/>
              </w:rPr>
              <w:t>когато</w:t>
            </w:r>
            <w:proofErr w:type="spellEnd"/>
            <w:r w:rsidRPr="00C1025D">
              <w:rPr>
                <w:rFonts w:ascii="Times New Roman" w:eastAsia="Times New Roman" w:hAnsi="Times New Roman"/>
                <w:sz w:val="20"/>
                <w:szCs w:val="20"/>
                <w:lang w:val="en-US" w:eastAsia="bg-BG"/>
              </w:rPr>
              <w:t xml:space="preserve"> е </w:t>
            </w:r>
            <w:proofErr w:type="spellStart"/>
            <w:r w:rsidRPr="00C1025D">
              <w:rPr>
                <w:rFonts w:ascii="Times New Roman" w:eastAsia="Times New Roman" w:hAnsi="Times New Roman"/>
                <w:sz w:val="20"/>
                <w:szCs w:val="20"/>
                <w:lang w:val="en-US" w:eastAsia="bg-BG"/>
              </w:rPr>
              <w:t>приложимо</w:t>
            </w:r>
            <w:proofErr w:type="spellEnd"/>
            <w:r w:rsidRPr="00C1025D">
              <w:rPr>
                <w:rFonts w:ascii="Times New Roman" w:eastAsia="Times New Roman" w:hAnsi="Times New Roman"/>
                <w:sz w:val="20"/>
                <w:szCs w:val="20"/>
                <w:lang w:val="en-US" w:eastAsia="bg-BG"/>
              </w:rPr>
              <w:t>)</w:t>
            </w:r>
          </w:p>
          <w:p w:rsidR="001A1AC1" w:rsidRPr="00C1025D" w:rsidRDefault="001A1AC1" w:rsidP="00B34AB3">
            <w:pPr>
              <w:spacing w:after="0" w:line="240" w:lineRule="auto"/>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Адрес за кореспонденция: ........................................................................................................</w:t>
            </w:r>
          </w:p>
          <w:p w:rsidR="001A1AC1" w:rsidRPr="00C1025D" w:rsidRDefault="001A1AC1" w:rsidP="00B34AB3">
            <w:pPr>
              <w:spacing w:after="0" w:line="240" w:lineRule="auto"/>
              <w:jc w:val="both"/>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Телефон: ...........................</w:t>
            </w:r>
          </w:p>
          <w:p w:rsidR="001A1AC1" w:rsidRPr="00C1025D" w:rsidRDefault="001A1AC1" w:rsidP="00B34AB3">
            <w:pPr>
              <w:spacing w:after="0" w:line="240" w:lineRule="auto"/>
              <w:jc w:val="both"/>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Факс: .............................</w:t>
            </w:r>
          </w:p>
          <w:p w:rsidR="001A1AC1" w:rsidRPr="00C1025D" w:rsidRDefault="001A1AC1" w:rsidP="00B34AB3">
            <w:pPr>
              <w:spacing w:after="0" w:line="240" w:lineRule="auto"/>
              <w:jc w:val="both"/>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Електронен адрес: ...............................</w:t>
            </w:r>
          </w:p>
          <w:p w:rsidR="001A1AC1" w:rsidRPr="00C1025D" w:rsidRDefault="001A1AC1" w:rsidP="00B34AB3">
            <w:pPr>
              <w:spacing w:after="0" w:line="240" w:lineRule="auto"/>
              <w:jc w:val="both"/>
              <w:rPr>
                <w:rFonts w:ascii="Times New Roman" w:eastAsia="Times New Roman" w:hAnsi="Times New Roman"/>
                <w:i/>
                <w:sz w:val="24"/>
                <w:szCs w:val="24"/>
                <w:lang w:eastAsia="bg-BG"/>
              </w:rPr>
            </w:pPr>
            <w:r w:rsidRPr="00C1025D">
              <w:rPr>
                <w:rFonts w:ascii="Times New Roman" w:eastAsia="Times New Roman" w:hAnsi="Times New Roman"/>
                <w:sz w:val="24"/>
                <w:szCs w:val="24"/>
                <w:lang w:eastAsia="bg-BG"/>
              </w:rPr>
              <w:lastRenderedPageBreak/>
              <w:t>Лице за контакт: ……………………….</w:t>
            </w:r>
          </w:p>
        </w:tc>
      </w:tr>
    </w:tbl>
    <w:p w:rsidR="001A1AC1" w:rsidRPr="00C1025D" w:rsidRDefault="001A1AC1" w:rsidP="001A1AC1">
      <w:pPr>
        <w:tabs>
          <w:tab w:val="left" w:pos="180"/>
        </w:tabs>
        <w:spacing w:after="0" w:line="240" w:lineRule="auto"/>
        <w:ind w:firstLine="284"/>
        <w:jc w:val="both"/>
        <w:rPr>
          <w:rFonts w:ascii="Times New Roman" w:eastAsia="Times New Roman" w:hAnsi="Times New Roman"/>
          <w:i/>
          <w:sz w:val="20"/>
          <w:szCs w:val="20"/>
          <w:lang w:eastAsia="bg-BG"/>
        </w:rPr>
      </w:pPr>
      <w:r w:rsidRPr="00C1025D">
        <w:rPr>
          <w:rFonts w:ascii="Times New Roman" w:eastAsia="Times New Roman" w:hAnsi="Times New Roman"/>
          <w:i/>
          <w:sz w:val="20"/>
          <w:szCs w:val="20"/>
          <w:u w:val="single"/>
          <w:lang w:eastAsia="bg-BG"/>
        </w:rPr>
        <w:lastRenderedPageBreak/>
        <w:t>Забележка:</w:t>
      </w:r>
      <w:r w:rsidRPr="00C1025D">
        <w:rPr>
          <w:rFonts w:ascii="Times New Roman" w:eastAsia="Times New Roman" w:hAnsi="Times New Roman"/>
          <w:i/>
          <w:sz w:val="20"/>
          <w:szCs w:val="20"/>
          <w:lang w:eastAsia="bg-BG"/>
        </w:rPr>
        <w:t xml:space="preserve"> Адресът за кореспонденция следва да е пълен и точен с оглед осъществяване на кореспонденция в хода на провеждане на процедурата за възлагане на обществената поръчка.</w:t>
      </w:r>
    </w:p>
    <w:p w:rsidR="004C1C98" w:rsidRDefault="004C1C98" w:rsidP="00DC4B82">
      <w:pPr>
        <w:pBdr>
          <w:top w:val="nil"/>
          <w:left w:val="nil"/>
          <w:bottom w:val="nil"/>
          <w:right w:val="nil"/>
          <w:between w:val="nil"/>
          <w:bar w:val="nil"/>
        </w:pBdr>
        <w:spacing w:after="0" w:line="240" w:lineRule="auto"/>
        <w:ind w:firstLine="709"/>
        <w:jc w:val="both"/>
        <w:rPr>
          <w:rFonts w:ascii="Times New Roman" w:hAnsi="Times New Roman"/>
          <w:sz w:val="24"/>
          <w:szCs w:val="24"/>
        </w:rPr>
      </w:pPr>
    </w:p>
    <w:p w:rsidR="004C1C98" w:rsidRDefault="00E719A2" w:rsidP="00DC4B82">
      <w:pPr>
        <w:pBdr>
          <w:top w:val="nil"/>
          <w:left w:val="nil"/>
          <w:bottom w:val="nil"/>
          <w:right w:val="nil"/>
          <w:between w:val="nil"/>
          <w:bar w:val="nil"/>
        </w:pBdr>
        <w:spacing w:after="0" w:line="240" w:lineRule="auto"/>
        <w:ind w:firstLine="709"/>
        <w:jc w:val="both"/>
        <w:rPr>
          <w:rFonts w:ascii="Times New Roman" w:hAnsi="Times New Roman"/>
          <w:sz w:val="24"/>
          <w:szCs w:val="24"/>
        </w:rPr>
      </w:pPr>
      <w:r>
        <w:rPr>
          <w:rFonts w:ascii="Times New Roman" w:hAnsi="Times New Roman"/>
          <w:sz w:val="24"/>
          <w:szCs w:val="24"/>
        </w:rPr>
        <w:t>Опаковката включва:</w:t>
      </w:r>
    </w:p>
    <w:p w:rsidR="00FD3D9B" w:rsidRDefault="00CE7DB2" w:rsidP="009500B2">
      <w:pPr>
        <w:shd w:val="clear" w:color="auto" w:fill="FFFFFF"/>
        <w:spacing w:after="0" w:line="240" w:lineRule="auto"/>
        <w:ind w:left="704"/>
        <w:contextualSpacing/>
        <w:jc w:val="both"/>
        <w:outlineLvl w:val="0"/>
        <w:rPr>
          <w:rFonts w:ascii="Times New Roman" w:hAnsi="Times New Roman"/>
          <w:b/>
          <w:sz w:val="24"/>
          <w:szCs w:val="24"/>
          <w:u w:val="single"/>
        </w:rPr>
      </w:pPr>
      <w:r>
        <w:rPr>
          <w:rFonts w:ascii="Times New Roman" w:hAnsi="Times New Roman"/>
          <w:sz w:val="24"/>
          <w:szCs w:val="24"/>
        </w:rPr>
        <w:t>2.1</w:t>
      </w:r>
      <w:r w:rsidR="009500B2">
        <w:rPr>
          <w:rFonts w:ascii="Times New Roman" w:hAnsi="Times New Roman"/>
          <w:sz w:val="24"/>
          <w:szCs w:val="24"/>
        </w:rPr>
        <w:t>.</w:t>
      </w:r>
      <w:r w:rsidR="00FD3D9B">
        <w:rPr>
          <w:rFonts w:ascii="Times New Roman" w:hAnsi="Times New Roman"/>
          <w:sz w:val="24"/>
          <w:szCs w:val="24"/>
        </w:rPr>
        <w:t xml:space="preserve"> </w:t>
      </w:r>
      <w:r w:rsidR="00FD3D9B" w:rsidRPr="00FD3D9B">
        <w:rPr>
          <w:rFonts w:ascii="Times New Roman" w:hAnsi="Times New Roman"/>
          <w:b/>
          <w:sz w:val="24"/>
          <w:szCs w:val="24"/>
          <w:u w:val="single"/>
        </w:rPr>
        <w:t>Опис на представените документи</w:t>
      </w:r>
    </w:p>
    <w:p w:rsidR="00FD3D9B" w:rsidRDefault="00FD3D9B" w:rsidP="009500B2">
      <w:pPr>
        <w:shd w:val="clear" w:color="auto" w:fill="FFFFFF"/>
        <w:spacing w:after="0" w:line="240" w:lineRule="auto"/>
        <w:ind w:left="704"/>
        <w:contextualSpacing/>
        <w:jc w:val="both"/>
        <w:outlineLvl w:val="0"/>
        <w:rPr>
          <w:rFonts w:ascii="Times New Roman" w:hAnsi="Times New Roman"/>
          <w:sz w:val="24"/>
          <w:szCs w:val="24"/>
        </w:rPr>
      </w:pPr>
      <w:r w:rsidRPr="007F1E7B">
        <w:rPr>
          <w:rFonts w:ascii="Times New Roman" w:hAnsi="Times New Roman"/>
          <w:sz w:val="24"/>
          <w:szCs w:val="24"/>
        </w:rPr>
        <w:t xml:space="preserve">Описът се подписва от представляващия участника </w:t>
      </w:r>
      <w:r w:rsidRPr="007F1E7B">
        <w:rPr>
          <w:rFonts w:ascii="Times New Roman" w:eastAsia="Times New Roman" w:hAnsi="Times New Roman"/>
          <w:sz w:val="24"/>
          <w:szCs w:val="24"/>
          <w:lang w:eastAsia="bg-BG"/>
        </w:rPr>
        <w:t xml:space="preserve">– </w:t>
      </w:r>
      <w:r w:rsidRPr="007F1E7B">
        <w:rPr>
          <w:rFonts w:ascii="Times New Roman" w:hAnsi="Times New Roman"/>
          <w:sz w:val="24"/>
          <w:szCs w:val="24"/>
        </w:rPr>
        <w:t>оригинал</w:t>
      </w:r>
      <w:r w:rsidR="00321F95">
        <w:rPr>
          <w:rFonts w:ascii="Times New Roman" w:hAnsi="Times New Roman"/>
          <w:sz w:val="24"/>
          <w:szCs w:val="24"/>
        </w:rPr>
        <w:t xml:space="preserve"> (Образец № 2)</w:t>
      </w:r>
      <w:r>
        <w:rPr>
          <w:rFonts w:ascii="Times New Roman" w:hAnsi="Times New Roman"/>
          <w:sz w:val="24"/>
          <w:szCs w:val="24"/>
        </w:rPr>
        <w:t>.</w:t>
      </w:r>
    </w:p>
    <w:p w:rsidR="00FD3D9B" w:rsidRDefault="00FD3D9B" w:rsidP="009500B2">
      <w:pPr>
        <w:shd w:val="clear" w:color="auto" w:fill="FFFFFF"/>
        <w:spacing w:after="0" w:line="240" w:lineRule="auto"/>
        <w:ind w:left="704"/>
        <w:contextualSpacing/>
        <w:jc w:val="both"/>
        <w:outlineLvl w:val="0"/>
        <w:rPr>
          <w:rFonts w:ascii="Times New Roman" w:hAnsi="Times New Roman"/>
          <w:sz w:val="24"/>
          <w:szCs w:val="24"/>
        </w:rPr>
      </w:pPr>
    </w:p>
    <w:p w:rsidR="004E3D7F" w:rsidRDefault="00FD3D9B" w:rsidP="009500B2">
      <w:pPr>
        <w:shd w:val="clear" w:color="auto" w:fill="FFFFFF"/>
        <w:spacing w:after="0" w:line="240" w:lineRule="auto"/>
        <w:ind w:left="704"/>
        <w:contextualSpacing/>
        <w:jc w:val="both"/>
        <w:outlineLvl w:val="0"/>
        <w:rPr>
          <w:rFonts w:ascii="Times New Roman" w:hAnsi="Times New Roman"/>
          <w:sz w:val="24"/>
          <w:szCs w:val="24"/>
        </w:rPr>
      </w:pPr>
      <w:r>
        <w:rPr>
          <w:rFonts w:ascii="Times New Roman" w:hAnsi="Times New Roman"/>
          <w:sz w:val="24"/>
          <w:szCs w:val="24"/>
        </w:rPr>
        <w:t>2.</w:t>
      </w:r>
      <w:proofErr w:type="spellStart"/>
      <w:r>
        <w:rPr>
          <w:rFonts w:ascii="Times New Roman" w:hAnsi="Times New Roman"/>
          <w:sz w:val="24"/>
          <w:szCs w:val="24"/>
        </w:rPr>
        <w:t>2</w:t>
      </w:r>
      <w:proofErr w:type="spellEnd"/>
      <w:r>
        <w:rPr>
          <w:rFonts w:ascii="Times New Roman" w:hAnsi="Times New Roman"/>
          <w:sz w:val="24"/>
          <w:szCs w:val="24"/>
        </w:rPr>
        <w:t xml:space="preserve">. </w:t>
      </w:r>
      <w:r w:rsidR="009500B2" w:rsidRPr="00824BC3">
        <w:rPr>
          <w:rFonts w:ascii="Times New Roman" w:hAnsi="Times New Roman"/>
          <w:b/>
          <w:sz w:val="24"/>
          <w:szCs w:val="24"/>
          <w:u w:val="single"/>
        </w:rPr>
        <w:t>Заявление за участие, което съдържа</w:t>
      </w:r>
      <w:r w:rsidR="009500B2">
        <w:rPr>
          <w:rFonts w:ascii="Times New Roman" w:hAnsi="Times New Roman"/>
          <w:sz w:val="24"/>
          <w:szCs w:val="24"/>
        </w:rPr>
        <w:t>:</w:t>
      </w:r>
    </w:p>
    <w:p w:rsidR="00C03ECC" w:rsidRDefault="00C03ECC" w:rsidP="00C03ECC">
      <w:pPr>
        <w:shd w:val="clear" w:color="auto" w:fill="FFFFFF"/>
        <w:spacing w:after="0" w:line="240" w:lineRule="auto"/>
        <w:ind w:firstLine="708"/>
        <w:contextualSpacing/>
        <w:jc w:val="both"/>
        <w:outlineLvl w:val="0"/>
        <w:rPr>
          <w:rFonts w:ascii="Times New Roman" w:hAnsi="Times New Roman"/>
          <w:sz w:val="24"/>
          <w:szCs w:val="24"/>
        </w:rPr>
      </w:pPr>
      <w:r>
        <w:rPr>
          <w:rFonts w:ascii="Times New Roman" w:hAnsi="Times New Roman"/>
          <w:sz w:val="24"/>
          <w:szCs w:val="24"/>
          <w:lang w:val="en-US"/>
        </w:rPr>
        <w:t xml:space="preserve">- </w:t>
      </w:r>
      <w:r w:rsidRPr="007F1E7B">
        <w:rPr>
          <w:rFonts w:ascii="Times New Roman" w:hAnsi="Times New Roman"/>
          <w:sz w:val="24"/>
          <w:szCs w:val="24"/>
        </w:rPr>
        <w:t xml:space="preserve">ЕЕДОП за участника, в съответствие с изискванията на закона и условията на </w:t>
      </w:r>
      <w:r>
        <w:rPr>
          <w:rFonts w:ascii="Times New Roman" w:hAnsi="Times New Roman"/>
          <w:sz w:val="24"/>
          <w:szCs w:val="24"/>
        </w:rPr>
        <w:t>Възложителя</w:t>
      </w:r>
      <w:r w:rsidRPr="007F1E7B">
        <w:rPr>
          <w:rFonts w:ascii="Times New Roman" w:hAnsi="Times New Roman"/>
          <w:sz w:val="24"/>
          <w:szCs w:val="24"/>
        </w:rPr>
        <w:t xml:space="preserve">,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00321F95">
        <w:rPr>
          <w:rFonts w:ascii="Times New Roman" w:hAnsi="Times New Roman"/>
          <w:sz w:val="24"/>
          <w:szCs w:val="24"/>
        </w:rPr>
        <w:t>–</w:t>
      </w:r>
      <w:r w:rsidRPr="007F1E7B">
        <w:rPr>
          <w:rFonts w:ascii="Times New Roman" w:hAnsi="Times New Roman"/>
          <w:sz w:val="24"/>
          <w:szCs w:val="24"/>
        </w:rPr>
        <w:t xml:space="preserve"> оригинал</w:t>
      </w:r>
      <w:r w:rsidR="00321F95">
        <w:rPr>
          <w:rFonts w:ascii="Times New Roman" w:hAnsi="Times New Roman"/>
          <w:sz w:val="24"/>
          <w:szCs w:val="24"/>
        </w:rPr>
        <w:t xml:space="preserve"> (Образец № 1)</w:t>
      </w:r>
      <w:r w:rsidR="00824BC3">
        <w:rPr>
          <w:rFonts w:ascii="Times New Roman" w:hAnsi="Times New Roman"/>
          <w:sz w:val="24"/>
          <w:szCs w:val="24"/>
        </w:rPr>
        <w:t>.</w:t>
      </w:r>
    </w:p>
    <w:p w:rsidR="00824BC3" w:rsidRDefault="00C03ECC" w:rsidP="00C03ECC">
      <w:pPr>
        <w:autoSpaceDE w:val="0"/>
        <w:autoSpaceDN w:val="0"/>
        <w:adjustRightInd w:val="0"/>
        <w:spacing w:after="0" w:line="240" w:lineRule="auto"/>
        <w:ind w:firstLine="708"/>
        <w:jc w:val="both"/>
        <w:rPr>
          <w:rFonts w:ascii="Times New Roman" w:hAnsi="Times New Roman"/>
          <w:b/>
          <w:sz w:val="24"/>
          <w:szCs w:val="24"/>
        </w:rPr>
      </w:pPr>
      <w:r w:rsidRPr="007F1E7B">
        <w:rPr>
          <w:rFonts w:ascii="Times New Roman" w:hAnsi="Times New Roman"/>
          <w:b/>
          <w:sz w:val="24"/>
          <w:szCs w:val="24"/>
          <w:shd w:val="clear" w:color="auto" w:fill="FFFFFF"/>
        </w:rPr>
        <w:t xml:space="preserve">Указания за предоставяне </w:t>
      </w:r>
      <w:r w:rsidRPr="007F1E7B">
        <w:rPr>
          <w:rFonts w:ascii="Times New Roman" w:hAnsi="Times New Roman"/>
          <w:b/>
          <w:sz w:val="24"/>
          <w:szCs w:val="24"/>
        </w:rPr>
        <w:t>на Единния европейски документ за обществени поръчки (ЕЕДОП) в електронен вид</w:t>
      </w:r>
      <w:r w:rsidR="00824BC3">
        <w:rPr>
          <w:rFonts w:ascii="Times New Roman" w:hAnsi="Times New Roman"/>
          <w:b/>
          <w:sz w:val="24"/>
          <w:szCs w:val="24"/>
        </w:rPr>
        <w:t>:</w:t>
      </w:r>
    </w:p>
    <w:p w:rsidR="00C03ECC" w:rsidRPr="00C1025D" w:rsidRDefault="00824BC3" w:rsidP="00824BC3">
      <w:pPr>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824BC3">
        <w:rPr>
          <w:rFonts w:ascii="Times New Roman" w:eastAsia="Times New Roman" w:hAnsi="Times New Roman"/>
          <w:b/>
          <w:sz w:val="24"/>
          <w:szCs w:val="24"/>
          <w:lang w:eastAsia="bg-BG"/>
        </w:rPr>
        <w:t>А).</w:t>
      </w:r>
      <w:r>
        <w:rPr>
          <w:rFonts w:ascii="Times New Roman" w:eastAsia="Times New Roman" w:hAnsi="Times New Roman"/>
          <w:sz w:val="24"/>
          <w:szCs w:val="24"/>
          <w:lang w:eastAsia="bg-BG"/>
        </w:rPr>
        <w:t xml:space="preserve"> </w:t>
      </w:r>
      <w:r w:rsidR="00C03ECC" w:rsidRPr="007F1E7B">
        <w:rPr>
          <w:rFonts w:ascii="Times New Roman" w:eastAsia="Times New Roman" w:hAnsi="Times New Roman"/>
          <w:sz w:val="24"/>
          <w:szCs w:val="24"/>
          <w:lang w:eastAsia="bg-BG"/>
        </w:rPr>
        <w:t xml:space="preserve">Участникът (икономическият оператор), респективно подизпълнителите и третите лица следва да попълнят в ЕЕДОП всички </w:t>
      </w:r>
      <w:proofErr w:type="spellStart"/>
      <w:r w:rsidR="00C03ECC" w:rsidRPr="007F1E7B">
        <w:rPr>
          <w:rFonts w:ascii="Times New Roman" w:eastAsia="Times New Roman" w:hAnsi="Times New Roman"/>
          <w:sz w:val="24"/>
          <w:szCs w:val="24"/>
          <w:lang w:eastAsia="bg-BG"/>
        </w:rPr>
        <w:t>относими</w:t>
      </w:r>
      <w:proofErr w:type="spellEnd"/>
      <w:r w:rsidR="00C03ECC" w:rsidRPr="007F1E7B">
        <w:rPr>
          <w:rFonts w:ascii="Times New Roman" w:eastAsia="Times New Roman" w:hAnsi="Times New Roman"/>
          <w:sz w:val="24"/>
          <w:szCs w:val="24"/>
          <w:lang w:eastAsia="bg-BG"/>
        </w:rPr>
        <w:t xml:space="preserve"> към тях и към процедурата за възлагане на настоящата обществена поръчка полета.</w:t>
      </w:r>
      <w:r>
        <w:rPr>
          <w:rFonts w:ascii="Times New Roman" w:eastAsia="Times New Roman" w:hAnsi="Times New Roman"/>
          <w:sz w:val="24"/>
          <w:szCs w:val="24"/>
          <w:lang w:eastAsia="bg-BG"/>
        </w:rPr>
        <w:t xml:space="preserve"> В ЕЕДОП</w:t>
      </w:r>
      <w:r>
        <w:rPr>
          <w:rFonts w:ascii="Times New Roman" w:hAnsi="Times New Roman"/>
          <w:sz w:val="24"/>
          <w:szCs w:val="24"/>
        </w:rPr>
        <w:t xml:space="preserve"> </w:t>
      </w:r>
      <w:r w:rsidR="00C03ECC" w:rsidRPr="00C1025D">
        <w:rPr>
          <w:rFonts w:ascii="Times New Roman" w:hAnsi="Times New Roman"/>
          <w:sz w:val="24"/>
          <w:szCs w:val="24"/>
        </w:rPr>
        <w:t>се предоставя съответната информация, изисквана от възложителя</w:t>
      </w:r>
      <w:r w:rsidR="00C03ECC" w:rsidRPr="00270B8D">
        <w:rPr>
          <w:rFonts w:ascii="Times New Roman" w:hAnsi="Times New Roman"/>
          <w:b/>
          <w:sz w:val="24"/>
          <w:szCs w:val="24"/>
          <w:u w:val="single"/>
        </w:rPr>
        <w:t xml:space="preserve"> </w:t>
      </w:r>
      <w:r w:rsidR="00C03ECC" w:rsidRPr="00270B8D">
        <w:rPr>
          <w:rStyle w:val="2115pt"/>
          <w:rFonts w:eastAsia="Calibri"/>
          <w:b w:val="0"/>
          <w:sz w:val="24"/>
          <w:szCs w:val="24"/>
          <w:u w:val="single"/>
        </w:rPr>
        <w:t>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w:t>
      </w:r>
      <w:r w:rsidR="00C03ECC" w:rsidRPr="00C1025D">
        <w:rPr>
          <w:rStyle w:val="2115pt"/>
          <w:rFonts w:eastAsia="Calibri"/>
          <w:sz w:val="24"/>
          <w:szCs w:val="24"/>
        </w:rPr>
        <w:t xml:space="preserve"> </w:t>
      </w:r>
      <w:r w:rsidR="00C03ECC" w:rsidRPr="00C1025D">
        <w:rPr>
          <w:rFonts w:ascii="Times New Roman" w:hAnsi="Times New Roman"/>
          <w:sz w:val="24"/>
          <w:szCs w:val="24"/>
        </w:rPr>
        <w:t>в която участникът е установен, са длъжни да предоставят информация.</w:t>
      </w:r>
    </w:p>
    <w:p w:rsidR="00C03ECC" w:rsidRDefault="00C03ECC" w:rsidP="00C03ECC">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270B8D">
        <w:rPr>
          <w:rFonts w:ascii="Times New Roman" w:eastAsia="Times New Roman" w:hAnsi="Times New Roman"/>
          <w:sz w:val="24"/>
          <w:szCs w:val="24"/>
          <w:lang w:eastAsia="ar-SA"/>
        </w:rPr>
        <w:t>Съгласно чл. 67, ал. 4 ЗОП, считано от 1-ви април 2018г. „Единният европейски документ за обществени поръчки се предоставя в електронен вид по образец, утвърден с акт на Европейската комисия.“</w:t>
      </w:r>
    </w:p>
    <w:p w:rsidR="00C03ECC" w:rsidRPr="00270B8D" w:rsidRDefault="00C03ECC" w:rsidP="00C03ECC">
      <w:pPr>
        <w:autoSpaceDE w:val="0"/>
        <w:autoSpaceDN w:val="0"/>
        <w:spacing w:after="0" w:line="240" w:lineRule="auto"/>
        <w:ind w:firstLine="709"/>
        <w:jc w:val="both"/>
        <w:rPr>
          <w:rFonts w:ascii="Times New Roman" w:eastAsia="Times New Roman" w:hAnsi="Times New Roman"/>
          <w:bCs/>
          <w:sz w:val="24"/>
          <w:szCs w:val="24"/>
          <w:u w:val="single"/>
          <w:lang w:eastAsia="bg-BG"/>
        </w:rPr>
      </w:pPr>
      <w:r w:rsidRPr="00270B8D">
        <w:rPr>
          <w:rFonts w:ascii="Times New Roman" w:eastAsia="Times New Roman" w:hAnsi="Times New Roman"/>
          <w:bCs/>
          <w:sz w:val="24"/>
          <w:szCs w:val="24"/>
          <w:u w:val="single"/>
          <w:lang w:eastAsia="bg-BG"/>
        </w:rPr>
        <w:t xml:space="preserve">При представянето на </w:t>
      </w:r>
      <w:proofErr w:type="spellStart"/>
      <w:r w:rsidR="00F8163D">
        <w:rPr>
          <w:rFonts w:ascii="Times New Roman" w:eastAsia="Times New Roman" w:hAnsi="Times New Roman"/>
          <w:bCs/>
          <w:sz w:val="24"/>
          <w:szCs w:val="24"/>
          <w:u w:val="single"/>
          <w:lang w:eastAsia="bg-BG"/>
        </w:rPr>
        <w:t>е</w:t>
      </w:r>
      <w:r w:rsidRPr="00270B8D">
        <w:rPr>
          <w:rFonts w:ascii="Times New Roman" w:eastAsia="Times New Roman" w:hAnsi="Times New Roman"/>
          <w:bCs/>
          <w:sz w:val="24"/>
          <w:szCs w:val="24"/>
          <w:u w:val="single"/>
          <w:lang w:eastAsia="bg-BG"/>
        </w:rPr>
        <w:t>ЕЕДОП</w:t>
      </w:r>
      <w:proofErr w:type="spellEnd"/>
      <w:r w:rsidRPr="00270B8D">
        <w:rPr>
          <w:rFonts w:ascii="Times New Roman" w:eastAsia="Times New Roman" w:hAnsi="Times New Roman"/>
          <w:bCs/>
          <w:sz w:val="24"/>
          <w:szCs w:val="24"/>
          <w:u w:val="single"/>
          <w:lang w:eastAsia="bg-BG"/>
        </w:rPr>
        <w:t xml:space="preserve"> се спазват следните стъпки:</w:t>
      </w:r>
    </w:p>
    <w:p w:rsidR="00C03ECC" w:rsidRPr="00270B8D" w:rsidRDefault="00C03ECC" w:rsidP="00C03ECC">
      <w:pPr>
        <w:autoSpaceDE w:val="0"/>
        <w:autoSpaceDN w:val="0"/>
        <w:spacing w:after="0" w:line="240" w:lineRule="auto"/>
        <w:ind w:firstLine="709"/>
        <w:jc w:val="both"/>
        <w:rPr>
          <w:rFonts w:eastAsia="Times New Roman"/>
          <w:sz w:val="24"/>
          <w:szCs w:val="24"/>
        </w:rPr>
      </w:pPr>
      <w:r w:rsidRPr="00270B8D">
        <w:rPr>
          <w:rFonts w:ascii="Times New Roman" w:eastAsia="Times New Roman" w:hAnsi="Times New Roman"/>
          <w:sz w:val="24"/>
          <w:szCs w:val="24"/>
          <w:lang w:eastAsia="bg-BG"/>
        </w:rPr>
        <w:t>Съгласно чл.67, ал.4 ЗОП във връзка с §29, т.5, б.„а” от Преходните и заключителни разпоредби на ЗОП, в сила от 1 април 2018 г. Единният европейски документ за обществени поръчки се представя</w:t>
      </w:r>
      <w:r>
        <w:rPr>
          <w:rFonts w:ascii="Times New Roman" w:eastAsia="Times New Roman" w:hAnsi="Times New Roman"/>
          <w:sz w:val="24"/>
          <w:szCs w:val="24"/>
          <w:lang w:eastAsia="bg-BG"/>
        </w:rPr>
        <w:t xml:space="preserve"> задължително в електронен вид.</w:t>
      </w:r>
    </w:p>
    <w:p w:rsidR="00C03ECC" w:rsidRPr="00270B8D" w:rsidRDefault="00C03ECC" w:rsidP="00C03ECC">
      <w:pPr>
        <w:autoSpaceDE w:val="0"/>
        <w:autoSpaceDN w:val="0"/>
        <w:spacing w:after="0" w:line="240" w:lineRule="auto"/>
        <w:ind w:firstLine="709"/>
        <w:jc w:val="both"/>
        <w:rPr>
          <w:rFonts w:ascii="Times New Roman" w:eastAsia="Times New Roman" w:hAnsi="Times New Roman"/>
          <w:sz w:val="20"/>
          <w:szCs w:val="20"/>
          <w:lang w:eastAsia="bg-BG"/>
        </w:rPr>
      </w:pPr>
      <w:r w:rsidRPr="00270B8D">
        <w:rPr>
          <w:rFonts w:ascii="Times New Roman" w:eastAsia="Times New Roman" w:hAnsi="Times New Roman"/>
          <w:sz w:val="24"/>
          <w:szCs w:val="24"/>
          <w:lang w:eastAsia="bg-BG"/>
        </w:rPr>
        <w:t xml:space="preserve">За настоящата процедура възложителят е създал образец на ЕЕДОП в системата за </w:t>
      </w:r>
      <w:proofErr w:type="spellStart"/>
      <w:r w:rsidRPr="00270B8D">
        <w:rPr>
          <w:rFonts w:ascii="Times New Roman" w:eastAsia="Times New Roman" w:hAnsi="Times New Roman"/>
          <w:sz w:val="24"/>
          <w:szCs w:val="24"/>
          <w:lang w:eastAsia="bg-BG"/>
        </w:rPr>
        <w:t>еЕЕДОП</w:t>
      </w:r>
      <w:proofErr w:type="spellEnd"/>
      <w:r w:rsidRPr="00270B8D">
        <w:rPr>
          <w:rFonts w:ascii="Times New Roman" w:eastAsia="Times New Roman" w:hAnsi="Times New Roman"/>
          <w:sz w:val="24"/>
          <w:szCs w:val="24"/>
          <w:lang w:eastAsia="bg-BG"/>
        </w:rPr>
        <w:t>, разработена от Европейската комисия (</w:t>
      </w:r>
      <w:hyperlink r:id="rId18" w:history="1">
        <w:r w:rsidRPr="00270B8D">
          <w:rPr>
            <w:rFonts w:ascii="Times New Roman" w:eastAsia="Times New Roman" w:hAnsi="Times New Roman"/>
            <w:sz w:val="24"/>
            <w:szCs w:val="24"/>
            <w:u w:val="single"/>
            <w:lang w:eastAsia="bg-BG"/>
          </w:rPr>
          <w:t>https://ec.europa.eu/tools/espd</w:t>
        </w:r>
      </w:hyperlink>
      <w:r w:rsidRPr="00270B8D">
        <w:rPr>
          <w:rFonts w:ascii="Times New Roman" w:eastAsia="Times New Roman" w:hAnsi="Times New Roman"/>
          <w:sz w:val="24"/>
          <w:szCs w:val="24"/>
          <w:lang w:eastAsia="bg-BG"/>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Pr="00270B8D">
        <w:rPr>
          <w:rFonts w:ascii="Times New Roman" w:eastAsia="Times New Roman" w:hAnsi="Times New Roman"/>
          <w:bCs/>
          <w:sz w:val="24"/>
          <w:szCs w:val="24"/>
          <w:u w:val="single"/>
          <w:lang w:eastAsia="ar-SA"/>
        </w:rPr>
        <w:t xml:space="preserve">Възложителят публикува заедно с документацията за обществена поръчка </w:t>
      </w:r>
      <w:r w:rsidRPr="00270B8D">
        <w:rPr>
          <w:rFonts w:ascii="Times New Roman" w:eastAsia="Times New Roman" w:hAnsi="Times New Roman"/>
          <w:sz w:val="24"/>
          <w:szCs w:val="24"/>
          <w:lang w:eastAsia="bg-BG"/>
        </w:rPr>
        <w:t>в PDF формат</w:t>
      </w:r>
      <w:r w:rsidRPr="00270B8D">
        <w:rPr>
          <w:rFonts w:ascii="Times New Roman" w:eastAsia="Times New Roman" w:hAnsi="Times New Roman"/>
          <w:bCs/>
          <w:sz w:val="24"/>
          <w:szCs w:val="24"/>
          <w:u w:val="single"/>
          <w:lang w:eastAsia="ar-SA"/>
        </w:rPr>
        <w:t xml:space="preserve"> и XML файл, който представлява предоставен от Възложителя </w:t>
      </w:r>
      <w:proofErr w:type="spellStart"/>
      <w:r w:rsidRPr="00270B8D">
        <w:rPr>
          <w:rFonts w:ascii="Times New Roman" w:eastAsia="Times New Roman" w:hAnsi="Times New Roman"/>
          <w:bCs/>
          <w:sz w:val="24"/>
          <w:szCs w:val="24"/>
          <w:u w:val="single"/>
          <w:lang w:eastAsia="ar-SA"/>
        </w:rPr>
        <w:t>еЕЕДОП</w:t>
      </w:r>
      <w:proofErr w:type="spellEnd"/>
      <w:r w:rsidRPr="00270B8D">
        <w:rPr>
          <w:rFonts w:ascii="Times New Roman" w:eastAsia="Times New Roman" w:hAnsi="Times New Roman"/>
          <w:bCs/>
          <w:sz w:val="24"/>
          <w:szCs w:val="24"/>
          <w:u w:val="single"/>
          <w:lang w:eastAsia="ar-SA"/>
        </w:rPr>
        <w:t xml:space="preserve"> във вид, подходящ за електронна обработка.</w:t>
      </w:r>
    </w:p>
    <w:p w:rsidR="00C03ECC" w:rsidRPr="00270B8D" w:rsidRDefault="00C03ECC" w:rsidP="00C03ECC">
      <w:pPr>
        <w:autoSpaceDE w:val="0"/>
        <w:autoSpaceDN w:val="0"/>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У</w:t>
      </w:r>
      <w:r w:rsidRPr="00270B8D">
        <w:rPr>
          <w:rFonts w:ascii="Times New Roman" w:eastAsia="Times New Roman" w:hAnsi="Times New Roman"/>
          <w:sz w:val="24"/>
          <w:szCs w:val="24"/>
          <w:lang w:eastAsia="bg-BG"/>
        </w:rPr>
        <w:t>частниците зареждат в системата сваления от Профила на купувача XML файл, попълват не</w:t>
      </w:r>
      <w:r>
        <w:rPr>
          <w:rFonts w:ascii="Times New Roman" w:eastAsia="Times New Roman" w:hAnsi="Times New Roman"/>
          <w:sz w:val="24"/>
          <w:szCs w:val="24"/>
          <w:lang w:eastAsia="bg-BG"/>
        </w:rPr>
        <w:t>обходимите данни и го изтеглят.</w:t>
      </w:r>
    </w:p>
    <w:p w:rsidR="00C03ECC" w:rsidRPr="00270B8D" w:rsidRDefault="00C03ECC" w:rsidP="00C03ECC">
      <w:pPr>
        <w:autoSpaceDE w:val="0"/>
        <w:autoSpaceDN w:val="0"/>
        <w:spacing w:after="0" w:line="240" w:lineRule="auto"/>
        <w:ind w:firstLine="709"/>
        <w:jc w:val="both"/>
        <w:rPr>
          <w:rFonts w:ascii="Times New Roman" w:eastAsia="Times New Roman" w:hAnsi="Times New Roman"/>
          <w:bCs/>
          <w:sz w:val="24"/>
          <w:szCs w:val="24"/>
          <w:u w:val="single"/>
          <w:lang w:eastAsia="ar-SA"/>
        </w:rPr>
      </w:pPr>
      <w:r w:rsidRPr="00270B8D">
        <w:rPr>
          <w:rFonts w:ascii="Times New Roman" w:eastAsia="Times New Roman" w:hAnsi="Times New Roman"/>
          <w:i/>
          <w:iCs/>
          <w:sz w:val="24"/>
          <w:szCs w:val="24"/>
          <w:lang w:eastAsia="bg-BG"/>
        </w:rPr>
        <w:t xml:space="preserve">Важно! Системата за </w:t>
      </w:r>
      <w:proofErr w:type="spellStart"/>
      <w:r w:rsidRPr="00270B8D">
        <w:rPr>
          <w:rFonts w:ascii="Times New Roman" w:eastAsia="Times New Roman" w:hAnsi="Times New Roman"/>
          <w:i/>
          <w:iCs/>
          <w:sz w:val="24"/>
          <w:szCs w:val="24"/>
          <w:lang w:eastAsia="bg-BG"/>
        </w:rPr>
        <w:t>еЕЕДОП</w:t>
      </w:r>
      <w:proofErr w:type="spellEnd"/>
      <w:r w:rsidRPr="00270B8D">
        <w:rPr>
          <w:rFonts w:ascii="Times New Roman" w:eastAsia="Times New Roman" w:hAnsi="Times New Roman"/>
          <w:i/>
          <w:iCs/>
          <w:sz w:val="24"/>
          <w:szCs w:val="24"/>
          <w:lang w:eastAsia="bg-BG"/>
        </w:rPr>
        <w:t xml:space="preserve"> е онлайн приложение и не може да съхранява данни, предвид което </w:t>
      </w:r>
      <w:proofErr w:type="spellStart"/>
      <w:r w:rsidRPr="00270B8D">
        <w:rPr>
          <w:rFonts w:ascii="Times New Roman" w:eastAsia="Times New Roman" w:hAnsi="Times New Roman"/>
          <w:i/>
          <w:iCs/>
          <w:sz w:val="24"/>
          <w:szCs w:val="24"/>
          <w:lang w:eastAsia="bg-BG"/>
        </w:rPr>
        <w:t>еЕЕДОП</w:t>
      </w:r>
      <w:proofErr w:type="spellEnd"/>
      <w:r w:rsidRPr="00270B8D">
        <w:rPr>
          <w:rFonts w:ascii="Times New Roman" w:eastAsia="Times New Roman" w:hAnsi="Times New Roman"/>
          <w:i/>
          <w:iCs/>
          <w:sz w:val="24"/>
          <w:szCs w:val="24"/>
          <w:lang w:eastAsia="bg-BG"/>
        </w:rPr>
        <w:t xml:space="preserve"> в XML или PDF формат винаги трябва да се запазва и да се съхранява локално на компютъра на потребителя.</w:t>
      </w:r>
    </w:p>
    <w:p w:rsidR="00C03ECC" w:rsidRPr="00270B8D" w:rsidRDefault="00C03ECC" w:rsidP="00C03ECC">
      <w:pPr>
        <w:autoSpaceDE w:val="0"/>
        <w:autoSpaceDN w:val="0"/>
        <w:spacing w:after="0" w:line="240" w:lineRule="auto"/>
        <w:ind w:firstLine="709"/>
        <w:jc w:val="both"/>
        <w:rPr>
          <w:rFonts w:ascii="Times New Roman" w:eastAsia="Times New Roman" w:hAnsi="Times New Roman"/>
          <w:bCs/>
          <w:sz w:val="24"/>
          <w:szCs w:val="24"/>
          <w:lang w:eastAsia="bg-BG"/>
        </w:rPr>
      </w:pPr>
      <w:r w:rsidRPr="00270B8D">
        <w:rPr>
          <w:rFonts w:ascii="Times New Roman" w:eastAsia="Times New Roman" w:hAnsi="Times New Roman"/>
          <w:bCs/>
          <w:sz w:val="24"/>
          <w:szCs w:val="24"/>
          <w:lang w:eastAsia="bg-BG"/>
        </w:rPr>
        <w:t xml:space="preserve">Предоставеният от Възложителя </w:t>
      </w:r>
      <w:proofErr w:type="spellStart"/>
      <w:r w:rsidRPr="00270B8D">
        <w:rPr>
          <w:rFonts w:ascii="Times New Roman" w:eastAsia="Times New Roman" w:hAnsi="Times New Roman"/>
          <w:bCs/>
          <w:sz w:val="24"/>
          <w:szCs w:val="24"/>
          <w:lang w:eastAsia="bg-BG"/>
        </w:rPr>
        <w:t>еЕЕДОП</w:t>
      </w:r>
      <w:proofErr w:type="spellEnd"/>
      <w:r w:rsidRPr="00270B8D">
        <w:rPr>
          <w:rFonts w:ascii="Times New Roman" w:eastAsia="Times New Roman" w:hAnsi="Times New Roman"/>
          <w:bCs/>
          <w:sz w:val="24"/>
          <w:szCs w:val="24"/>
          <w:lang w:eastAsia="bg-BG"/>
        </w:rPr>
        <w:t xml:space="preserve"> следва да бъде попълнен от участниците, като се използва системата за ЕЕДОП – </w:t>
      </w:r>
      <w:hyperlink r:id="rId19" w:history="1">
        <w:r w:rsidRPr="00270B8D">
          <w:rPr>
            <w:rFonts w:ascii="Times New Roman" w:eastAsia="Times New Roman" w:hAnsi="Times New Roman"/>
            <w:bCs/>
            <w:sz w:val="24"/>
            <w:szCs w:val="24"/>
            <w:lang w:eastAsia="ar-SA"/>
          </w:rPr>
          <w:t>https://ec.europa.eu/tools/espd/filter?lang=bg</w:t>
        </w:r>
      </w:hyperlink>
    </w:p>
    <w:p w:rsidR="00C03ECC" w:rsidRDefault="00C03ECC" w:rsidP="00C03ECC">
      <w:pPr>
        <w:autoSpaceDE w:val="0"/>
        <w:autoSpaceDN w:val="0"/>
        <w:spacing w:after="0" w:line="240" w:lineRule="auto"/>
        <w:ind w:firstLine="709"/>
        <w:jc w:val="both"/>
        <w:rPr>
          <w:rFonts w:ascii="Times New Roman" w:eastAsia="Times New Roman" w:hAnsi="Times New Roman"/>
          <w:bCs/>
          <w:sz w:val="24"/>
          <w:szCs w:val="24"/>
          <w:lang w:eastAsia="bg-BG"/>
        </w:rPr>
      </w:pPr>
      <w:r w:rsidRPr="00C1025D">
        <w:rPr>
          <w:rFonts w:ascii="Times New Roman" w:eastAsia="Times New Roman" w:hAnsi="Times New Roman"/>
          <w:bCs/>
          <w:sz w:val="24"/>
          <w:szCs w:val="24"/>
          <w:lang w:eastAsia="bg-BG"/>
        </w:rPr>
        <w:t>Участникът (икономическият оператор) зарежда в системата предоставения от Възложителя XML файл и го попълва в съответствие с изискванията на Възложителя.</w:t>
      </w:r>
      <w:r>
        <w:rPr>
          <w:rFonts w:ascii="Times New Roman" w:eastAsia="Times New Roman" w:hAnsi="Times New Roman"/>
          <w:bCs/>
          <w:sz w:val="24"/>
          <w:szCs w:val="24"/>
          <w:lang w:eastAsia="bg-BG"/>
        </w:rPr>
        <w:t xml:space="preserve"> </w:t>
      </w:r>
      <w:r w:rsidRPr="00C1025D">
        <w:rPr>
          <w:rFonts w:ascii="Times New Roman" w:eastAsia="Times New Roman" w:hAnsi="Times New Roman"/>
          <w:bCs/>
          <w:sz w:val="24"/>
          <w:szCs w:val="24"/>
          <w:lang w:eastAsia="bg-BG"/>
        </w:rPr>
        <w:t>Попълненият електронно ЕЕДОП се изтегля от участника в XML и PDF формат, като PDF формата се подписва с електронен подпис от л</w:t>
      </w:r>
      <w:r>
        <w:rPr>
          <w:rFonts w:ascii="Times New Roman" w:eastAsia="Times New Roman" w:hAnsi="Times New Roman"/>
          <w:bCs/>
          <w:sz w:val="24"/>
          <w:szCs w:val="24"/>
          <w:lang w:eastAsia="bg-BG"/>
        </w:rPr>
        <w:t>ицата по чл.54, ал.2</w:t>
      </w:r>
      <w:r w:rsidRPr="00C1025D">
        <w:rPr>
          <w:rFonts w:ascii="Times New Roman" w:eastAsia="Times New Roman" w:hAnsi="Times New Roman"/>
          <w:bCs/>
          <w:sz w:val="24"/>
          <w:szCs w:val="24"/>
          <w:lang w:eastAsia="bg-BG"/>
        </w:rPr>
        <w:t xml:space="preserve"> ЗОП</w:t>
      </w:r>
      <w:r>
        <w:rPr>
          <w:rFonts w:ascii="Times New Roman" w:eastAsia="Times New Roman" w:hAnsi="Times New Roman"/>
          <w:bCs/>
          <w:sz w:val="24"/>
          <w:szCs w:val="24"/>
          <w:lang w:eastAsia="bg-BG"/>
        </w:rPr>
        <w:t xml:space="preserve">, </w:t>
      </w:r>
      <w:r w:rsidRPr="00E719A2">
        <w:rPr>
          <w:rFonts w:ascii="Times New Roman" w:eastAsia="Arial Unicode MS" w:hAnsi="Times New Roman"/>
          <w:color w:val="000000"/>
          <w:sz w:val="24"/>
          <w:szCs w:val="24"/>
          <w:u w:color="000000"/>
          <w:bdr w:val="nil"/>
          <w:lang w:eastAsia="bg-BG"/>
        </w:rPr>
        <w:t>съответно чл.55, ал.3 ЗОП</w:t>
      </w:r>
      <w:r w:rsidRPr="00C1025D">
        <w:rPr>
          <w:rFonts w:ascii="Times New Roman" w:eastAsia="Times New Roman" w:hAnsi="Times New Roman"/>
          <w:bCs/>
          <w:sz w:val="24"/>
          <w:szCs w:val="24"/>
          <w:lang w:eastAsia="bg-BG"/>
        </w:rPr>
        <w:t>.</w:t>
      </w:r>
    </w:p>
    <w:p w:rsidR="00C03ECC" w:rsidRPr="00E719A2" w:rsidRDefault="00C03ECC" w:rsidP="00C03ECC">
      <w:pPr>
        <w:pBdr>
          <w:top w:val="nil"/>
          <w:left w:val="nil"/>
          <w:bottom w:val="nil"/>
          <w:right w:val="nil"/>
          <w:between w:val="nil"/>
          <w:bar w:val="nil"/>
        </w:pBdr>
        <w:spacing w:after="0" w:line="240" w:lineRule="auto"/>
        <w:ind w:firstLine="708"/>
        <w:jc w:val="both"/>
        <w:rPr>
          <w:rFonts w:ascii="Times New Roman" w:eastAsia="Arial Unicode MS" w:hAnsi="Times New Roman"/>
          <w:color w:val="000000"/>
          <w:sz w:val="24"/>
          <w:szCs w:val="24"/>
          <w:u w:color="000000"/>
          <w:bdr w:val="nil"/>
          <w:lang w:eastAsia="bg-BG"/>
        </w:rPr>
      </w:pPr>
      <w:r w:rsidRPr="00E719A2">
        <w:rPr>
          <w:rFonts w:ascii="Times New Roman" w:eastAsia="Arial Unicode MS" w:hAnsi="Times New Roman"/>
          <w:color w:val="000000"/>
          <w:sz w:val="24"/>
          <w:szCs w:val="24"/>
          <w:u w:color="000000"/>
          <w:bdr w:val="nil"/>
          <w:lang w:eastAsia="bg-BG"/>
        </w:rPr>
        <w:t xml:space="preserve">Възложителят приема </w:t>
      </w:r>
      <w:proofErr w:type="spellStart"/>
      <w:r w:rsidRPr="00E719A2">
        <w:rPr>
          <w:rFonts w:ascii="Times New Roman" w:eastAsia="Arial Unicode MS" w:hAnsi="Times New Roman"/>
          <w:color w:val="000000"/>
          <w:sz w:val="24"/>
          <w:szCs w:val="24"/>
          <w:u w:color="000000"/>
          <w:bdr w:val="nil"/>
          <w:lang w:eastAsia="bg-BG"/>
        </w:rPr>
        <w:t>еЕЕДОП</w:t>
      </w:r>
      <w:proofErr w:type="spellEnd"/>
      <w:r w:rsidRPr="00E719A2">
        <w:rPr>
          <w:rFonts w:ascii="Times New Roman" w:eastAsia="Arial Unicode MS" w:hAnsi="Times New Roman"/>
          <w:color w:val="000000"/>
          <w:sz w:val="24"/>
          <w:szCs w:val="24"/>
          <w:u w:color="000000"/>
          <w:bdr w:val="nil"/>
          <w:lang w:eastAsia="bg-BG"/>
        </w:rPr>
        <w:t xml:space="preserve"> по един от следните начини:</w:t>
      </w:r>
    </w:p>
    <w:p w:rsidR="00C03ECC" w:rsidRPr="00E719A2" w:rsidRDefault="00C03ECC" w:rsidP="00C03ECC">
      <w:pPr>
        <w:pBdr>
          <w:top w:val="nil"/>
          <w:left w:val="nil"/>
          <w:bottom w:val="nil"/>
          <w:right w:val="nil"/>
          <w:between w:val="nil"/>
          <w:bar w:val="nil"/>
        </w:pBdr>
        <w:spacing w:after="0" w:line="240" w:lineRule="auto"/>
        <w:ind w:firstLine="708"/>
        <w:jc w:val="both"/>
        <w:rPr>
          <w:rFonts w:ascii="Times New Roman" w:eastAsia="Arial Unicode MS" w:hAnsi="Times New Roman"/>
          <w:color w:val="000000"/>
          <w:sz w:val="24"/>
          <w:szCs w:val="24"/>
          <w:u w:color="000000"/>
          <w:bdr w:val="nil"/>
          <w:lang w:eastAsia="bg-BG"/>
        </w:rPr>
      </w:pPr>
      <w:r w:rsidRPr="00E719A2">
        <w:rPr>
          <w:rFonts w:ascii="Times New Roman" w:eastAsia="Arial Unicode MS" w:hAnsi="Times New Roman"/>
          <w:color w:val="000000"/>
          <w:sz w:val="24"/>
          <w:szCs w:val="24"/>
          <w:u w:color="000000"/>
          <w:bdr w:val="nil"/>
          <w:lang w:eastAsia="bg-BG"/>
        </w:rPr>
        <w:t xml:space="preserve">- приложен на подходящ електронен носител към пакета документи за участие в процедурата – например </w:t>
      </w:r>
      <w:proofErr w:type="spellStart"/>
      <w:r w:rsidRPr="00E719A2">
        <w:rPr>
          <w:rFonts w:ascii="Times New Roman" w:eastAsia="Arial Unicode MS" w:hAnsi="Times New Roman"/>
          <w:color w:val="000000"/>
          <w:sz w:val="24"/>
          <w:szCs w:val="24"/>
          <w:u w:color="000000"/>
          <w:bdr w:val="nil"/>
          <w:lang w:val="ru-RU" w:eastAsia="bg-BG"/>
        </w:rPr>
        <w:t>компактдиск</w:t>
      </w:r>
      <w:proofErr w:type="spellEnd"/>
      <w:r w:rsidRPr="00E719A2">
        <w:rPr>
          <w:rFonts w:ascii="Times New Roman" w:eastAsia="Arial Unicode MS" w:hAnsi="Times New Roman"/>
          <w:color w:val="000000"/>
          <w:sz w:val="24"/>
          <w:szCs w:val="24"/>
          <w:u w:color="000000"/>
          <w:bdr w:val="nil"/>
          <w:lang w:eastAsia="bg-BG"/>
        </w:rPr>
        <w:t xml:space="preserve">, </w:t>
      </w:r>
      <w:r w:rsidRPr="00E719A2">
        <w:rPr>
          <w:rFonts w:ascii="Times New Roman" w:eastAsia="Arial Unicode MS" w:hAnsi="Times New Roman"/>
          <w:color w:val="000000"/>
          <w:sz w:val="24"/>
          <w:szCs w:val="24"/>
          <w:u w:color="000000"/>
          <w:bdr w:val="nil"/>
          <w:lang w:val="en-US" w:eastAsia="bg-BG"/>
        </w:rPr>
        <w:t xml:space="preserve">USB </w:t>
      </w:r>
      <w:proofErr w:type="spellStart"/>
      <w:r w:rsidRPr="00E719A2">
        <w:rPr>
          <w:rFonts w:ascii="Times New Roman" w:eastAsia="Arial Unicode MS" w:hAnsi="Times New Roman"/>
          <w:color w:val="000000"/>
          <w:sz w:val="24"/>
          <w:szCs w:val="24"/>
          <w:u w:color="000000"/>
          <w:bdr w:val="nil"/>
          <w:lang w:val="ru-RU" w:eastAsia="bg-BG"/>
        </w:rPr>
        <w:t>флаш</w:t>
      </w:r>
      <w:proofErr w:type="spellEnd"/>
      <w:r w:rsidRPr="00E719A2">
        <w:rPr>
          <w:rFonts w:ascii="Times New Roman" w:eastAsia="Arial Unicode MS" w:hAnsi="Times New Roman"/>
          <w:color w:val="000000"/>
          <w:sz w:val="24"/>
          <w:szCs w:val="24"/>
          <w:u w:color="000000"/>
          <w:bdr w:val="nil"/>
          <w:lang w:val="ru-RU" w:eastAsia="bg-BG"/>
        </w:rPr>
        <w:t xml:space="preserve"> и </w:t>
      </w:r>
      <w:proofErr w:type="spellStart"/>
      <w:r w:rsidRPr="00E719A2">
        <w:rPr>
          <w:rFonts w:ascii="Times New Roman" w:eastAsia="Arial Unicode MS" w:hAnsi="Times New Roman"/>
          <w:color w:val="000000"/>
          <w:sz w:val="24"/>
          <w:szCs w:val="24"/>
          <w:u w:color="000000"/>
          <w:bdr w:val="nil"/>
          <w:lang w:val="ru-RU" w:eastAsia="bg-BG"/>
        </w:rPr>
        <w:t>др</w:t>
      </w:r>
      <w:proofErr w:type="spellEnd"/>
      <w:r w:rsidRPr="00E719A2">
        <w:rPr>
          <w:rFonts w:ascii="Times New Roman" w:eastAsia="Arial Unicode MS" w:hAnsi="Times New Roman"/>
          <w:color w:val="000000"/>
          <w:sz w:val="24"/>
          <w:szCs w:val="24"/>
          <w:u w:color="000000"/>
          <w:bdr w:val="nil"/>
          <w:lang w:eastAsia="bg-BG"/>
        </w:rPr>
        <w:t>.</w:t>
      </w:r>
    </w:p>
    <w:p w:rsidR="00C03ECC" w:rsidRDefault="00C03ECC" w:rsidP="00C03ECC">
      <w:pPr>
        <w:pBdr>
          <w:top w:val="nil"/>
          <w:left w:val="nil"/>
          <w:bottom w:val="nil"/>
          <w:right w:val="nil"/>
          <w:between w:val="nil"/>
          <w:bar w:val="nil"/>
        </w:pBdr>
        <w:spacing w:after="0" w:line="240" w:lineRule="auto"/>
        <w:ind w:firstLine="708"/>
        <w:jc w:val="both"/>
        <w:rPr>
          <w:rFonts w:ascii="Times New Roman" w:eastAsia="Arial Unicode MS" w:hAnsi="Times New Roman"/>
          <w:color w:val="000000"/>
          <w:sz w:val="24"/>
          <w:szCs w:val="24"/>
          <w:u w:color="000000"/>
          <w:bdr w:val="nil"/>
          <w:lang w:eastAsia="bg-BG"/>
        </w:rPr>
      </w:pPr>
      <w:r w:rsidRPr="00E719A2">
        <w:rPr>
          <w:rFonts w:ascii="Times New Roman" w:eastAsia="Arial Unicode MS" w:hAnsi="Times New Roman"/>
          <w:color w:val="000000"/>
          <w:sz w:val="24"/>
          <w:szCs w:val="24"/>
          <w:u w:color="000000"/>
          <w:bdr w:val="nil"/>
          <w:lang w:eastAsia="bg-BG"/>
        </w:rPr>
        <w:t xml:space="preserve">- предоставен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w:t>
      </w:r>
      <w:r w:rsidRPr="00E719A2">
        <w:rPr>
          <w:rFonts w:ascii="Times New Roman" w:eastAsia="Arial Unicode MS" w:hAnsi="Times New Roman"/>
          <w:color w:val="000000"/>
          <w:sz w:val="24"/>
          <w:szCs w:val="24"/>
          <w:u w:color="000000"/>
          <w:bdr w:val="nil"/>
          <w:lang w:eastAsia="bg-BG"/>
        </w:rPr>
        <w:lastRenderedPageBreak/>
        <w:t xml:space="preserve">интернет адреса, към който се препраща, преди крайния срок за получаване на заявленията/офертите.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E719A2">
        <w:rPr>
          <w:rFonts w:ascii="Times New Roman" w:eastAsia="Arial Unicode MS" w:hAnsi="Times New Roman"/>
          <w:color w:val="000000"/>
          <w:sz w:val="24"/>
          <w:szCs w:val="24"/>
          <w:u w:color="000000"/>
          <w:bdr w:val="nil"/>
          <w:lang w:eastAsia="bg-BG"/>
        </w:rPr>
        <w:t>еЕЕДОП</w:t>
      </w:r>
      <w:proofErr w:type="spellEnd"/>
      <w:r w:rsidRPr="00E719A2">
        <w:rPr>
          <w:rFonts w:ascii="Times New Roman" w:eastAsia="Arial Unicode MS" w:hAnsi="Times New Roman"/>
          <w:color w:val="000000"/>
          <w:sz w:val="24"/>
          <w:szCs w:val="24"/>
          <w:u w:color="000000"/>
          <w:bdr w:val="nil"/>
          <w:lang w:eastAsia="bg-BG"/>
        </w:rPr>
        <w:t>.</w:t>
      </w:r>
    </w:p>
    <w:p w:rsidR="00C03ECC" w:rsidRDefault="00824BC3" w:rsidP="00824BC3">
      <w:pPr>
        <w:autoSpaceDE w:val="0"/>
        <w:autoSpaceDN w:val="0"/>
        <w:spacing w:after="0" w:line="240" w:lineRule="auto"/>
        <w:ind w:firstLine="709"/>
        <w:contextualSpacing/>
        <w:jc w:val="both"/>
        <w:rPr>
          <w:rFonts w:ascii="Times New Roman" w:hAnsi="Times New Roman"/>
          <w:sz w:val="24"/>
          <w:szCs w:val="24"/>
        </w:rPr>
      </w:pPr>
      <w:r w:rsidRPr="00824BC3">
        <w:rPr>
          <w:rFonts w:ascii="Times New Roman" w:hAnsi="Times New Roman"/>
          <w:b/>
          <w:sz w:val="24"/>
          <w:szCs w:val="24"/>
        </w:rPr>
        <w:t>Б).</w:t>
      </w:r>
      <w:r>
        <w:rPr>
          <w:rFonts w:ascii="Times New Roman" w:hAnsi="Times New Roman"/>
          <w:sz w:val="24"/>
          <w:szCs w:val="24"/>
        </w:rPr>
        <w:t xml:space="preserve"> </w:t>
      </w:r>
      <w:r w:rsidR="00C03ECC">
        <w:rPr>
          <w:rFonts w:ascii="Times New Roman" w:hAnsi="Times New Roman"/>
          <w:sz w:val="24"/>
          <w:szCs w:val="24"/>
        </w:rPr>
        <w:t>Към документацията е представен и ЕЕДОП на „</w:t>
      </w:r>
      <w:proofErr w:type="spellStart"/>
      <w:r w:rsidR="00C03ECC">
        <w:rPr>
          <w:rFonts w:ascii="Times New Roman" w:hAnsi="Times New Roman"/>
          <w:sz w:val="24"/>
          <w:szCs w:val="24"/>
        </w:rPr>
        <w:t>doc</w:t>
      </w:r>
      <w:proofErr w:type="spellEnd"/>
      <w:r w:rsidR="00C03ECC">
        <w:rPr>
          <w:rFonts w:ascii="Times New Roman" w:hAnsi="Times New Roman"/>
          <w:sz w:val="24"/>
          <w:szCs w:val="24"/>
        </w:rPr>
        <w:t>“ формат, изтеглен от официалната интернет страница на Агенцията по обществени поръчки.</w:t>
      </w:r>
    </w:p>
    <w:p w:rsidR="00C03ECC" w:rsidRDefault="00C03ECC" w:rsidP="00824BC3">
      <w:pPr>
        <w:autoSpaceDE w:val="0"/>
        <w:autoSpaceDN w:val="0"/>
        <w:spacing w:after="0" w:line="240" w:lineRule="auto"/>
        <w:ind w:firstLine="709"/>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В този случай, необходимите данни се попълват в ЕЕДОП и същият се </w:t>
      </w:r>
      <w:proofErr w:type="spellStart"/>
      <w:r>
        <w:rPr>
          <w:rFonts w:ascii="Times New Roman" w:eastAsia="Times New Roman" w:hAnsi="Times New Roman"/>
          <w:sz w:val="24"/>
          <w:szCs w:val="24"/>
          <w:lang w:eastAsia="bg-BG"/>
        </w:rPr>
        <w:t>конвентира</w:t>
      </w:r>
      <w:proofErr w:type="spellEnd"/>
      <w:r>
        <w:rPr>
          <w:rFonts w:ascii="Times New Roman" w:eastAsia="Times New Roman" w:hAnsi="Times New Roman"/>
          <w:sz w:val="24"/>
          <w:szCs w:val="24"/>
          <w:lang w:eastAsia="bg-BG"/>
        </w:rPr>
        <w:t xml:space="preserve"> в </w:t>
      </w:r>
      <w:proofErr w:type="spellStart"/>
      <w:r>
        <w:rPr>
          <w:rFonts w:ascii="Times New Roman" w:eastAsia="Times New Roman" w:hAnsi="Times New Roman"/>
          <w:sz w:val="24"/>
          <w:szCs w:val="24"/>
          <w:lang w:eastAsia="bg-BG"/>
        </w:rPr>
        <w:t>нередактируем</w:t>
      </w:r>
      <w:proofErr w:type="spellEnd"/>
      <w:r>
        <w:rPr>
          <w:rFonts w:ascii="Times New Roman" w:eastAsia="Times New Roman" w:hAnsi="Times New Roman"/>
          <w:sz w:val="24"/>
          <w:szCs w:val="24"/>
          <w:lang w:eastAsia="bg-BG"/>
        </w:rPr>
        <w:t xml:space="preserve"> формат (напр. PDF или еквивалент), след което се подписва с квалифициран електронен подпис от лицата по чл.54, ал.2, съответно чл.55, ал.3 ЗОП.</w:t>
      </w:r>
    </w:p>
    <w:p w:rsidR="00824BC3" w:rsidRDefault="00824BC3" w:rsidP="00824BC3">
      <w:pPr>
        <w:autoSpaceDE w:val="0"/>
        <w:autoSpaceDN w:val="0"/>
        <w:spacing w:after="0" w:line="240" w:lineRule="auto"/>
        <w:ind w:firstLine="709"/>
        <w:contextualSpacing/>
        <w:jc w:val="both"/>
        <w:rPr>
          <w:rFonts w:ascii="Times New Roman" w:eastAsia="Times New Roman" w:hAnsi="Times New Roman"/>
          <w:bCs/>
          <w:sz w:val="24"/>
          <w:szCs w:val="24"/>
          <w:lang w:eastAsia="ar-SA"/>
        </w:rPr>
      </w:pPr>
      <w:r w:rsidRPr="00824BC3">
        <w:rPr>
          <w:rFonts w:ascii="Times New Roman" w:eastAsia="Times New Roman" w:hAnsi="Times New Roman"/>
          <w:bCs/>
          <w:sz w:val="24"/>
          <w:szCs w:val="24"/>
          <w:u w:val="single"/>
          <w:lang w:eastAsia="ar-SA"/>
        </w:rPr>
        <w:t>Подписване на ЕЕДОП с електронен подпис от две или повече лица</w:t>
      </w:r>
      <w:r>
        <w:rPr>
          <w:rFonts w:ascii="Times New Roman" w:eastAsia="Times New Roman" w:hAnsi="Times New Roman"/>
          <w:bCs/>
          <w:sz w:val="24"/>
          <w:szCs w:val="24"/>
          <w:lang w:eastAsia="ar-SA"/>
        </w:rPr>
        <w:t>:</w:t>
      </w:r>
    </w:p>
    <w:p w:rsidR="00824BC3" w:rsidRDefault="00824BC3" w:rsidP="00824BC3">
      <w:pPr>
        <w:autoSpaceDE w:val="0"/>
        <w:autoSpaceDN w:val="0"/>
        <w:spacing w:after="0" w:line="240" w:lineRule="auto"/>
        <w:ind w:firstLine="709"/>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основанията за отстраняване за лицата по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rsidR="00270B8D" w:rsidRPr="00E719A2" w:rsidRDefault="00270B8D" w:rsidP="00270B8D">
      <w:pPr>
        <w:pBdr>
          <w:top w:val="nil"/>
          <w:left w:val="nil"/>
          <w:bottom w:val="nil"/>
          <w:right w:val="nil"/>
          <w:between w:val="nil"/>
          <w:bar w:val="nil"/>
        </w:pBdr>
        <w:spacing w:after="0" w:line="240" w:lineRule="auto"/>
        <w:ind w:firstLine="708"/>
        <w:jc w:val="both"/>
        <w:rPr>
          <w:rFonts w:ascii="Times New Roman" w:eastAsia="Arial Unicode MS" w:hAnsi="Times New Roman"/>
          <w:color w:val="000000"/>
          <w:sz w:val="24"/>
          <w:szCs w:val="24"/>
          <w:u w:color="000000"/>
          <w:bdr w:val="nil"/>
          <w:lang w:eastAsia="bg-BG"/>
        </w:rPr>
      </w:pPr>
      <w:r w:rsidRPr="00E719A2">
        <w:rPr>
          <w:rFonts w:ascii="Times New Roman" w:eastAsia="Arial Unicode MS" w:hAnsi="Times New Roman"/>
          <w:color w:val="000000"/>
          <w:sz w:val="24"/>
          <w:szCs w:val="24"/>
          <w:u w:color="000000"/>
          <w:bdr w:val="nil"/>
          <w:lang w:eastAsia="bg-BG"/>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20" w:history="1">
        <w:r w:rsidRPr="00E719A2">
          <w:rPr>
            <w:rFonts w:ascii="Times New Roman" w:eastAsia="Arial Unicode MS" w:hAnsi="Times New Roman"/>
            <w:color w:val="0000FF"/>
            <w:sz w:val="24"/>
            <w:szCs w:val="24"/>
            <w:u w:val="single" w:color="0000FF"/>
            <w:bdr w:val="nil"/>
            <w:lang w:val="en-US" w:eastAsia="bg-BG"/>
          </w:rPr>
          <w:t>http://www.aop.bg/fckedit2/user/File/bg/practika/MU4_2018.pdf</w:t>
        </w:r>
      </w:hyperlink>
    </w:p>
    <w:p w:rsidR="004E3D7F" w:rsidRPr="00824BC3" w:rsidRDefault="004E3D7F" w:rsidP="00270B8D">
      <w:pPr>
        <w:autoSpaceDE w:val="0"/>
        <w:autoSpaceDN w:val="0"/>
        <w:adjustRightInd w:val="0"/>
        <w:spacing w:after="0" w:line="240" w:lineRule="auto"/>
        <w:ind w:firstLine="709"/>
        <w:rPr>
          <w:rFonts w:ascii="Times New Roman" w:hAnsi="Times New Roman"/>
          <w:sz w:val="24"/>
          <w:szCs w:val="24"/>
        </w:rPr>
      </w:pPr>
    </w:p>
    <w:p w:rsidR="00270B8D" w:rsidRPr="00270B8D" w:rsidRDefault="00270B8D" w:rsidP="00270B8D">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w:t>
      </w:r>
      <w:r w:rsidRPr="00270B8D">
        <w:rPr>
          <w:rFonts w:ascii="Times New Roman" w:hAnsi="Times New Roman"/>
          <w:sz w:val="24"/>
          <w:szCs w:val="24"/>
        </w:rPr>
        <w:t>Документите по чл. 37, ал. 4 ППЗОП, когато е приложимо</w:t>
      </w:r>
      <w:r>
        <w:rPr>
          <w:rFonts w:ascii="Times New Roman" w:hAnsi="Times New Roman"/>
          <w:sz w:val="24"/>
          <w:szCs w:val="24"/>
        </w:rPr>
        <w:t>;</w:t>
      </w:r>
    </w:p>
    <w:p w:rsidR="00270B8D" w:rsidRPr="002C637D" w:rsidRDefault="00270B8D" w:rsidP="00270B8D">
      <w:pPr>
        <w:autoSpaceDE w:val="0"/>
        <w:autoSpaceDN w:val="0"/>
        <w:spacing w:after="0" w:line="240" w:lineRule="auto"/>
        <w:ind w:firstLine="709"/>
        <w:jc w:val="both"/>
        <w:rPr>
          <w:rFonts w:ascii="Times New Roman" w:hAnsi="Times New Roman"/>
          <w:sz w:val="24"/>
          <w:szCs w:val="24"/>
          <w:lang w:eastAsia="ar-SA"/>
        </w:rPr>
      </w:pPr>
      <w:r w:rsidRPr="002C637D">
        <w:rPr>
          <w:rFonts w:ascii="Times New Roman" w:hAnsi="Times New Roman"/>
          <w:sz w:val="24"/>
          <w:szCs w:val="24"/>
          <w:lang w:eastAsia="ar-SA"/>
        </w:rPr>
        <w:t>- Документи за доказване на предприетите мерки за надеждност</w:t>
      </w:r>
      <w:r w:rsidRPr="002C637D">
        <w:rPr>
          <w:rFonts w:ascii="Times New Roman" w:hAnsi="Times New Roman"/>
          <w:sz w:val="24"/>
          <w:szCs w:val="24"/>
          <w:vertAlign w:val="superscript"/>
          <w:lang w:eastAsia="ar-SA"/>
        </w:rPr>
        <w:footnoteReference w:id="1"/>
      </w:r>
      <w:r w:rsidRPr="002C637D">
        <w:rPr>
          <w:rFonts w:ascii="Times New Roman" w:hAnsi="Times New Roman"/>
          <w:sz w:val="24"/>
          <w:szCs w:val="24"/>
          <w:lang w:eastAsia="ar-SA"/>
        </w:rPr>
        <w:t>, когато е приложимо</w:t>
      </w:r>
      <w:r w:rsidR="00824BC3">
        <w:rPr>
          <w:rFonts w:ascii="Times New Roman" w:hAnsi="Times New Roman"/>
          <w:sz w:val="24"/>
          <w:szCs w:val="24"/>
          <w:lang w:eastAsia="ar-SA"/>
        </w:rPr>
        <w:t>.</w:t>
      </w:r>
    </w:p>
    <w:p w:rsidR="00BE2AB4" w:rsidRPr="00C1025D" w:rsidRDefault="00BE2AB4" w:rsidP="002C225A">
      <w:pPr>
        <w:autoSpaceDE w:val="0"/>
        <w:autoSpaceDN w:val="0"/>
        <w:spacing w:after="0" w:line="240" w:lineRule="auto"/>
        <w:ind w:firstLine="709"/>
        <w:jc w:val="both"/>
        <w:rPr>
          <w:rFonts w:ascii="Times New Roman" w:eastAsia="Times New Roman" w:hAnsi="Times New Roman"/>
          <w:bCs/>
          <w:sz w:val="24"/>
          <w:szCs w:val="24"/>
          <w:lang w:eastAsia="bg-BG"/>
        </w:rPr>
      </w:pPr>
    </w:p>
    <w:p w:rsidR="000A75CE" w:rsidRPr="00D91E66" w:rsidRDefault="00D91E66" w:rsidP="002C225A">
      <w:pPr>
        <w:pBdr>
          <w:top w:val="nil"/>
          <w:left w:val="nil"/>
          <w:bottom w:val="nil"/>
          <w:right w:val="nil"/>
          <w:between w:val="nil"/>
          <w:bar w:val="nil"/>
        </w:pBdr>
        <w:spacing w:after="0" w:line="240" w:lineRule="auto"/>
        <w:ind w:firstLine="709"/>
        <w:jc w:val="both"/>
        <w:rPr>
          <w:rFonts w:ascii="Times New Roman" w:hAnsi="Times New Roman"/>
          <w:sz w:val="24"/>
          <w:szCs w:val="24"/>
          <w:u w:val="single"/>
        </w:rPr>
      </w:pPr>
      <w:r w:rsidRPr="00D91E66">
        <w:rPr>
          <w:rFonts w:ascii="Times New Roman" w:hAnsi="Times New Roman"/>
          <w:sz w:val="24"/>
          <w:szCs w:val="24"/>
        </w:rPr>
        <w:t>2.</w:t>
      </w:r>
      <w:proofErr w:type="spellStart"/>
      <w:r w:rsidRPr="00D91E66">
        <w:rPr>
          <w:rFonts w:ascii="Times New Roman" w:hAnsi="Times New Roman"/>
          <w:sz w:val="24"/>
          <w:szCs w:val="24"/>
        </w:rPr>
        <w:t>2</w:t>
      </w:r>
      <w:proofErr w:type="spellEnd"/>
      <w:r w:rsidRPr="00D91E66">
        <w:rPr>
          <w:rFonts w:ascii="Times New Roman" w:hAnsi="Times New Roman"/>
          <w:sz w:val="24"/>
          <w:szCs w:val="24"/>
        </w:rPr>
        <w:t>.</w:t>
      </w:r>
      <w:r w:rsidRPr="00D91E66">
        <w:rPr>
          <w:rFonts w:ascii="Times New Roman" w:hAnsi="Times New Roman"/>
          <w:sz w:val="24"/>
          <w:szCs w:val="24"/>
          <w:u w:val="single"/>
        </w:rPr>
        <w:t xml:space="preserve"> Оферта, която съдържа:</w:t>
      </w:r>
    </w:p>
    <w:p w:rsidR="00BE2AB4" w:rsidRPr="00E719A2" w:rsidRDefault="00BE2AB4" w:rsidP="002C225A">
      <w:pPr>
        <w:pBdr>
          <w:top w:val="nil"/>
          <w:left w:val="nil"/>
          <w:bottom w:val="nil"/>
          <w:right w:val="nil"/>
          <w:between w:val="nil"/>
          <w:bar w:val="nil"/>
        </w:pBdr>
        <w:spacing w:after="0" w:line="240" w:lineRule="auto"/>
        <w:ind w:firstLine="709"/>
        <w:jc w:val="both"/>
        <w:rPr>
          <w:rFonts w:ascii="Times New Roman" w:eastAsia="Arial Unicode MS" w:hAnsi="Times New Roman"/>
          <w:color w:val="000000"/>
          <w:sz w:val="24"/>
          <w:szCs w:val="24"/>
          <w:u w:color="000000"/>
          <w:bdr w:val="nil"/>
          <w:lang w:eastAsia="bg-BG"/>
        </w:rPr>
      </w:pPr>
      <w:r w:rsidRPr="00E719A2">
        <w:rPr>
          <w:rFonts w:ascii="Times New Roman" w:eastAsia="Arial Unicode MS" w:hAnsi="Times New Roman"/>
          <w:color w:val="000000"/>
          <w:sz w:val="24"/>
          <w:szCs w:val="24"/>
          <w:u w:color="000000"/>
          <w:bdr w:val="nil"/>
          <w:lang w:eastAsia="bg-BG"/>
        </w:rPr>
        <w:t xml:space="preserve">- </w:t>
      </w:r>
      <w:proofErr w:type="spellStart"/>
      <w:r w:rsidRPr="00E719A2">
        <w:rPr>
          <w:rFonts w:ascii="Times New Roman" w:eastAsia="Arial Unicode MS" w:hAnsi="Times New Roman"/>
          <w:color w:val="000000"/>
          <w:sz w:val="24"/>
          <w:szCs w:val="24"/>
          <w:u w:color="000000"/>
          <w:bdr w:val="nil"/>
          <w:lang w:val="ru-RU" w:eastAsia="bg-BG"/>
        </w:rPr>
        <w:t>Техническо</w:t>
      </w:r>
      <w:proofErr w:type="spellEnd"/>
      <w:r w:rsidRPr="00E719A2">
        <w:rPr>
          <w:rFonts w:ascii="Times New Roman" w:eastAsia="Arial Unicode MS" w:hAnsi="Times New Roman"/>
          <w:color w:val="000000"/>
          <w:sz w:val="24"/>
          <w:szCs w:val="24"/>
          <w:u w:color="000000"/>
          <w:bdr w:val="nil"/>
          <w:lang w:val="ru-RU" w:eastAsia="bg-BG"/>
        </w:rPr>
        <w:t xml:space="preserve"> предложение</w:t>
      </w:r>
      <w:r w:rsidR="002C225A">
        <w:rPr>
          <w:rFonts w:ascii="Times New Roman" w:eastAsia="Arial Unicode MS" w:hAnsi="Times New Roman"/>
          <w:color w:val="000000"/>
          <w:sz w:val="24"/>
          <w:szCs w:val="24"/>
          <w:u w:color="000000"/>
          <w:bdr w:val="nil"/>
          <w:lang w:val="ru-RU" w:eastAsia="bg-BG"/>
        </w:rPr>
        <w:t xml:space="preserve"> (Предложение за </w:t>
      </w:r>
      <w:proofErr w:type="spellStart"/>
      <w:r w:rsidR="002C225A">
        <w:rPr>
          <w:rFonts w:ascii="Times New Roman" w:eastAsia="Arial Unicode MS" w:hAnsi="Times New Roman"/>
          <w:color w:val="000000"/>
          <w:sz w:val="24"/>
          <w:szCs w:val="24"/>
          <w:u w:color="000000"/>
          <w:bdr w:val="nil"/>
          <w:lang w:val="ru-RU" w:eastAsia="bg-BG"/>
        </w:rPr>
        <w:t>изпълнение</w:t>
      </w:r>
      <w:proofErr w:type="spellEnd"/>
      <w:r w:rsidR="002C225A">
        <w:rPr>
          <w:rFonts w:ascii="Times New Roman" w:eastAsia="Arial Unicode MS" w:hAnsi="Times New Roman"/>
          <w:color w:val="000000"/>
          <w:sz w:val="24"/>
          <w:szCs w:val="24"/>
          <w:u w:color="000000"/>
          <w:bdr w:val="nil"/>
          <w:lang w:val="ru-RU" w:eastAsia="bg-BG"/>
        </w:rPr>
        <w:t>)</w:t>
      </w:r>
      <w:r w:rsidRPr="00E719A2">
        <w:rPr>
          <w:rFonts w:ascii="Times New Roman" w:eastAsia="Arial Unicode MS" w:hAnsi="Times New Roman"/>
          <w:color w:val="000000"/>
          <w:sz w:val="24"/>
          <w:szCs w:val="24"/>
          <w:u w:color="000000"/>
          <w:bdr w:val="nil"/>
          <w:lang w:eastAsia="bg-BG"/>
        </w:rPr>
        <w:t>, съдържащо:</w:t>
      </w:r>
    </w:p>
    <w:p w:rsidR="00BE2AB4" w:rsidRPr="00E719A2" w:rsidRDefault="00BE2AB4" w:rsidP="002C225A">
      <w:pPr>
        <w:pBdr>
          <w:top w:val="nil"/>
          <w:left w:val="nil"/>
          <w:bottom w:val="nil"/>
          <w:right w:val="nil"/>
          <w:between w:val="nil"/>
          <w:bar w:val="nil"/>
        </w:pBdr>
        <w:spacing w:after="0" w:line="240" w:lineRule="auto"/>
        <w:ind w:firstLine="709"/>
        <w:jc w:val="both"/>
        <w:rPr>
          <w:rFonts w:ascii="Times New Roman" w:eastAsia="Arial Unicode MS" w:hAnsi="Times New Roman"/>
          <w:color w:val="000000"/>
          <w:sz w:val="24"/>
          <w:szCs w:val="24"/>
          <w:u w:color="000000"/>
          <w:bdr w:val="nil"/>
          <w:lang w:eastAsia="bg-BG"/>
        </w:rPr>
      </w:pPr>
      <w:r w:rsidRPr="00E719A2">
        <w:rPr>
          <w:rFonts w:ascii="Times New Roman" w:eastAsia="Arial Unicode MS" w:hAnsi="Times New Roman"/>
          <w:color w:val="000000"/>
          <w:sz w:val="24"/>
          <w:szCs w:val="24"/>
          <w:u w:color="000000"/>
          <w:bdr w:val="nil"/>
          <w:lang w:eastAsia="bg-BG"/>
        </w:rPr>
        <w:t xml:space="preserve">а) документ за упълномощаване, когато лицето, </w:t>
      </w:r>
      <w:proofErr w:type="spellStart"/>
      <w:r w:rsidRPr="00E719A2">
        <w:rPr>
          <w:rFonts w:ascii="Times New Roman" w:eastAsia="Arial Unicode MS" w:hAnsi="Times New Roman"/>
          <w:color w:val="000000"/>
          <w:sz w:val="24"/>
          <w:szCs w:val="24"/>
          <w:u w:color="000000"/>
          <w:bdr w:val="nil"/>
          <w:lang w:val="ru-RU" w:eastAsia="bg-BG"/>
        </w:rPr>
        <w:t>което</w:t>
      </w:r>
      <w:proofErr w:type="spellEnd"/>
      <w:r w:rsidRPr="00E719A2">
        <w:rPr>
          <w:rFonts w:ascii="Times New Roman" w:eastAsia="Arial Unicode MS" w:hAnsi="Times New Roman"/>
          <w:color w:val="000000"/>
          <w:sz w:val="24"/>
          <w:szCs w:val="24"/>
          <w:u w:color="000000"/>
          <w:bdr w:val="nil"/>
          <w:lang w:val="ru-RU" w:eastAsia="bg-BG"/>
        </w:rPr>
        <w:t xml:space="preserve"> </w:t>
      </w:r>
      <w:proofErr w:type="spellStart"/>
      <w:r w:rsidRPr="00E719A2">
        <w:rPr>
          <w:rFonts w:ascii="Times New Roman" w:eastAsia="Arial Unicode MS" w:hAnsi="Times New Roman"/>
          <w:color w:val="000000"/>
          <w:sz w:val="24"/>
          <w:szCs w:val="24"/>
          <w:u w:color="000000"/>
          <w:bdr w:val="nil"/>
          <w:lang w:val="ru-RU" w:eastAsia="bg-BG"/>
        </w:rPr>
        <w:t>подава</w:t>
      </w:r>
      <w:proofErr w:type="spellEnd"/>
      <w:r w:rsidRPr="00E719A2">
        <w:rPr>
          <w:rFonts w:ascii="Times New Roman" w:eastAsia="Arial Unicode MS" w:hAnsi="Times New Roman"/>
          <w:color w:val="000000"/>
          <w:sz w:val="24"/>
          <w:szCs w:val="24"/>
          <w:u w:color="000000"/>
          <w:bdr w:val="nil"/>
          <w:lang w:val="ru-RU" w:eastAsia="bg-BG"/>
        </w:rPr>
        <w:t xml:space="preserve"> </w:t>
      </w:r>
      <w:proofErr w:type="spellStart"/>
      <w:r w:rsidRPr="00E719A2">
        <w:rPr>
          <w:rFonts w:ascii="Times New Roman" w:eastAsia="Arial Unicode MS" w:hAnsi="Times New Roman"/>
          <w:color w:val="000000"/>
          <w:sz w:val="24"/>
          <w:szCs w:val="24"/>
          <w:u w:color="000000"/>
          <w:bdr w:val="nil"/>
          <w:lang w:val="ru-RU" w:eastAsia="bg-BG"/>
        </w:rPr>
        <w:t>офертата</w:t>
      </w:r>
      <w:proofErr w:type="spellEnd"/>
      <w:r w:rsidRPr="00E719A2">
        <w:rPr>
          <w:rFonts w:ascii="Times New Roman" w:eastAsia="Arial Unicode MS" w:hAnsi="Times New Roman"/>
          <w:color w:val="000000"/>
          <w:sz w:val="24"/>
          <w:szCs w:val="24"/>
          <w:u w:color="000000"/>
          <w:bdr w:val="nil"/>
          <w:lang w:eastAsia="bg-BG"/>
        </w:rPr>
        <w:t>, не е законният представител на участника;</w:t>
      </w:r>
    </w:p>
    <w:p w:rsidR="00BE2AB4" w:rsidRPr="00E719A2" w:rsidRDefault="00BE2AB4" w:rsidP="002C225A">
      <w:pPr>
        <w:pBdr>
          <w:top w:val="nil"/>
          <w:left w:val="nil"/>
          <w:bottom w:val="nil"/>
          <w:right w:val="nil"/>
          <w:between w:val="nil"/>
          <w:bar w:val="nil"/>
        </w:pBdr>
        <w:spacing w:after="0" w:line="240" w:lineRule="auto"/>
        <w:ind w:firstLine="709"/>
        <w:jc w:val="both"/>
        <w:rPr>
          <w:rFonts w:ascii="Times New Roman" w:eastAsia="Arial Unicode MS" w:hAnsi="Times New Roman"/>
          <w:color w:val="000000"/>
          <w:sz w:val="24"/>
          <w:szCs w:val="24"/>
          <w:u w:color="000000"/>
          <w:bdr w:val="nil"/>
          <w:lang w:eastAsia="bg-BG"/>
        </w:rPr>
      </w:pPr>
      <w:r w:rsidRPr="00E719A2">
        <w:rPr>
          <w:rFonts w:ascii="Times New Roman" w:eastAsia="Arial Unicode MS" w:hAnsi="Times New Roman"/>
          <w:color w:val="000000"/>
          <w:sz w:val="24"/>
          <w:szCs w:val="24"/>
          <w:u w:color="000000"/>
          <w:bdr w:val="nil"/>
          <w:lang w:eastAsia="bg-BG"/>
        </w:rPr>
        <w:t>б) предложение за изпълнение на поръчката в съответствие с техническите спецификации и изискванията на възложителя;</w:t>
      </w:r>
    </w:p>
    <w:p w:rsidR="002C225A" w:rsidRDefault="00BE2AB4" w:rsidP="002C225A">
      <w:pPr>
        <w:pBdr>
          <w:top w:val="nil"/>
          <w:left w:val="nil"/>
          <w:bottom w:val="nil"/>
          <w:right w:val="nil"/>
          <w:between w:val="nil"/>
          <w:bar w:val="nil"/>
        </w:pBdr>
        <w:spacing w:after="0" w:line="240" w:lineRule="auto"/>
        <w:ind w:firstLine="709"/>
        <w:jc w:val="both"/>
        <w:rPr>
          <w:rFonts w:ascii="Times New Roman" w:eastAsia="Arial Unicode MS" w:hAnsi="Times New Roman"/>
          <w:color w:val="000000"/>
          <w:sz w:val="24"/>
          <w:szCs w:val="24"/>
          <w:u w:color="000000"/>
          <w:bdr w:val="nil"/>
          <w:lang w:eastAsia="bg-BG"/>
        </w:rPr>
      </w:pPr>
      <w:r w:rsidRPr="00E719A2">
        <w:rPr>
          <w:rFonts w:ascii="Times New Roman" w:eastAsia="Arial Unicode MS" w:hAnsi="Times New Roman"/>
          <w:color w:val="000000"/>
          <w:sz w:val="24"/>
          <w:szCs w:val="24"/>
          <w:u w:color="000000"/>
          <w:bdr w:val="nil"/>
          <w:lang w:eastAsia="bg-BG"/>
        </w:rPr>
        <w:t>в) декларация за съгласие с клаузите на приложения проект на договор;</w:t>
      </w:r>
    </w:p>
    <w:p w:rsidR="00BE2AB4" w:rsidRPr="00E719A2" w:rsidRDefault="00BE2AB4" w:rsidP="002C225A">
      <w:pPr>
        <w:pBdr>
          <w:top w:val="nil"/>
          <w:left w:val="nil"/>
          <w:bottom w:val="nil"/>
          <w:right w:val="nil"/>
          <w:between w:val="nil"/>
          <w:bar w:val="nil"/>
        </w:pBdr>
        <w:spacing w:after="0" w:line="240" w:lineRule="auto"/>
        <w:ind w:firstLine="709"/>
        <w:jc w:val="both"/>
        <w:rPr>
          <w:rFonts w:ascii="Times New Roman" w:eastAsia="Arial Unicode MS" w:hAnsi="Times New Roman"/>
          <w:color w:val="000000"/>
          <w:sz w:val="24"/>
          <w:szCs w:val="24"/>
          <w:u w:color="000000"/>
          <w:bdr w:val="nil"/>
          <w:lang w:eastAsia="bg-BG"/>
        </w:rPr>
      </w:pPr>
      <w:r w:rsidRPr="00E719A2">
        <w:rPr>
          <w:rFonts w:ascii="Times New Roman" w:eastAsia="Arial Unicode MS" w:hAnsi="Times New Roman"/>
          <w:color w:val="000000"/>
          <w:sz w:val="24"/>
          <w:szCs w:val="24"/>
          <w:u w:color="000000"/>
          <w:bdr w:val="nil"/>
          <w:lang w:eastAsia="bg-BG"/>
        </w:rPr>
        <w:t>г) декларация за срока на валидност на офертата;</w:t>
      </w:r>
    </w:p>
    <w:p w:rsidR="00BE2AB4" w:rsidRPr="00E719A2" w:rsidRDefault="00BE2AB4" w:rsidP="002C225A">
      <w:pPr>
        <w:pBdr>
          <w:top w:val="nil"/>
          <w:left w:val="nil"/>
          <w:bottom w:val="nil"/>
          <w:right w:val="nil"/>
          <w:between w:val="nil"/>
          <w:bar w:val="nil"/>
        </w:pBdr>
        <w:spacing w:after="0" w:line="240" w:lineRule="auto"/>
        <w:ind w:firstLine="709"/>
        <w:jc w:val="both"/>
        <w:rPr>
          <w:rFonts w:ascii="Times New Roman" w:eastAsia="Arial Unicode MS" w:hAnsi="Times New Roman"/>
          <w:color w:val="000000"/>
          <w:sz w:val="24"/>
          <w:szCs w:val="24"/>
          <w:u w:color="000000"/>
          <w:bdr w:val="nil"/>
          <w:lang w:eastAsia="bg-BG"/>
        </w:rPr>
      </w:pPr>
      <w:r w:rsidRPr="00E719A2">
        <w:rPr>
          <w:rFonts w:ascii="Times New Roman" w:eastAsia="Arial Unicode MS" w:hAnsi="Times New Roman"/>
          <w:color w:val="000000"/>
          <w:sz w:val="24"/>
          <w:szCs w:val="24"/>
          <w:u w:color="000000"/>
          <w:bdr w:val="nil"/>
          <w:lang w:eastAsia="bg-BG"/>
        </w:rPr>
        <w:t xml:space="preserve">д) </w:t>
      </w:r>
      <w:r w:rsidR="002C225A" w:rsidRPr="00C1025D">
        <w:rPr>
          <w:rFonts w:ascii="Times New Roman" w:hAnsi="Times New Roman"/>
          <w:sz w:val="24"/>
          <w:szCs w:val="24"/>
          <w:lang w:eastAsia="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824BC3">
        <w:rPr>
          <w:rFonts w:ascii="Times New Roman" w:hAnsi="Times New Roman"/>
          <w:sz w:val="24"/>
          <w:szCs w:val="24"/>
          <w:lang w:eastAsia="bg-BG"/>
        </w:rPr>
        <w:t xml:space="preserve"> (Образец № </w:t>
      </w:r>
      <w:r w:rsidR="00321F95">
        <w:rPr>
          <w:rFonts w:ascii="Times New Roman" w:hAnsi="Times New Roman"/>
          <w:sz w:val="24"/>
          <w:szCs w:val="24"/>
          <w:lang w:eastAsia="bg-BG"/>
        </w:rPr>
        <w:t>8</w:t>
      </w:r>
      <w:r w:rsidR="00824BC3">
        <w:rPr>
          <w:rFonts w:ascii="Times New Roman" w:hAnsi="Times New Roman"/>
          <w:sz w:val="24"/>
          <w:szCs w:val="24"/>
          <w:lang w:eastAsia="bg-BG"/>
        </w:rPr>
        <w:t>)</w:t>
      </w:r>
      <w:r w:rsidR="00FD3D9B">
        <w:rPr>
          <w:rFonts w:ascii="Times New Roman" w:eastAsia="Times New Roman" w:hAnsi="Times New Roman"/>
          <w:sz w:val="24"/>
          <w:szCs w:val="24"/>
          <w:lang w:eastAsia="bg-BG"/>
        </w:rPr>
        <w:t>;</w:t>
      </w:r>
    </w:p>
    <w:p w:rsidR="002C637D" w:rsidRDefault="00BE2AB4" w:rsidP="002C225A">
      <w:pPr>
        <w:pBdr>
          <w:top w:val="nil"/>
          <w:left w:val="nil"/>
          <w:bottom w:val="nil"/>
          <w:right w:val="nil"/>
          <w:between w:val="nil"/>
          <w:bar w:val="nil"/>
        </w:pBdr>
        <w:spacing w:after="0" w:line="240" w:lineRule="auto"/>
        <w:ind w:firstLine="709"/>
        <w:jc w:val="both"/>
        <w:rPr>
          <w:rFonts w:ascii="Times New Roman" w:eastAsia="Arial Unicode MS" w:hAnsi="Times New Roman"/>
          <w:color w:val="000000"/>
          <w:sz w:val="24"/>
          <w:szCs w:val="24"/>
          <w:u w:color="000000"/>
          <w:bdr w:val="nil"/>
          <w:lang w:eastAsia="bg-BG"/>
        </w:rPr>
      </w:pPr>
      <w:r w:rsidRPr="00E719A2">
        <w:rPr>
          <w:rFonts w:ascii="Times New Roman" w:eastAsia="Arial Unicode MS" w:hAnsi="Times New Roman"/>
          <w:color w:val="000000"/>
          <w:sz w:val="24"/>
          <w:szCs w:val="24"/>
          <w:u w:color="000000"/>
          <w:bdr w:val="nil"/>
          <w:lang w:eastAsia="bg-BG"/>
        </w:rPr>
        <w:t xml:space="preserve">е) </w:t>
      </w:r>
      <w:r w:rsidR="002C637D">
        <w:rPr>
          <w:rFonts w:ascii="Times New Roman" w:eastAsia="Arial Unicode MS" w:hAnsi="Times New Roman"/>
          <w:color w:val="000000"/>
          <w:sz w:val="24"/>
          <w:szCs w:val="24"/>
          <w:u w:color="000000"/>
          <w:bdr w:val="nil"/>
          <w:lang w:eastAsia="bg-BG"/>
        </w:rPr>
        <w:t>декларация за извършен оглед</w:t>
      </w:r>
      <w:r w:rsidR="007F1997">
        <w:rPr>
          <w:rFonts w:ascii="Times New Roman" w:eastAsia="Arial Unicode MS" w:hAnsi="Times New Roman"/>
          <w:color w:val="000000"/>
          <w:sz w:val="24"/>
          <w:szCs w:val="24"/>
          <w:u w:color="000000"/>
          <w:bdr w:val="nil"/>
          <w:lang w:eastAsia="bg-BG"/>
        </w:rPr>
        <w:t>;</w:t>
      </w:r>
    </w:p>
    <w:p w:rsidR="0048079C" w:rsidRDefault="002C637D" w:rsidP="002C225A">
      <w:pPr>
        <w:pBdr>
          <w:top w:val="nil"/>
          <w:left w:val="nil"/>
          <w:bottom w:val="nil"/>
          <w:right w:val="nil"/>
          <w:between w:val="nil"/>
          <w:bar w:val="nil"/>
        </w:pBdr>
        <w:spacing w:after="0" w:line="240" w:lineRule="auto"/>
        <w:ind w:firstLine="709"/>
        <w:jc w:val="both"/>
        <w:rPr>
          <w:rFonts w:ascii="Times New Roman" w:eastAsia="Arial Unicode MS" w:hAnsi="Times New Roman"/>
          <w:color w:val="000000"/>
          <w:sz w:val="24"/>
          <w:szCs w:val="24"/>
          <w:u w:color="000000"/>
          <w:bdr w:val="nil"/>
          <w:lang w:eastAsia="bg-BG"/>
        </w:rPr>
      </w:pPr>
      <w:r>
        <w:rPr>
          <w:rFonts w:ascii="Times New Roman" w:eastAsia="Arial Unicode MS" w:hAnsi="Times New Roman"/>
          <w:color w:val="000000"/>
          <w:sz w:val="24"/>
          <w:szCs w:val="24"/>
          <w:u w:color="000000"/>
          <w:bdr w:val="nil"/>
          <w:lang w:eastAsia="bg-BG"/>
        </w:rPr>
        <w:t>ж)</w:t>
      </w:r>
      <w:r w:rsidR="00FD3D9B">
        <w:rPr>
          <w:rFonts w:ascii="Times New Roman" w:eastAsia="Arial Unicode MS" w:hAnsi="Times New Roman"/>
          <w:color w:val="000000"/>
          <w:sz w:val="24"/>
          <w:szCs w:val="24"/>
          <w:u w:color="000000"/>
          <w:bdr w:val="nil"/>
          <w:lang w:eastAsia="bg-BG"/>
        </w:rPr>
        <w:t xml:space="preserve"> </w:t>
      </w:r>
      <w:r w:rsidR="0048079C">
        <w:rPr>
          <w:rFonts w:ascii="Times New Roman" w:eastAsia="Arial Unicode MS" w:hAnsi="Times New Roman"/>
          <w:color w:val="000000"/>
          <w:sz w:val="24"/>
          <w:szCs w:val="24"/>
          <w:u w:color="000000"/>
          <w:bdr w:val="nil"/>
          <w:lang w:eastAsia="bg-BG"/>
        </w:rPr>
        <w:t xml:space="preserve">декларация за </w:t>
      </w:r>
      <w:proofErr w:type="spellStart"/>
      <w:r w:rsidR="0048079C">
        <w:rPr>
          <w:rFonts w:ascii="Times New Roman" w:eastAsia="Arial Unicode MS" w:hAnsi="Times New Roman"/>
          <w:color w:val="000000"/>
          <w:sz w:val="24"/>
          <w:szCs w:val="24"/>
          <w:u w:color="000000"/>
          <w:bdr w:val="nil"/>
          <w:lang w:eastAsia="bg-BG"/>
        </w:rPr>
        <w:t>конфиденциалност</w:t>
      </w:r>
      <w:proofErr w:type="spellEnd"/>
      <w:r w:rsidR="0048079C">
        <w:rPr>
          <w:rFonts w:ascii="Times New Roman" w:eastAsia="Arial Unicode MS" w:hAnsi="Times New Roman"/>
          <w:color w:val="000000"/>
          <w:sz w:val="24"/>
          <w:szCs w:val="24"/>
          <w:u w:color="000000"/>
          <w:bdr w:val="nil"/>
          <w:lang w:eastAsia="bg-BG"/>
        </w:rPr>
        <w:t>;</w:t>
      </w:r>
    </w:p>
    <w:p w:rsidR="00C07C86" w:rsidRDefault="0048079C" w:rsidP="002C225A">
      <w:pPr>
        <w:pBdr>
          <w:top w:val="nil"/>
          <w:left w:val="nil"/>
          <w:bottom w:val="nil"/>
          <w:right w:val="nil"/>
          <w:between w:val="nil"/>
          <w:bar w:val="nil"/>
        </w:pBdr>
        <w:spacing w:after="0" w:line="240" w:lineRule="auto"/>
        <w:ind w:firstLine="709"/>
        <w:jc w:val="both"/>
        <w:rPr>
          <w:rFonts w:ascii="Times New Roman" w:eastAsia="Arial Unicode MS" w:hAnsi="Times New Roman"/>
          <w:color w:val="000000"/>
          <w:sz w:val="24"/>
          <w:szCs w:val="24"/>
          <w:u w:color="000000"/>
          <w:bdr w:val="nil"/>
          <w:lang w:eastAsia="bg-BG"/>
        </w:rPr>
      </w:pPr>
      <w:r>
        <w:rPr>
          <w:rFonts w:ascii="Times New Roman" w:eastAsia="Arial Unicode MS" w:hAnsi="Times New Roman"/>
          <w:color w:val="000000"/>
          <w:sz w:val="24"/>
          <w:szCs w:val="24"/>
          <w:u w:color="000000"/>
          <w:bdr w:val="nil"/>
          <w:lang w:eastAsia="bg-BG"/>
        </w:rPr>
        <w:t xml:space="preserve">з) </w:t>
      </w:r>
      <w:proofErr w:type="spellStart"/>
      <w:r w:rsidR="00C07C86">
        <w:rPr>
          <w:rFonts w:ascii="Times New Roman" w:eastAsia="Arial Unicode MS" w:hAnsi="Times New Roman"/>
          <w:color w:val="000000"/>
          <w:sz w:val="24"/>
          <w:szCs w:val="24"/>
          <w:u w:color="000000"/>
          <w:bdr w:val="nil"/>
          <w:lang w:eastAsia="bg-BG"/>
        </w:rPr>
        <w:t>оторизационно</w:t>
      </w:r>
      <w:proofErr w:type="spellEnd"/>
      <w:r w:rsidR="00C07C86">
        <w:rPr>
          <w:rFonts w:ascii="Times New Roman" w:eastAsia="Arial Unicode MS" w:hAnsi="Times New Roman"/>
          <w:color w:val="000000"/>
          <w:sz w:val="24"/>
          <w:szCs w:val="24"/>
          <w:u w:color="000000"/>
          <w:bdr w:val="nil"/>
          <w:lang w:eastAsia="bg-BG"/>
        </w:rPr>
        <w:t xml:space="preserve"> писмо или друг </w:t>
      </w:r>
      <w:r w:rsidR="00C07C86">
        <w:rPr>
          <w:rFonts w:ascii="Times New Roman" w:hAnsi="Times New Roman"/>
          <w:sz w:val="24"/>
          <w:szCs w:val="24"/>
          <w:lang w:eastAsia="bg-BG"/>
        </w:rPr>
        <w:t>еквивалентен документ;</w:t>
      </w:r>
    </w:p>
    <w:p w:rsidR="007F1997" w:rsidRDefault="00C07C86" w:rsidP="002C225A">
      <w:pPr>
        <w:pBdr>
          <w:top w:val="nil"/>
          <w:left w:val="nil"/>
          <w:bottom w:val="nil"/>
          <w:right w:val="nil"/>
          <w:between w:val="nil"/>
          <w:bar w:val="nil"/>
        </w:pBdr>
        <w:spacing w:after="0" w:line="240" w:lineRule="auto"/>
        <w:ind w:firstLine="709"/>
        <w:jc w:val="both"/>
        <w:rPr>
          <w:rFonts w:ascii="Times New Roman" w:eastAsia="Arial Unicode MS" w:hAnsi="Times New Roman"/>
          <w:color w:val="000000"/>
          <w:sz w:val="24"/>
          <w:szCs w:val="24"/>
          <w:u w:color="000000"/>
          <w:bdr w:val="nil"/>
          <w:lang w:eastAsia="bg-BG"/>
        </w:rPr>
      </w:pPr>
      <w:r>
        <w:rPr>
          <w:rFonts w:ascii="Times New Roman" w:eastAsia="Arial Unicode MS" w:hAnsi="Times New Roman"/>
          <w:color w:val="000000"/>
          <w:sz w:val="24"/>
          <w:szCs w:val="24"/>
          <w:u w:color="000000"/>
          <w:bdr w:val="nil"/>
          <w:lang w:eastAsia="bg-BG"/>
        </w:rPr>
        <w:t xml:space="preserve">и) </w:t>
      </w:r>
      <w:r w:rsidR="00BE2AB4" w:rsidRPr="00E719A2">
        <w:rPr>
          <w:rFonts w:ascii="Times New Roman" w:eastAsia="Arial Unicode MS" w:hAnsi="Times New Roman"/>
          <w:color w:val="000000"/>
          <w:sz w:val="24"/>
          <w:szCs w:val="24"/>
          <w:u w:color="000000"/>
          <w:bdr w:val="nil"/>
          <w:lang w:eastAsia="bg-BG"/>
        </w:rPr>
        <w:t>друга информация и/или документи, изискани от възложителя, когато това се налага от предмета на поръчката</w:t>
      </w:r>
      <w:r w:rsidR="007F1997">
        <w:rPr>
          <w:rFonts w:ascii="Times New Roman" w:eastAsia="Arial Unicode MS" w:hAnsi="Times New Roman"/>
          <w:color w:val="000000"/>
          <w:sz w:val="24"/>
          <w:szCs w:val="24"/>
          <w:u w:color="000000"/>
          <w:bdr w:val="nil"/>
          <w:lang w:eastAsia="bg-BG"/>
        </w:rPr>
        <w:t>.</w:t>
      </w:r>
    </w:p>
    <w:p w:rsidR="002C225A" w:rsidRDefault="002C225A" w:rsidP="002C225A">
      <w:pPr>
        <w:pBdr>
          <w:top w:val="nil"/>
          <w:left w:val="nil"/>
          <w:bottom w:val="nil"/>
          <w:right w:val="nil"/>
          <w:between w:val="nil"/>
          <w:bar w:val="nil"/>
        </w:pBdr>
        <w:spacing w:after="0" w:line="240" w:lineRule="auto"/>
        <w:ind w:firstLine="709"/>
        <w:jc w:val="both"/>
        <w:rPr>
          <w:rFonts w:ascii="Times New Roman" w:eastAsia="Arial Unicode MS" w:hAnsi="Times New Roman"/>
          <w:color w:val="000000"/>
          <w:sz w:val="24"/>
          <w:szCs w:val="24"/>
          <w:u w:color="000000"/>
          <w:bdr w:val="nil"/>
          <w:lang w:eastAsia="bg-BG"/>
        </w:rPr>
      </w:pPr>
    </w:p>
    <w:p w:rsidR="002C225A" w:rsidRDefault="002C225A" w:rsidP="002C225A">
      <w:pPr>
        <w:pBdr>
          <w:top w:val="nil"/>
          <w:left w:val="nil"/>
          <w:bottom w:val="nil"/>
          <w:right w:val="nil"/>
          <w:between w:val="nil"/>
          <w:bar w:val="nil"/>
        </w:pBdr>
        <w:spacing w:after="0" w:line="240" w:lineRule="auto"/>
        <w:ind w:firstLine="709"/>
        <w:jc w:val="both"/>
        <w:rPr>
          <w:rFonts w:ascii="Times New Roman" w:eastAsia="Arial Unicode MS" w:hAnsi="Times New Roman"/>
          <w:color w:val="000000"/>
          <w:sz w:val="24"/>
          <w:szCs w:val="24"/>
          <w:u w:color="000000"/>
          <w:bdr w:val="nil"/>
          <w:lang w:eastAsia="bg-BG"/>
        </w:rPr>
      </w:pPr>
      <w:r>
        <w:rPr>
          <w:rFonts w:ascii="Times New Roman" w:eastAsia="Arial Unicode MS" w:hAnsi="Times New Roman"/>
          <w:color w:val="000000"/>
          <w:sz w:val="24"/>
          <w:szCs w:val="24"/>
          <w:u w:color="000000"/>
          <w:bdr w:val="nil"/>
          <w:lang w:eastAsia="bg-BG"/>
        </w:rPr>
        <w:t xml:space="preserve">- Ценово предложение </w:t>
      </w:r>
      <w:r w:rsidR="00321F95">
        <w:rPr>
          <w:rFonts w:ascii="Times New Roman" w:eastAsia="Arial Unicode MS" w:hAnsi="Times New Roman"/>
          <w:color w:val="000000"/>
          <w:sz w:val="24"/>
          <w:szCs w:val="24"/>
          <w:u w:color="000000"/>
          <w:bdr w:val="nil"/>
          <w:lang w:eastAsia="bg-BG"/>
        </w:rPr>
        <w:t>(по образец № 7)</w:t>
      </w:r>
    </w:p>
    <w:p w:rsidR="002F2A0A" w:rsidRDefault="002F2A0A" w:rsidP="00FD3D9B">
      <w:pPr>
        <w:pStyle w:val="af6"/>
        <w:autoSpaceDE w:val="0"/>
        <w:autoSpaceDN w:val="0"/>
        <w:spacing w:after="0" w:line="240" w:lineRule="auto"/>
        <w:ind w:left="0"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Ценовото предложение се попълва четливо и без зачерквания.</w:t>
      </w:r>
    </w:p>
    <w:p w:rsidR="00FD3D9B" w:rsidRDefault="002F2A0A" w:rsidP="00FD3D9B">
      <w:pPr>
        <w:pStyle w:val="af6"/>
        <w:autoSpaceDE w:val="0"/>
        <w:autoSpaceDN w:val="0"/>
        <w:spacing w:after="0" w:line="240" w:lineRule="auto"/>
        <w:ind w:left="0"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w:t>
      </w:r>
      <w:r w:rsidR="00FD3D9B" w:rsidRPr="00FD3D9B">
        <w:rPr>
          <w:rFonts w:ascii="Times New Roman" w:eastAsia="Times New Roman" w:hAnsi="Times New Roman"/>
          <w:sz w:val="24"/>
          <w:szCs w:val="24"/>
          <w:lang w:eastAsia="bg-BG"/>
        </w:rPr>
        <w:t xml:space="preserve"> </w:t>
      </w:r>
      <w:r w:rsidR="00FD3D9B">
        <w:rPr>
          <w:rFonts w:ascii="Times New Roman" w:eastAsia="Times New Roman" w:hAnsi="Times New Roman"/>
          <w:sz w:val="24"/>
          <w:szCs w:val="24"/>
          <w:lang w:eastAsia="bg-BG"/>
        </w:rPr>
        <w:t>При различия между сумите, изразени с цифри и думи, за вярно се приема словесното изражение на сумата.</w:t>
      </w:r>
    </w:p>
    <w:p w:rsidR="002F2A0A" w:rsidRDefault="002F2A0A" w:rsidP="00FD3D9B">
      <w:pPr>
        <w:pStyle w:val="af6"/>
        <w:autoSpaceDE w:val="0"/>
        <w:autoSpaceDN w:val="0"/>
        <w:spacing w:after="0" w:line="240" w:lineRule="auto"/>
        <w:ind w:left="0"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Всички предложени числа трябва да са положителни числа.</w:t>
      </w:r>
    </w:p>
    <w:p w:rsidR="002F2A0A" w:rsidRPr="00E719A2" w:rsidRDefault="002F2A0A" w:rsidP="002C225A">
      <w:pPr>
        <w:pBdr>
          <w:top w:val="nil"/>
          <w:left w:val="nil"/>
          <w:bottom w:val="nil"/>
          <w:right w:val="nil"/>
          <w:between w:val="nil"/>
          <w:bar w:val="nil"/>
        </w:pBdr>
        <w:spacing w:after="0" w:line="240" w:lineRule="auto"/>
        <w:ind w:firstLine="709"/>
        <w:jc w:val="both"/>
        <w:rPr>
          <w:rFonts w:ascii="Times New Roman" w:eastAsia="Arial Unicode MS" w:hAnsi="Times New Roman"/>
          <w:color w:val="000000"/>
          <w:sz w:val="24"/>
          <w:szCs w:val="24"/>
          <w:u w:color="000000"/>
          <w:bdr w:val="nil"/>
          <w:lang w:eastAsia="bg-BG"/>
        </w:rPr>
      </w:pPr>
    </w:p>
    <w:p w:rsidR="002C225A" w:rsidRPr="002C225A" w:rsidRDefault="002C225A" w:rsidP="002C225A">
      <w:pPr>
        <w:pStyle w:val="28"/>
        <w:shd w:val="clear" w:color="auto" w:fill="auto"/>
        <w:tabs>
          <w:tab w:val="left" w:pos="1199"/>
        </w:tabs>
        <w:ind w:firstLine="709"/>
        <w:jc w:val="both"/>
        <w:rPr>
          <w:b/>
          <w:sz w:val="24"/>
          <w:szCs w:val="24"/>
          <w:lang w:eastAsia="ar-SA"/>
        </w:rPr>
      </w:pPr>
      <w:r>
        <w:rPr>
          <w:b/>
          <w:i/>
          <w:sz w:val="24"/>
          <w:szCs w:val="24"/>
          <w:lang w:eastAsia="ar-SA"/>
        </w:rPr>
        <w:t>*Забележка</w:t>
      </w:r>
      <w:r w:rsidR="00FD3D9B">
        <w:rPr>
          <w:b/>
          <w:i/>
          <w:sz w:val="24"/>
          <w:szCs w:val="24"/>
          <w:lang w:eastAsia="ar-SA"/>
        </w:rPr>
        <w:t xml:space="preserve"> 1</w:t>
      </w:r>
      <w:r>
        <w:rPr>
          <w:b/>
          <w:i/>
          <w:sz w:val="24"/>
          <w:szCs w:val="24"/>
          <w:lang w:eastAsia="ar-SA"/>
        </w:rPr>
        <w:t>:</w:t>
      </w:r>
    </w:p>
    <w:p w:rsidR="002C225A" w:rsidRDefault="002C225A" w:rsidP="002C225A">
      <w:pPr>
        <w:pStyle w:val="28"/>
        <w:shd w:val="clear" w:color="auto" w:fill="auto"/>
        <w:tabs>
          <w:tab w:val="left" w:pos="1199"/>
        </w:tabs>
        <w:ind w:firstLine="709"/>
        <w:jc w:val="both"/>
        <w:rPr>
          <w:b/>
          <w:sz w:val="24"/>
          <w:szCs w:val="24"/>
          <w:lang w:eastAsia="ar-SA"/>
        </w:rPr>
      </w:pPr>
      <w:r w:rsidRPr="00FD3D9B">
        <w:rPr>
          <w:b/>
          <w:sz w:val="24"/>
          <w:szCs w:val="24"/>
          <w:lang w:eastAsia="ar-SA"/>
        </w:rPr>
        <w:t>Съгласно чл. 1</w:t>
      </w:r>
      <w:r w:rsidR="00BC4D3F" w:rsidRPr="00FD3D9B">
        <w:rPr>
          <w:b/>
          <w:sz w:val="24"/>
          <w:szCs w:val="24"/>
          <w:lang w:eastAsia="ar-SA"/>
        </w:rPr>
        <w:t>81</w:t>
      </w:r>
      <w:r w:rsidRPr="00FD3D9B">
        <w:rPr>
          <w:b/>
          <w:sz w:val="24"/>
          <w:szCs w:val="24"/>
          <w:lang w:eastAsia="ar-SA"/>
        </w:rPr>
        <w:t>, ал. 2 ЗОП ценов</w:t>
      </w:r>
      <w:r w:rsidR="007F1997">
        <w:rPr>
          <w:b/>
          <w:sz w:val="24"/>
          <w:szCs w:val="24"/>
          <w:lang w:eastAsia="ar-SA"/>
        </w:rPr>
        <w:t>ото</w:t>
      </w:r>
      <w:r w:rsidRPr="00FD3D9B">
        <w:rPr>
          <w:b/>
          <w:sz w:val="24"/>
          <w:szCs w:val="24"/>
          <w:lang w:eastAsia="ar-SA"/>
        </w:rPr>
        <w:t xml:space="preserve"> предложени</w:t>
      </w:r>
      <w:r w:rsidR="007F1997">
        <w:rPr>
          <w:b/>
          <w:sz w:val="24"/>
          <w:szCs w:val="24"/>
          <w:lang w:eastAsia="ar-SA"/>
        </w:rPr>
        <w:t>е</w:t>
      </w:r>
      <w:r w:rsidRPr="00FD3D9B">
        <w:rPr>
          <w:b/>
          <w:sz w:val="24"/>
          <w:szCs w:val="24"/>
          <w:lang w:eastAsia="ar-SA"/>
        </w:rPr>
        <w:t xml:space="preserve"> мо</w:t>
      </w:r>
      <w:r w:rsidR="007F1997">
        <w:rPr>
          <w:b/>
          <w:sz w:val="24"/>
          <w:szCs w:val="24"/>
          <w:lang w:eastAsia="ar-SA"/>
        </w:rPr>
        <w:t>же</w:t>
      </w:r>
      <w:r w:rsidRPr="00FD3D9B">
        <w:rPr>
          <w:b/>
          <w:sz w:val="24"/>
          <w:szCs w:val="24"/>
          <w:lang w:eastAsia="ar-SA"/>
        </w:rPr>
        <w:t xml:space="preserve"> да не се представя в запечатан плик. Ако участник избере да постави ценовото предложение в плик, то върху плика се изписва наименованието на участника.</w:t>
      </w:r>
    </w:p>
    <w:p w:rsidR="00FD3D9B" w:rsidRPr="00FD3D9B" w:rsidRDefault="00FD3D9B" w:rsidP="00FD3D9B">
      <w:pPr>
        <w:pStyle w:val="28"/>
        <w:shd w:val="clear" w:color="auto" w:fill="auto"/>
        <w:tabs>
          <w:tab w:val="left" w:pos="1199"/>
        </w:tabs>
        <w:ind w:firstLine="709"/>
        <w:jc w:val="both"/>
        <w:rPr>
          <w:b/>
          <w:sz w:val="24"/>
          <w:szCs w:val="24"/>
          <w:lang w:eastAsia="ar-SA"/>
        </w:rPr>
      </w:pPr>
    </w:p>
    <w:p w:rsidR="00FD3D9B" w:rsidRPr="002C225A" w:rsidRDefault="00FD3D9B" w:rsidP="00FD3D9B">
      <w:pPr>
        <w:pStyle w:val="28"/>
        <w:shd w:val="clear" w:color="auto" w:fill="auto"/>
        <w:tabs>
          <w:tab w:val="left" w:pos="1199"/>
        </w:tabs>
        <w:ind w:firstLine="709"/>
        <w:jc w:val="both"/>
        <w:rPr>
          <w:b/>
          <w:sz w:val="24"/>
          <w:szCs w:val="24"/>
          <w:lang w:eastAsia="ar-SA"/>
        </w:rPr>
      </w:pPr>
      <w:r>
        <w:rPr>
          <w:b/>
          <w:i/>
          <w:sz w:val="24"/>
          <w:szCs w:val="24"/>
          <w:lang w:eastAsia="ar-SA"/>
        </w:rPr>
        <w:t>*Забележка 2:</w:t>
      </w:r>
    </w:p>
    <w:p w:rsidR="002F2A0A" w:rsidRPr="00FD3D9B" w:rsidRDefault="002F2A0A" w:rsidP="00FD3D9B">
      <w:pPr>
        <w:autoSpaceDE w:val="0"/>
        <w:autoSpaceDN w:val="0"/>
        <w:adjustRightInd w:val="0"/>
        <w:spacing w:after="0" w:line="240" w:lineRule="auto"/>
        <w:ind w:firstLine="709"/>
        <w:jc w:val="both"/>
        <w:rPr>
          <w:rFonts w:ascii="Times New Roman,Calibri" w:eastAsia="Times New Roman,Calibri" w:hAnsi="Times New Roman,Calibri"/>
          <w:b/>
          <w:color w:val="000000" w:themeColor="text1"/>
          <w:sz w:val="24"/>
          <w:szCs w:val="24"/>
          <w:lang w:eastAsia="bg-BG"/>
        </w:rPr>
      </w:pPr>
      <w:r w:rsidRPr="00FD3D9B">
        <w:rPr>
          <w:rFonts w:ascii="Times New Roman,Calibri" w:eastAsia="Times New Roman,Calibri" w:hAnsi="Times New Roman,Calibri"/>
          <w:b/>
          <w:color w:val="000000" w:themeColor="text1"/>
          <w:sz w:val="24"/>
          <w:szCs w:val="24"/>
          <w:lan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2F2A0A" w:rsidRPr="00FD3D9B" w:rsidRDefault="002F2A0A" w:rsidP="00FD3D9B">
      <w:pPr>
        <w:autoSpaceDE w:val="0"/>
        <w:autoSpaceDN w:val="0"/>
        <w:adjustRightInd w:val="0"/>
        <w:spacing w:after="0" w:line="240" w:lineRule="auto"/>
        <w:ind w:firstLine="709"/>
        <w:jc w:val="both"/>
        <w:rPr>
          <w:rFonts w:ascii="Times New Roman,Calibri" w:eastAsia="Times New Roman,Calibri" w:hAnsi="Times New Roman,Calibri"/>
          <w:b/>
          <w:color w:val="000000" w:themeColor="text1"/>
          <w:sz w:val="24"/>
          <w:szCs w:val="24"/>
          <w:lang w:eastAsia="bg-BG"/>
        </w:rPr>
      </w:pPr>
      <w:r w:rsidRPr="00FD3D9B">
        <w:rPr>
          <w:rFonts w:ascii="Times New Roman,Calibri" w:eastAsia="Times New Roman,Calibri" w:hAnsi="Times New Roman,Calibri"/>
          <w:b/>
          <w:color w:val="000000" w:themeColor="text1"/>
          <w:sz w:val="24"/>
          <w:szCs w:val="24"/>
          <w:lang w:eastAsia="bg-BG"/>
        </w:rPr>
        <w:t>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w:t>
      </w:r>
    </w:p>
    <w:p w:rsidR="00BE2AB4" w:rsidRPr="00E719A2" w:rsidRDefault="00BE2AB4" w:rsidP="002C225A">
      <w:pPr>
        <w:pBdr>
          <w:top w:val="nil"/>
          <w:left w:val="nil"/>
          <w:bottom w:val="nil"/>
          <w:right w:val="nil"/>
          <w:between w:val="nil"/>
          <w:bar w:val="nil"/>
        </w:pBdr>
        <w:spacing w:after="0" w:line="240" w:lineRule="auto"/>
        <w:ind w:firstLine="709"/>
        <w:jc w:val="both"/>
        <w:rPr>
          <w:rFonts w:ascii="Times New Roman" w:eastAsia="Arial Unicode MS" w:hAnsi="Times New Roman"/>
          <w:color w:val="000000"/>
          <w:sz w:val="24"/>
          <w:szCs w:val="24"/>
          <w:u w:color="000000"/>
          <w:bdr w:val="nil"/>
          <w:lang w:eastAsia="bg-BG"/>
        </w:rPr>
      </w:pPr>
    </w:p>
    <w:p w:rsidR="0051601A" w:rsidRDefault="002C225A" w:rsidP="002C225A">
      <w:pPr>
        <w:spacing w:after="0" w:line="240" w:lineRule="auto"/>
        <w:ind w:firstLine="709"/>
        <w:jc w:val="both"/>
        <w:rPr>
          <w:rFonts w:ascii="Times New Roman" w:hAnsi="Times New Roman"/>
          <w:sz w:val="24"/>
          <w:szCs w:val="24"/>
          <w:lang w:eastAsia="bg-BG"/>
        </w:rPr>
      </w:pPr>
      <w:r w:rsidRPr="00C1025D">
        <w:rPr>
          <w:rFonts w:ascii="Times New Roman" w:eastAsia="Times New Roman" w:hAnsi="Times New Roman"/>
          <w:b/>
          <w:bCs/>
          <w:sz w:val="24"/>
          <w:szCs w:val="24"/>
          <w:u w:val="single"/>
          <w:lang w:eastAsia="bg-BG"/>
        </w:rPr>
        <w:t>Не се допускат промени, изтриване или допълване на образците</w:t>
      </w:r>
      <w:r w:rsidR="00B24783">
        <w:rPr>
          <w:rFonts w:ascii="Times New Roman" w:eastAsia="Times New Roman" w:hAnsi="Times New Roman"/>
          <w:b/>
          <w:bCs/>
          <w:sz w:val="24"/>
          <w:szCs w:val="24"/>
          <w:u w:val="single"/>
          <w:lang w:eastAsia="bg-BG"/>
        </w:rPr>
        <w:t xml:space="preserve"> на документи</w:t>
      </w:r>
      <w:r w:rsidR="00521BF0">
        <w:rPr>
          <w:rFonts w:ascii="Times New Roman" w:eastAsia="Times New Roman" w:hAnsi="Times New Roman"/>
          <w:b/>
          <w:bCs/>
          <w:sz w:val="24"/>
          <w:szCs w:val="24"/>
          <w:u w:val="single"/>
          <w:lang w:eastAsia="bg-BG"/>
        </w:rPr>
        <w:t>, приложени към настоящата документация</w:t>
      </w:r>
      <w:r w:rsidRPr="00C1025D">
        <w:rPr>
          <w:rFonts w:ascii="Times New Roman" w:eastAsia="Times New Roman" w:hAnsi="Times New Roman"/>
          <w:b/>
          <w:bCs/>
          <w:sz w:val="24"/>
          <w:szCs w:val="24"/>
          <w:u w:val="single"/>
          <w:lang w:eastAsia="bg-BG"/>
        </w:rPr>
        <w:t>.</w:t>
      </w:r>
    </w:p>
    <w:p w:rsidR="002C225A" w:rsidRDefault="002C225A" w:rsidP="002C225A">
      <w:pPr>
        <w:spacing w:after="0" w:line="240" w:lineRule="auto"/>
        <w:ind w:firstLine="709"/>
        <w:jc w:val="both"/>
        <w:rPr>
          <w:rFonts w:ascii="Times New Roman" w:hAnsi="Times New Roman"/>
          <w:sz w:val="24"/>
          <w:szCs w:val="24"/>
          <w:lang w:eastAsia="bg-BG"/>
        </w:rPr>
      </w:pPr>
    </w:p>
    <w:p w:rsidR="002C225A" w:rsidRPr="00C1025D" w:rsidRDefault="002C225A" w:rsidP="002C225A">
      <w:pPr>
        <w:spacing w:after="0" w:line="240" w:lineRule="auto"/>
        <w:ind w:firstLine="709"/>
        <w:jc w:val="both"/>
        <w:rPr>
          <w:rFonts w:ascii="Times New Roman" w:hAnsi="Times New Roman"/>
          <w:sz w:val="24"/>
          <w:szCs w:val="24"/>
          <w:lang w:eastAsia="bg-BG"/>
        </w:rPr>
      </w:pPr>
      <w:r w:rsidRPr="002C225A">
        <w:rPr>
          <w:rFonts w:ascii="Times New Roman" w:hAnsi="Times New Roman"/>
          <w:b/>
          <w:sz w:val="24"/>
          <w:szCs w:val="24"/>
          <w:lang w:eastAsia="bg-BG"/>
        </w:rPr>
        <w:t>3.</w:t>
      </w:r>
      <w:r>
        <w:rPr>
          <w:rFonts w:ascii="Times New Roman" w:hAnsi="Times New Roman"/>
          <w:sz w:val="24"/>
          <w:szCs w:val="24"/>
          <w:lang w:eastAsia="bg-BG"/>
        </w:rPr>
        <w:t xml:space="preserve"> </w:t>
      </w:r>
      <w:r w:rsidRPr="002C225A">
        <w:rPr>
          <w:rFonts w:ascii="Times New Roman" w:hAnsi="Times New Roman"/>
          <w:b/>
          <w:sz w:val="24"/>
          <w:szCs w:val="24"/>
          <w:lang w:eastAsia="ar-SA"/>
        </w:rPr>
        <w:t>Заявяване на участие в процедурата</w:t>
      </w:r>
    </w:p>
    <w:p w:rsidR="0051601A" w:rsidRPr="00C1025D" w:rsidRDefault="0051601A" w:rsidP="00C03B9F">
      <w:pPr>
        <w:widowControl w:val="0"/>
        <w:suppressAutoHyphens/>
        <w:spacing w:after="0" w:line="240" w:lineRule="auto"/>
        <w:ind w:firstLine="709"/>
        <w:jc w:val="both"/>
        <w:rPr>
          <w:rFonts w:ascii="Times New Roman" w:hAnsi="Times New Roman"/>
          <w:sz w:val="24"/>
          <w:szCs w:val="24"/>
          <w:lang w:eastAsia="ar-SA"/>
        </w:rPr>
      </w:pPr>
      <w:r w:rsidRPr="00C1025D">
        <w:rPr>
          <w:rFonts w:ascii="Times New Roman" w:hAnsi="Times New Roman"/>
          <w:sz w:val="24"/>
          <w:szCs w:val="24"/>
          <w:lang w:eastAsia="ar-SA"/>
        </w:rPr>
        <w:t>При получаване на заявлението за участие и офертата върху опаковката по чл.47, ал.2 ППЗОП се отбелязват номер, дата и час на получаване, причините за връщане на офертата, когато е приложимо.</w:t>
      </w:r>
    </w:p>
    <w:p w:rsidR="0051601A" w:rsidRPr="00C1025D" w:rsidRDefault="0051601A" w:rsidP="00C03B9F">
      <w:pPr>
        <w:spacing w:after="0" w:line="240" w:lineRule="auto"/>
        <w:ind w:firstLine="709"/>
        <w:jc w:val="both"/>
        <w:rPr>
          <w:rFonts w:ascii="Times New Roman" w:hAnsi="Times New Roman"/>
          <w:sz w:val="24"/>
          <w:szCs w:val="24"/>
          <w:lang w:eastAsia="bg-BG"/>
        </w:rPr>
      </w:pPr>
      <w:r w:rsidRPr="00C1025D">
        <w:rPr>
          <w:rFonts w:ascii="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В случай, че опаковката е подадена по пощата, същата следва да бъде получена от възложителя до </w:t>
      </w:r>
      <w:r w:rsidRPr="00C1025D">
        <w:rPr>
          <w:rFonts w:ascii="Times New Roman" w:hAnsi="Times New Roman"/>
          <w:sz w:val="24"/>
          <w:szCs w:val="24"/>
          <w:lang w:val="ru-RU" w:eastAsia="bg-BG"/>
        </w:rPr>
        <w:t>17.00</w:t>
      </w:r>
      <w:r w:rsidRPr="00C1025D">
        <w:rPr>
          <w:rFonts w:ascii="Times New Roman" w:hAnsi="Times New Roman"/>
          <w:sz w:val="24"/>
          <w:szCs w:val="24"/>
          <w:lang w:eastAsia="bg-BG"/>
        </w:rPr>
        <w:t xml:space="preserve"> часа на датата, посочена в IV.2.</w:t>
      </w:r>
      <w:proofErr w:type="spellStart"/>
      <w:r w:rsidRPr="00C1025D">
        <w:rPr>
          <w:rFonts w:ascii="Times New Roman" w:hAnsi="Times New Roman"/>
          <w:sz w:val="24"/>
          <w:szCs w:val="24"/>
          <w:lang w:eastAsia="bg-BG"/>
        </w:rPr>
        <w:t>2</w:t>
      </w:r>
      <w:proofErr w:type="spellEnd"/>
      <w:r w:rsidRPr="00C1025D">
        <w:rPr>
          <w:rFonts w:ascii="Times New Roman" w:hAnsi="Times New Roman"/>
          <w:sz w:val="24"/>
          <w:szCs w:val="24"/>
          <w:lang w:eastAsia="bg-BG"/>
        </w:rPr>
        <w:t>. от Обявлението за поръчка. Рискът от забава или загубване на офертата е на участника.</w:t>
      </w:r>
    </w:p>
    <w:p w:rsidR="0051601A" w:rsidRPr="00C1025D" w:rsidRDefault="0051601A" w:rsidP="00C03B9F">
      <w:pPr>
        <w:autoSpaceDE w:val="0"/>
        <w:autoSpaceDN w:val="0"/>
        <w:adjustRightInd w:val="0"/>
        <w:spacing w:after="0" w:line="240" w:lineRule="auto"/>
        <w:ind w:firstLine="709"/>
        <w:jc w:val="both"/>
        <w:rPr>
          <w:rFonts w:ascii="Times New Roman" w:hAnsi="Times New Roman"/>
          <w:sz w:val="24"/>
          <w:szCs w:val="24"/>
          <w:lang w:eastAsia="bg-BG"/>
        </w:rPr>
      </w:pPr>
      <w:r w:rsidRPr="00C1025D">
        <w:rPr>
          <w:rFonts w:ascii="Times New Roman" w:hAnsi="Times New Roman"/>
          <w:sz w:val="24"/>
          <w:szCs w:val="24"/>
          <w:lang w:eastAsia="bg-BG"/>
        </w:rPr>
        <w:t>Когато към момента на изтичане на крайния срок за получаване на опаковки, съдържащи заявления за участие 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 офертите на лицата от списъка се завеждат в регистъра на получените оферти.</w:t>
      </w:r>
    </w:p>
    <w:p w:rsidR="0051601A" w:rsidRPr="00C1025D" w:rsidRDefault="0051601A" w:rsidP="00C03B9F">
      <w:pPr>
        <w:autoSpaceDE w:val="0"/>
        <w:autoSpaceDN w:val="0"/>
        <w:adjustRightInd w:val="0"/>
        <w:spacing w:after="0" w:line="240" w:lineRule="auto"/>
        <w:ind w:firstLine="709"/>
        <w:jc w:val="both"/>
        <w:rPr>
          <w:rFonts w:ascii="Times New Roman" w:hAnsi="Times New Roman"/>
          <w:sz w:val="24"/>
          <w:szCs w:val="24"/>
          <w:lang w:eastAsia="bg-BG"/>
        </w:rPr>
      </w:pPr>
      <w:r w:rsidRPr="00C1025D">
        <w:rPr>
          <w:rFonts w:ascii="Times New Roman" w:hAnsi="Times New Roman"/>
          <w:sz w:val="24"/>
          <w:szCs w:val="24"/>
          <w:lang w:eastAsia="bg-BG"/>
        </w:rPr>
        <w:t>До изтичането на срока за подаване на заявленията за участие и офертите всеки участник може да промени, да допълни или да оттегли заявлението и офертата си.</w:t>
      </w:r>
    </w:p>
    <w:p w:rsidR="00C03B9F" w:rsidRDefault="00C03B9F" w:rsidP="00C03B9F">
      <w:pPr>
        <w:autoSpaceDE w:val="0"/>
        <w:autoSpaceDN w:val="0"/>
        <w:adjustRightInd w:val="0"/>
        <w:spacing w:after="0" w:line="240" w:lineRule="auto"/>
        <w:ind w:firstLine="709"/>
        <w:jc w:val="both"/>
        <w:rPr>
          <w:rFonts w:ascii="Times New Roman" w:hAnsi="Times New Roman"/>
          <w:b/>
          <w:i/>
          <w:sz w:val="24"/>
          <w:szCs w:val="24"/>
          <w:lang w:eastAsia="bg-BG"/>
        </w:rPr>
      </w:pPr>
      <w:r>
        <w:rPr>
          <w:rFonts w:ascii="Times New Roman" w:hAnsi="Times New Roman"/>
          <w:b/>
          <w:i/>
          <w:sz w:val="24"/>
          <w:szCs w:val="24"/>
          <w:lang w:eastAsia="bg-BG"/>
        </w:rPr>
        <w:t>Офертите</w:t>
      </w:r>
      <w:r w:rsidRPr="00C1025D">
        <w:rPr>
          <w:rFonts w:ascii="Times New Roman" w:hAnsi="Times New Roman"/>
          <w:b/>
          <w:i/>
          <w:sz w:val="24"/>
          <w:szCs w:val="24"/>
          <w:lang w:eastAsia="bg-BG"/>
        </w:rPr>
        <w:t xml:space="preserve"> се подават всеки работен ден от 09.00 до 12.00 и от 13.00 до</w:t>
      </w:r>
      <w:r w:rsidRPr="00C1025D">
        <w:rPr>
          <w:rFonts w:ascii="Times New Roman" w:hAnsi="Times New Roman"/>
          <w:b/>
          <w:i/>
          <w:strike/>
          <w:sz w:val="24"/>
          <w:szCs w:val="24"/>
          <w:lang w:eastAsia="bg-BG"/>
        </w:rPr>
        <w:t xml:space="preserve"> </w:t>
      </w:r>
      <w:r w:rsidRPr="00C1025D">
        <w:rPr>
          <w:rFonts w:ascii="Times New Roman" w:hAnsi="Times New Roman"/>
          <w:b/>
          <w:i/>
          <w:sz w:val="24"/>
          <w:szCs w:val="24"/>
          <w:lang w:eastAsia="bg-BG"/>
        </w:rPr>
        <w:t>17.00 часа, в срок до</w:t>
      </w:r>
      <w:r>
        <w:rPr>
          <w:rFonts w:ascii="Times New Roman" w:hAnsi="Times New Roman"/>
          <w:b/>
          <w:i/>
          <w:sz w:val="24"/>
          <w:szCs w:val="24"/>
          <w:lang w:eastAsia="bg-BG"/>
        </w:rPr>
        <w:t xml:space="preserve"> …………… </w:t>
      </w:r>
      <w:r w:rsidRPr="00C1025D">
        <w:rPr>
          <w:rFonts w:ascii="Times New Roman" w:hAnsi="Times New Roman"/>
          <w:b/>
          <w:bCs/>
          <w:i/>
          <w:sz w:val="24"/>
          <w:szCs w:val="24"/>
          <w:lang w:eastAsia="bg-BG"/>
        </w:rPr>
        <w:t xml:space="preserve">г. </w:t>
      </w:r>
      <w:r w:rsidRPr="00C1025D">
        <w:rPr>
          <w:rFonts w:ascii="Times New Roman" w:hAnsi="Times New Roman"/>
          <w:b/>
          <w:i/>
          <w:sz w:val="24"/>
          <w:szCs w:val="24"/>
          <w:lang w:eastAsia="bg-BG"/>
        </w:rPr>
        <w:t>включително, в Софийски районен съд, гр. София – 1612, бул. „Цар Борис</w:t>
      </w:r>
      <w:r w:rsidRPr="00C1025D">
        <w:rPr>
          <w:rFonts w:ascii="Times New Roman" w:hAnsi="Times New Roman"/>
          <w:b/>
          <w:i/>
          <w:sz w:val="24"/>
          <w:szCs w:val="24"/>
          <w:lang w:val="ru-RU" w:eastAsia="bg-BG"/>
        </w:rPr>
        <w:t xml:space="preserve"> </w:t>
      </w:r>
      <w:r w:rsidRPr="00C1025D">
        <w:rPr>
          <w:rFonts w:ascii="Times New Roman" w:hAnsi="Times New Roman"/>
          <w:b/>
          <w:i/>
          <w:sz w:val="24"/>
          <w:szCs w:val="24"/>
          <w:lang w:val="en-US" w:eastAsia="bg-BG"/>
        </w:rPr>
        <w:t>III</w:t>
      </w:r>
      <w:r w:rsidRPr="00C1025D">
        <w:rPr>
          <w:rFonts w:ascii="Times New Roman" w:hAnsi="Times New Roman"/>
          <w:b/>
          <w:i/>
          <w:sz w:val="24"/>
          <w:szCs w:val="24"/>
          <w:lang w:eastAsia="bg-BG"/>
        </w:rPr>
        <w:t>“ № 54, стая 101 Обща Регистратура.</w:t>
      </w:r>
    </w:p>
    <w:p w:rsidR="00C03B9F" w:rsidRDefault="00C03B9F" w:rsidP="00C03B9F">
      <w:pPr>
        <w:autoSpaceDE w:val="0"/>
        <w:autoSpaceDN w:val="0"/>
        <w:adjustRightInd w:val="0"/>
        <w:spacing w:after="0" w:line="240" w:lineRule="auto"/>
        <w:ind w:firstLine="709"/>
        <w:jc w:val="both"/>
        <w:rPr>
          <w:rFonts w:ascii="Times New Roman" w:hAnsi="Times New Roman"/>
          <w:sz w:val="24"/>
          <w:szCs w:val="24"/>
          <w:lang w:eastAsia="bg-BG"/>
        </w:rPr>
      </w:pPr>
    </w:p>
    <w:p w:rsidR="0051601A" w:rsidRPr="00F8163D" w:rsidRDefault="0051601A" w:rsidP="00C03B9F">
      <w:pPr>
        <w:autoSpaceDE w:val="0"/>
        <w:autoSpaceDN w:val="0"/>
        <w:adjustRightInd w:val="0"/>
        <w:spacing w:after="0" w:line="240" w:lineRule="auto"/>
        <w:ind w:firstLine="709"/>
        <w:jc w:val="both"/>
        <w:rPr>
          <w:rFonts w:ascii="Times New Roman" w:hAnsi="Times New Roman"/>
          <w:b/>
          <w:i/>
          <w:sz w:val="24"/>
          <w:szCs w:val="24"/>
          <w:lang w:eastAsia="bg-BG"/>
        </w:rPr>
      </w:pPr>
      <w:r w:rsidRPr="00C1025D">
        <w:rPr>
          <w:rFonts w:ascii="Times New Roman" w:hAnsi="Times New Roman"/>
          <w:b/>
          <w:i/>
          <w:sz w:val="24"/>
          <w:szCs w:val="24"/>
          <w:lang w:eastAsia="bg-BG"/>
        </w:rPr>
        <w:t>Срокът на валидност на офертите следва да е не по-</w:t>
      </w:r>
      <w:r w:rsidRPr="00F8163D">
        <w:rPr>
          <w:rFonts w:ascii="Times New Roman" w:hAnsi="Times New Roman"/>
          <w:b/>
          <w:i/>
          <w:sz w:val="24"/>
          <w:szCs w:val="24"/>
          <w:lang w:eastAsia="bg-BG"/>
        </w:rPr>
        <w:t xml:space="preserve">малък от </w:t>
      </w:r>
      <w:r w:rsidR="007F1997" w:rsidRPr="00F8163D">
        <w:rPr>
          <w:rFonts w:ascii="Times New Roman" w:hAnsi="Times New Roman"/>
          <w:b/>
          <w:i/>
          <w:sz w:val="24"/>
          <w:szCs w:val="24"/>
          <w:lang w:eastAsia="bg-BG"/>
        </w:rPr>
        <w:t>12</w:t>
      </w:r>
      <w:r w:rsidRPr="00F8163D">
        <w:rPr>
          <w:rFonts w:ascii="Times New Roman" w:hAnsi="Times New Roman"/>
          <w:b/>
          <w:i/>
          <w:sz w:val="24"/>
          <w:szCs w:val="24"/>
          <w:lang w:eastAsia="bg-BG"/>
        </w:rPr>
        <w:t>0 (</w:t>
      </w:r>
      <w:r w:rsidR="007F1997" w:rsidRPr="00F8163D">
        <w:rPr>
          <w:rFonts w:ascii="Times New Roman" w:hAnsi="Times New Roman"/>
          <w:b/>
          <w:i/>
          <w:sz w:val="24"/>
          <w:szCs w:val="24"/>
          <w:lang w:eastAsia="bg-BG"/>
        </w:rPr>
        <w:t>сто и двадесет</w:t>
      </w:r>
      <w:r w:rsidRPr="00F8163D">
        <w:rPr>
          <w:rFonts w:ascii="Times New Roman" w:hAnsi="Times New Roman"/>
          <w:b/>
          <w:i/>
          <w:sz w:val="24"/>
          <w:szCs w:val="24"/>
          <w:lang w:eastAsia="bg-BG"/>
        </w:rPr>
        <w:t>) календарни дни, считано от крайния срок за подаване на оферти .</w:t>
      </w:r>
    </w:p>
    <w:p w:rsidR="0051601A" w:rsidRPr="00F8163D" w:rsidRDefault="0051601A" w:rsidP="00C03B9F">
      <w:pPr>
        <w:spacing w:after="0" w:line="240" w:lineRule="auto"/>
        <w:ind w:firstLine="709"/>
        <w:jc w:val="both"/>
        <w:rPr>
          <w:rFonts w:ascii="Times New Roman" w:hAnsi="Times New Roman"/>
          <w:b/>
          <w:bCs/>
          <w:sz w:val="24"/>
          <w:szCs w:val="24"/>
          <w:u w:val="single"/>
        </w:rPr>
      </w:pPr>
      <w:r w:rsidRPr="00F8163D">
        <w:rPr>
          <w:rFonts w:ascii="Times New Roman" w:hAnsi="Times New Roman"/>
          <w:b/>
          <w:sz w:val="24"/>
          <w:szCs w:val="24"/>
          <w:u w:val="single"/>
        </w:rPr>
        <w:t xml:space="preserve">Участник, който </w:t>
      </w:r>
      <w:r w:rsidRPr="00F8163D">
        <w:rPr>
          <w:rFonts w:ascii="Times New Roman" w:eastAsia="Times New Roman" w:hAnsi="Times New Roman"/>
          <w:b/>
          <w:sz w:val="24"/>
          <w:szCs w:val="24"/>
          <w:u w:val="single"/>
          <w:lang w:eastAsia="bg-BG"/>
        </w:rPr>
        <w:t xml:space="preserve">представи оферта с по-кратък срок на валидност, или не посочи срок на валидност на офертата, се отстранява от участие на основание </w:t>
      </w:r>
      <w:r w:rsidR="002F500E" w:rsidRPr="00F8163D">
        <w:rPr>
          <w:rFonts w:ascii="Times New Roman" w:hAnsi="Times New Roman"/>
          <w:b/>
          <w:bCs/>
          <w:sz w:val="24"/>
          <w:szCs w:val="24"/>
          <w:u w:val="single"/>
        </w:rPr>
        <w:t xml:space="preserve">чл. 107, т.2, </w:t>
      </w:r>
      <w:r w:rsidRPr="00F8163D">
        <w:rPr>
          <w:rFonts w:ascii="Times New Roman" w:hAnsi="Times New Roman"/>
          <w:b/>
          <w:bCs/>
          <w:sz w:val="24"/>
          <w:szCs w:val="24"/>
          <w:u w:val="single"/>
        </w:rPr>
        <w:t>б. „а“ ЗОП.</w:t>
      </w:r>
    </w:p>
    <w:p w:rsidR="009F5226" w:rsidRPr="00F8163D" w:rsidRDefault="009F5226" w:rsidP="009F522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6"/>
          <w:szCs w:val="26"/>
          <w:u w:color="000000"/>
          <w:bdr w:val="nil"/>
          <w:lang w:eastAsia="bg-BG"/>
        </w:rPr>
      </w:pPr>
    </w:p>
    <w:p w:rsidR="009F5226" w:rsidRPr="00F8163D" w:rsidRDefault="009F5226" w:rsidP="009F5226">
      <w:pPr>
        <w:spacing w:after="0" w:line="240" w:lineRule="auto"/>
        <w:ind w:firstLine="709"/>
        <w:jc w:val="both"/>
        <w:rPr>
          <w:rFonts w:ascii="Times New Roman" w:hAnsi="Times New Roman"/>
          <w:b/>
          <w:caps/>
          <w:sz w:val="24"/>
          <w:szCs w:val="24"/>
        </w:rPr>
      </w:pPr>
      <w:r w:rsidRPr="00F8163D">
        <w:rPr>
          <w:rFonts w:ascii="Times New Roman" w:hAnsi="Times New Roman"/>
          <w:b/>
          <w:caps/>
          <w:sz w:val="24"/>
          <w:szCs w:val="24"/>
        </w:rPr>
        <w:t>VІ</w:t>
      </w:r>
      <w:r w:rsidR="00C862AF" w:rsidRPr="00F8163D">
        <w:rPr>
          <w:rFonts w:ascii="Times New Roman" w:hAnsi="Times New Roman"/>
          <w:b/>
          <w:caps/>
          <w:sz w:val="24"/>
          <w:szCs w:val="24"/>
          <w:lang w:val="en-US"/>
        </w:rPr>
        <w:t>I</w:t>
      </w:r>
      <w:r w:rsidRPr="00F8163D">
        <w:rPr>
          <w:rFonts w:ascii="Times New Roman" w:hAnsi="Times New Roman"/>
          <w:b/>
          <w:caps/>
          <w:sz w:val="24"/>
          <w:szCs w:val="24"/>
        </w:rPr>
        <w:t>. ГАРАНЦИИ</w:t>
      </w:r>
    </w:p>
    <w:p w:rsidR="0051601A" w:rsidRPr="00F8163D" w:rsidRDefault="0051601A" w:rsidP="009F5226">
      <w:pPr>
        <w:autoSpaceDE w:val="0"/>
        <w:autoSpaceDN w:val="0"/>
        <w:adjustRightInd w:val="0"/>
        <w:spacing w:after="0" w:line="240" w:lineRule="auto"/>
        <w:ind w:firstLine="709"/>
        <w:jc w:val="both"/>
        <w:rPr>
          <w:rFonts w:ascii="Times New Roman" w:hAnsi="Times New Roman"/>
          <w:sz w:val="24"/>
          <w:szCs w:val="24"/>
          <w:lang w:eastAsia="bg-BG"/>
        </w:rPr>
      </w:pPr>
      <w:r w:rsidRPr="00F8163D">
        <w:rPr>
          <w:rFonts w:ascii="Times New Roman" w:hAnsi="Times New Roman"/>
          <w:bCs/>
          <w:sz w:val="24"/>
          <w:szCs w:val="24"/>
          <w:lang w:val="ru-RU" w:eastAsia="bg-BG"/>
        </w:rPr>
        <w:t>1.</w:t>
      </w:r>
      <w:r w:rsidRPr="00F8163D">
        <w:rPr>
          <w:rFonts w:ascii="Times New Roman" w:hAnsi="Times New Roman"/>
          <w:sz w:val="24"/>
          <w:szCs w:val="24"/>
          <w:lang w:val="ru-RU" w:eastAsia="bg-BG"/>
        </w:rPr>
        <w:t xml:space="preserve"> </w:t>
      </w:r>
      <w:r w:rsidRPr="00F8163D">
        <w:rPr>
          <w:rFonts w:ascii="Times New Roman" w:hAnsi="Times New Roman"/>
          <w:bCs/>
          <w:sz w:val="24"/>
          <w:szCs w:val="24"/>
          <w:lang w:eastAsia="bg-BG"/>
        </w:rPr>
        <w:t xml:space="preserve">Гаранцията за изпълнение на договора </w:t>
      </w:r>
      <w:r w:rsidRPr="00F8163D">
        <w:rPr>
          <w:rFonts w:ascii="Times New Roman" w:hAnsi="Times New Roman"/>
          <w:sz w:val="24"/>
          <w:szCs w:val="24"/>
          <w:lang w:eastAsia="bg-BG"/>
        </w:rPr>
        <w:t xml:space="preserve">е в размер на </w:t>
      </w:r>
      <w:r w:rsidRPr="00F8163D">
        <w:rPr>
          <w:rFonts w:ascii="Times New Roman" w:hAnsi="Times New Roman"/>
          <w:i/>
          <w:sz w:val="24"/>
          <w:szCs w:val="24"/>
          <w:lang w:eastAsia="bg-BG"/>
        </w:rPr>
        <w:t>5 %</w:t>
      </w:r>
      <w:r w:rsidRPr="00F8163D">
        <w:rPr>
          <w:rFonts w:ascii="Times New Roman" w:hAnsi="Times New Roman"/>
          <w:sz w:val="24"/>
          <w:szCs w:val="24"/>
          <w:lang w:eastAsia="bg-BG"/>
        </w:rPr>
        <w:t xml:space="preserve"> (</w:t>
      </w:r>
      <w:r w:rsidRPr="00F8163D">
        <w:rPr>
          <w:rFonts w:ascii="Times New Roman" w:hAnsi="Times New Roman"/>
          <w:i/>
          <w:iCs/>
          <w:sz w:val="24"/>
          <w:szCs w:val="24"/>
          <w:lang w:eastAsia="bg-BG"/>
        </w:rPr>
        <w:t>пет процента</w:t>
      </w:r>
      <w:r w:rsidRPr="00F8163D">
        <w:rPr>
          <w:rFonts w:ascii="Times New Roman" w:hAnsi="Times New Roman"/>
          <w:sz w:val="24"/>
          <w:szCs w:val="24"/>
          <w:lang w:eastAsia="bg-BG"/>
        </w:rPr>
        <w:t>) от стойността на договора без ДДС.</w:t>
      </w:r>
    </w:p>
    <w:p w:rsidR="0051601A" w:rsidRPr="00F8163D" w:rsidRDefault="0051601A" w:rsidP="009F5226">
      <w:pPr>
        <w:autoSpaceDE w:val="0"/>
        <w:autoSpaceDN w:val="0"/>
        <w:adjustRightInd w:val="0"/>
        <w:spacing w:after="0" w:line="240" w:lineRule="auto"/>
        <w:ind w:firstLine="709"/>
        <w:jc w:val="both"/>
        <w:rPr>
          <w:rFonts w:ascii="Times New Roman" w:hAnsi="Times New Roman"/>
          <w:sz w:val="24"/>
          <w:szCs w:val="24"/>
          <w:lang w:eastAsia="bg-BG"/>
        </w:rPr>
      </w:pPr>
      <w:r w:rsidRPr="00F8163D">
        <w:rPr>
          <w:rFonts w:ascii="Times New Roman" w:hAnsi="Times New Roman"/>
          <w:bCs/>
          <w:sz w:val="24"/>
          <w:szCs w:val="24"/>
          <w:lang w:val="ru-RU" w:eastAsia="bg-BG"/>
        </w:rPr>
        <w:t>2.1</w:t>
      </w:r>
      <w:r w:rsidRPr="00F8163D">
        <w:rPr>
          <w:rFonts w:ascii="Times New Roman" w:hAnsi="Times New Roman"/>
          <w:sz w:val="24"/>
          <w:szCs w:val="24"/>
          <w:lang w:val="ru-RU" w:eastAsia="bg-BG"/>
        </w:rPr>
        <w:t xml:space="preserve">. </w:t>
      </w:r>
      <w:r w:rsidRPr="00F8163D">
        <w:rPr>
          <w:rFonts w:ascii="Times New Roman" w:hAnsi="Times New Roman"/>
          <w:sz w:val="24"/>
          <w:szCs w:val="24"/>
          <w:lang w:eastAsia="bg-BG"/>
        </w:rPr>
        <w:t>Гаранцията може да бъде представена в една от следните форми:</w:t>
      </w:r>
    </w:p>
    <w:p w:rsidR="0051601A" w:rsidRPr="00C1025D" w:rsidRDefault="0051601A" w:rsidP="009F5226">
      <w:pPr>
        <w:autoSpaceDE w:val="0"/>
        <w:autoSpaceDN w:val="0"/>
        <w:adjustRightInd w:val="0"/>
        <w:spacing w:after="0" w:line="240" w:lineRule="auto"/>
        <w:ind w:firstLine="709"/>
        <w:jc w:val="both"/>
        <w:rPr>
          <w:rFonts w:ascii="Times New Roman" w:hAnsi="Times New Roman"/>
          <w:sz w:val="24"/>
          <w:szCs w:val="24"/>
          <w:lang w:eastAsia="bg-BG"/>
        </w:rPr>
      </w:pPr>
      <w:r w:rsidRPr="00C03B9F">
        <w:rPr>
          <w:rFonts w:ascii="Times New Roman" w:hAnsi="Times New Roman"/>
          <w:bCs/>
          <w:sz w:val="24"/>
          <w:szCs w:val="24"/>
          <w:lang w:eastAsia="bg-BG"/>
        </w:rPr>
        <w:lastRenderedPageBreak/>
        <w:t>а)</w:t>
      </w:r>
      <w:r w:rsidRPr="00C03B9F">
        <w:rPr>
          <w:rFonts w:ascii="Times New Roman" w:hAnsi="Times New Roman"/>
          <w:sz w:val="24"/>
          <w:szCs w:val="24"/>
          <w:lang w:eastAsia="bg-BG"/>
        </w:rPr>
        <w:t xml:space="preserve"> парична</w:t>
      </w:r>
      <w:r w:rsidRPr="00C1025D">
        <w:rPr>
          <w:rFonts w:ascii="Times New Roman" w:hAnsi="Times New Roman"/>
          <w:sz w:val="24"/>
          <w:szCs w:val="24"/>
          <w:lang w:eastAsia="bg-BG"/>
        </w:rPr>
        <w:t xml:space="preserve"> сума, платима по следната банкова сметка на Софийски районен съд:</w:t>
      </w:r>
    </w:p>
    <w:p w:rsidR="0051601A" w:rsidRPr="00C1025D" w:rsidRDefault="0051601A" w:rsidP="009F5226">
      <w:pPr>
        <w:pStyle w:val="35"/>
        <w:tabs>
          <w:tab w:val="left" w:pos="284"/>
        </w:tabs>
        <w:spacing w:after="0"/>
        <w:ind w:left="0" w:firstLine="709"/>
        <w:rPr>
          <w:rFonts w:ascii="Times New Roman" w:hAnsi="Times New Roman"/>
          <w:b/>
          <w:sz w:val="24"/>
          <w:szCs w:val="24"/>
        </w:rPr>
      </w:pPr>
      <w:proofErr w:type="spellStart"/>
      <w:r w:rsidRPr="00C1025D">
        <w:rPr>
          <w:rFonts w:ascii="Times New Roman" w:hAnsi="Times New Roman"/>
          <w:sz w:val="24"/>
          <w:szCs w:val="24"/>
        </w:rPr>
        <w:t>Банка</w:t>
      </w:r>
      <w:proofErr w:type="spellEnd"/>
      <w:r w:rsidRPr="00C1025D">
        <w:rPr>
          <w:rFonts w:ascii="Times New Roman" w:hAnsi="Times New Roman"/>
          <w:sz w:val="24"/>
          <w:szCs w:val="24"/>
        </w:rPr>
        <w:t xml:space="preserve">: </w:t>
      </w:r>
      <w:r w:rsidR="00C03B9F">
        <w:rPr>
          <w:rFonts w:ascii="Times New Roman" w:hAnsi="Times New Roman"/>
          <w:sz w:val="24"/>
          <w:szCs w:val="24"/>
          <w:lang w:val="bg-BG"/>
        </w:rPr>
        <w:t>„</w:t>
      </w:r>
      <w:proofErr w:type="spellStart"/>
      <w:r w:rsidRPr="00C03B9F">
        <w:rPr>
          <w:rFonts w:ascii="Times New Roman" w:hAnsi="Times New Roman"/>
          <w:sz w:val="24"/>
          <w:szCs w:val="24"/>
        </w:rPr>
        <w:t>Централна</w:t>
      </w:r>
      <w:proofErr w:type="spellEnd"/>
      <w:r w:rsidRPr="00C03B9F">
        <w:rPr>
          <w:rFonts w:ascii="Times New Roman" w:hAnsi="Times New Roman"/>
          <w:sz w:val="24"/>
          <w:szCs w:val="24"/>
        </w:rPr>
        <w:t xml:space="preserve"> </w:t>
      </w:r>
      <w:proofErr w:type="spellStart"/>
      <w:r w:rsidRPr="00C03B9F">
        <w:rPr>
          <w:rFonts w:ascii="Times New Roman" w:hAnsi="Times New Roman"/>
          <w:sz w:val="24"/>
          <w:szCs w:val="24"/>
        </w:rPr>
        <w:t>кооперативна</w:t>
      </w:r>
      <w:proofErr w:type="spellEnd"/>
      <w:r w:rsidRPr="00C03B9F">
        <w:rPr>
          <w:rFonts w:ascii="Times New Roman" w:hAnsi="Times New Roman"/>
          <w:sz w:val="24"/>
          <w:szCs w:val="24"/>
        </w:rPr>
        <w:t xml:space="preserve"> </w:t>
      </w:r>
      <w:proofErr w:type="spellStart"/>
      <w:r w:rsidRPr="00C03B9F">
        <w:rPr>
          <w:rFonts w:ascii="Times New Roman" w:hAnsi="Times New Roman"/>
          <w:sz w:val="24"/>
          <w:szCs w:val="24"/>
        </w:rPr>
        <w:t>банка</w:t>
      </w:r>
      <w:proofErr w:type="spellEnd"/>
      <w:proofErr w:type="gramStart"/>
      <w:r w:rsidR="00C03B9F">
        <w:rPr>
          <w:rFonts w:ascii="Times New Roman" w:hAnsi="Times New Roman"/>
          <w:sz w:val="24"/>
          <w:szCs w:val="24"/>
          <w:lang w:val="bg-BG"/>
        </w:rPr>
        <w:t>“ АД</w:t>
      </w:r>
      <w:proofErr w:type="gramEnd"/>
    </w:p>
    <w:p w:rsidR="0051601A" w:rsidRPr="00C03B9F" w:rsidRDefault="0051601A" w:rsidP="009F5226">
      <w:pPr>
        <w:tabs>
          <w:tab w:val="left" w:pos="284"/>
        </w:tabs>
        <w:spacing w:after="0" w:line="240" w:lineRule="auto"/>
        <w:ind w:firstLine="709"/>
        <w:jc w:val="both"/>
        <w:rPr>
          <w:rFonts w:ascii="Times New Roman" w:hAnsi="Times New Roman"/>
          <w:sz w:val="24"/>
          <w:szCs w:val="24"/>
        </w:rPr>
      </w:pPr>
      <w:r w:rsidRPr="00C03B9F">
        <w:rPr>
          <w:rFonts w:ascii="Times New Roman" w:hAnsi="Times New Roman"/>
          <w:sz w:val="24"/>
          <w:szCs w:val="24"/>
        </w:rPr>
        <w:t>IBAN: BG96 CECB 9790 3343 8974 00</w:t>
      </w:r>
    </w:p>
    <w:p w:rsidR="0051601A" w:rsidRPr="00C03B9F" w:rsidRDefault="0051601A" w:rsidP="009F5226">
      <w:pPr>
        <w:autoSpaceDE w:val="0"/>
        <w:autoSpaceDN w:val="0"/>
        <w:adjustRightInd w:val="0"/>
        <w:spacing w:after="0" w:line="240" w:lineRule="auto"/>
        <w:ind w:firstLine="709"/>
        <w:jc w:val="both"/>
        <w:rPr>
          <w:rFonts w:ascii="Times New Roman" w:hAnsi="Times New Roman"/>
          <w:sz w:val="24"/>
          <w:szCs w:val="24"/>
          <w:lang w:eastAsia="bg-BG"/>
        </w:rPr>
      </w:pPr>
      <w:r w:rsidRPr="00C03B9F">
        <w:rPr>
          <w:rFonts w:ascii="Times New Roman" w:hAnsi="Times New Roman"/>
          <w:sz w:val="24"/>
          <w:szCs w:val="24"/>
          <w:lang w:eastAsia="ar-SA"/>
        </w:rPr>
        <w:t>BIC: CECBBGSF</w:t>
      </w:r>
    </w:p>
    <w:p w:rsidR="0051601A" w:rsidRPr="00C1025D" w:rsidRDefault="0051601A" w:rsidP="009F5226">
      <w:pPr>
        <w:autoSpaceDE w:val="0"/>
        <w:autoSpaceDN w:val="0"/>
        <w:adjustRightInd w:val="0"/>
        <w:spacing w:after="0" w:line="240" w:lineRule="auto"/>
        <w:ind w:firstLine="709"/>
        <w:jc w:val="both"/>
        <w:rPr>
          <w:rFonts w:ascii="Times New Roman" w:hAnsi="Times New Roman"/>
          <w:sz w:val="24"/>
          <w:szCs w:val="24"/>
          <w:lang w:eastAsia="bg-BG"/>
        </w:rPr>
      </w:pPr>
      <w:r w:rsidRPr="00C1025D">
        <w:rPr>
          <w:rFonts w:ascii="Times New Roman" w:hAnsi="Times New Roman"/>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 за която се внася гаранцията.</w:t>
      </w:r>
    </w:p>
    <w:p w:rsidR="0051601A" w:rsidRPr="00C1025D" w:rsidRDefault="0051601A" w:rsidP="009F5226">
      <w:pPr>
        <w:autoSpaceDE w:val="0"/>
        <w:autoSpaceDN w:val="0"/>
        <w:adjustRightInd w:val="0"/>
        <w:spacing w:after="0" w:line="240" w:lineRule="auto"/>
        <w:ind w:firstLine="709"/>
        <w:jc w:val="both"/>
        <w:rPr>
          <w:rFonts w:ascii="Times New Roman" w:hAnsi="Times New Roman"/>
          <w:sz w:val="24"/>
          <w:szCs w:val="24"/>
          <w:lang w:eastAsia="bg-BG"/>
        </w:rPr>
      </w:pPr>
      <w:r w:rsidRPr="009D3EDE">
        <w:rPr>
          <w:rFonts w:ascii="Times New Roman" w:hAnsi="Times New Roman"/>
          <w:bCs/>
          <w:sz w:val="24"/>
          <w:szCs w:val="24"/>
          <w:lang w:eastAsia="bg-BG"/>
        </w:rPr>
        <w:t>б)</w:t>
      </w:r>
      <w:r w:rsidRPr="009D3EDE">
        <w:rPr>
          <w:rFonts w:ascii="Times New Roman" w:hAnsi="Times New Roman"/>
          <w:sz w:val="24"/>
          <w:szCs w:val="24"/>
          <w:lang w:eastAsia="bg-BG"/>
        </w:rPr>
        <w:t xml:space="preserve"> оригинал</w:t>
      </w:r>
      <w:r w:rsidRPr="00C1025D">
        <w:rPr>
          <w:rFonts w:ascii="Times New Roman" w:hAnsi="Times New Roman"/>
          <w:sz w:val="24"/>
          <w:szCs w:val="24"/>
          <w:lang w:eastAsia="bg-BG"/>
        </w:rPr>
        <w:t xml:space="preserve"> на безусловна и неотменима банкова гаранция за изпълнение на договор, издадена в полза на Възложителя, </w:t>
      </w:r>
      <w:r w:rsidR="00361130" w:rsidRPr="009D3EDE">
        <w:rPr>
          <w:rFonts w:ascii="Times New Roman" w:hAnsi="Times New Roman"/>
          <w:sz w:val="24"/>
          <w:szCs w:val="24"/>
          <w:u w:val="single"/>
          <w:lang w:eastAsia="bg-BG"/>
        </w:rPr>
        <w:t xml:space="preserve">валидна </w:t>
      </w:r>
      <w:r w:rsidR="00361130" w:rsidRPr="009D3EDE">
        <w:rPr>
          <w:rFonts w:ascii="Times New Roman" w:eastAsia="Times New Roman" w:hAnsi="Times New Roman"/>
          <w:bCs/>
          <w:sz w:val="24"/>
          <w:szCs w:val="24"/>
          <w:u w:val="single"/>
          <w:lang w:eastAsia="bg-BG"/>
        </w:rPr>
        <w:t>най-малко 30 (тридесет) дни след изтичане на</w:t>
      </w:r>
      <w:r w:rsidR="00361130" w:rsidRPr="009D3EDE">
        <w:rPr>
          <w:rFonts w:ascii="Times New Roman" w:hAnsi="Times New Roman"/>
          <w:sz w:val="24"/>
          <w:szCs w:val="24"/>
          <w:u w:val="single"/>
          <w:lang w:eastAsia="bg-BG"/>
        </w:rPr>
        <w:t xml:space="preserve"> срока на изпълнение на договора</w:t>
      </w:r>
      <w:r w:rsidRPr="00C1025D">
        <w:rPr>
          <w:rFonts w:ascii="Times New Roman" w:hAnsi="Times New Roman"/>
          <w:sz w:val="24"/>
          <w:szCs w:val="24"/>
          <w:lang w:eastAsia="bg-BG"/>
        </w:rPr>
        <w:t>.</w:t>
      </w:r>
    </w:p>
    <w:p w:rsidR="0051601A" w:rsidRPr="00361130" w:rsidRDefault="0051601A" w:rsidP="009F5226">
      <w:pPr>
        <w:spacing w:after="0" w:line="240" w:lineRule="auto"/>
        <w:ind w:firstLine="709"/>
        <w:jc w:val="both"/>
        <w:rPr>
          <w:rFonts w:ascii="Times New Roman" w:hAnsi="Times New Roman"/>
          <w:bCs/>
          <w:sz w:val="24"/>
          <w:szCs w:val="24"/>
          <w:lang w:eastAsia="bg-BG"/>
        </w:rPr>
      </w:pPr>
      <w:r w:rsidRPr="00361130">
        <w:rPr>
          <w:rFonts w:ascii="Times New Roman" w:hAnsi="Times New Roman"/>
          <w:bCs/>
          <w:sz w:val="24"/>
          <w:szCs w:val="24"/>
          <w:lang w:eastAsia="bg-BG"/>
        </w:rPr>
        <w:t>Образецът</w:t>
      </w:r>
      <w:r w:rsidR="00361130" w:rsidRPr="00361130">
        <w:rPr>
          <w:rFonts w:ascii="Times New Roman" w:hAnsi="Times New Roman"/>
          <w:bCs/>
          <w:sz w:val="24"/>
          <w:szCs w:val="24"/>
          <w:lang w:eastAsia="bg-BG"/>
        </w:rPr>
        <w:t xml:space="preserve"> на банкова гаранция (Образец № </w:t>
      </w:r>
      <w:r w:rsidR="00321F95">
        <w:rPr>
          <w:rFonts w:ascii="Times New Roman" w:hAnsi="Times New Roman"/>
          <w:bCs/>
          <w:sz w:val="24"/>
          <w:szCs w:val="24"/>
          <w:lang w:eastAsia="bg-BG"/>
        </w:rPr>
        <w:t>11</w:t>
      </w:r>
      <w:r w:rsidR="00361130" w:rsidRPr="00361130">
        <w:rPr>
          <w:rFonts w:ascii="Times New Roman" w:hAnsi="Times New Roman"/>
          <w:bCs/>
          <w:sz w:val="24"/>
          <w:szCs w:val="24"/>
          <w:lang w:eastAsia="bg-BG"/>
        </w:rPr>
        <w:t>) , приложен към документацията,</w:t>
      </w:r>
      <w:r w:rsidRPr="00361130">
        <w:rPr>
          <w:rFonts w:ascii="Times New Roman" w:hAnsi="Times New Roman"/>
          <w:bCs/>
          <w:sz w:val="24"/>
          <w:szCs w:val="24"/>
          <w:lang w:eastAsia="bg-BG"/>
        </w:rPr>
        <w:t xml:space="preserve"> е примерен и в случай, че съответната банка ползва собствени образци е важно те да са съобразени с изискванията на ЗОП и на Възложителя.</w:t>
      </w:r>
    </w:p>
    <w:p w:rsidR="0051601A" w:rsidRPr="00C1025D" w:rsidRDefault="0051601A" w:rsidP="009F5226">
      <w:pPr>
        <w:autoSpaceDE w:val="0"/>
        <w:autoSpaceDN w:val="0"/>
        <w:adjustRightInd w:val="0"/>
        <w:spacing w:after="0" w:line="240" w:lineRule="auto"/>
        <w:ind w:firstLine="709"/>
        <w:jc w:val="both"/>
        <w:rPr>
          <w:rFonts w:ascii="Times New Roman" w:hAnsi="Times New Roman"/>
          <w:b/>
          <w:sz w:val="24"/>
          <w:szCs w:val="24"/>
          <w:lang w:eastAsia="bg-BG"/>
        </w:rPr>
      </w:pPr>
      <w:r w:rsidRPr="009D3EDE">
        <w:rPr>
          <w:rFonts w:ascii="Times New Roman" w:hAnsi="Times New Roman"/>
          <w:sz w:val="24"/>
          <w:szCs w:val="24"/>
          <w:lang w:eastAsia="bg-BG"/>
        </w:rPr>
        <w:t>в) застраховка</w:t>
      </w:r>
      <w:r w:rsidRPr="00C1025D">
        <w:rPr>
          <w:rFonts w:ascii="Times New Roman" w:hAnsi="Times New Roman"/>
          <w:sz w:val="24"/>
          <w:szCs w:val="24"/>
          <w:lang w:eastAsia="bg-BG"/>
        </w:rPr>
        <w:t xml:space="preserve"> (застрахователна полица), която обезпечава изпълнението чрез покритие на отговорността на изпълнителя, </w:t>
      </w:r>
      <w:r w:rsidRPr="009D3EDE">
        <w:rPr>
          <w:rFonts w:ascii="Times New Roman" w:hAnsi="Times New Roman"/>
          <w:sz w:val="24"/>
          <w:szCs w:val="24"/>
          <w:u w:val="single"/>
          <w:lang w:eastAsia="bg-BG"/>
        </w:rPr>
        <w:t>валидна</w:t>
      </w:r>
      <w:r w:rsidR="00361130" w:rsidRPr="009D3EDE">
        <w:rPr>
          <w:rFonts w:ascii="Times New Roman" w:hAnsi="Times New Roman"/>
          <w:sz w:val="24"/>
          <w:szCs w:val="24"/>
          <w:u w:val="single"/>
          <w:lang w:eastAsia="bg-BG"/>
        </w:rPr>
        <w:t xml:space="preserve"> </w:t>
      </w:r>
      <w:r w:rsidR="00361130" w:rsidRPr="009D3EDE">
        <w:rPr>
          <w:rFonts w:ascii="Times New Roman" w:eastAsia="Times New Roman" w:hAnsi="Times New Roman"/>
          <w:bCs/>
          <w:sz w:val="24"/>
          <w:szCs w:val="24"/>
          <w:u w:val="single"/>
          <w:lang w:eastAsia="bg-BG"/>
        </w:rPr>
        <w:t>най-малко 30 (тридесет) дни след изтичане на</w:t>
      </w:r>
      <w:r w:rsidRPr="009D3EDE">
        <w:rPr>
          <w:rFonts w:ascii="Times New Roman" w:hAnsi="Times New Roman"/>
          <w:sz w:val="24"/>
          <w:szCs w:val="24"/>
          <w:u w:val="single"/>
          <w:lang w:eastAsia="bg-BG"/>
        </w:rPr>
        <w:t xml:space="preserve"> срока на изпълнение на договора.</w:t>
      </w:r>
    </w:p>
    <w:p w:rsidR="0051601A" w:rsidRDefault="0051601A" w:rsidP="009F5226">
      <w:pPr>
        <w:autoSpaceDE w:val="0"/>
        <w:autoSpaceDN w:val="0"/>
        <w:adjustRightInd w:val="0"/>
        <w:spacing w:after="0" w:line="240" w:lineRule="auto"/>
        <w:ind w:firstLine="709"/>
        <w:jc w:val="both"/>
        <w:rPr>
          <w:rFonts w:ascii="Times New Roman" w:hAnsi="Times New Roman"/>
          <w:sz w:val="24"/>
          <w:szCs w:val="24"/>
          <w:lang w:eastAsia="bg-BG"/>
        </w:rPr>
      </w:pPr>
      <w:r w:rsidRPr="00361130">
        <w:rPr>
          <w:rFonts w:ascii="Times New Roman" w:hAnsi="Times New Roman"/>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51601A" w:rsidRPr="00C1025D" w:rsidRDefault="0051601A" w:rsidP="009F5226">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1025D">
        <w:rPr>
          <w:rFonts w:ascii="Times New Roman" w:eastAsia="Times New Roman" w:hAnsi="Times New Roman"/>
          <w:sz w:val="24"/>
          <w:szCs w:val="24"/>
        </w:rPr>
        <w:t>Застраховката, следва да покрива риска от неизпълнение на задълженията по договора от страна на Изпълнителя.</w:t>
      </w:r>
    </w:p>
    <w:p w:rsidR="0051601A" w:rsidRPr="00C1025D" w:rsidRDefault="0051601A" w:rsidP="009F5226">
      <w:pPr>
        <w:tabs>
          <w:tab w:val="left" w:pos="851"/>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Застраховката следва да е валидна при сключване на договора.</w:t>
      </w:r>
      <w:r w:rsidRPr="00C1025D">
        <w:rPr>
          <w:rFonts w:ascii="Times New Roman" w:eastAsia="Times New Roman" w:hAnsi="Times New Roman"/>
          <w:sz w:val="24"/>
          <w:szCs w:val="24"/>
        </w:rPr>
        <w:t xml:space="preserve"> </w:t>
      </w:r>
      <w:r w:rsidRPr="00C1025D">
        <w:rPr>
          <w:rFonts w:ascii="Times New Roman" w:eastAsia="Times New Roman" w:hAnsi="Times New Roman"/>
          <w:sz w:val="24"/>
          <w:szCs w:val="24"/>
          <w:lang w:eastAsia="bg-BG"/>
        </w:rPr>
        <w:t>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51601A" w:rsidRPr="00C1025D" w:rsidRDefault="0051601A" w:rsidP="009F5226">
      <w:pPr>
        <w:tabs>
          <w:tab w:val="left" w:pos="851"/>
        </w:tabs>
        <w:autoSpaceDE w:val="0"/>
        <w:autoSpaceDN w:val="0"/>
        <w:adjustRightInd w:val="0"/>
        <w:spacing w:after="0" w:line="240" w:lineRule="auto"/>
        <w:ind w:firstLine="709"/>
        <w:jc w:val="both"/>
        <w:rPr>
          <w:rFonts w:ascii="Times New Roman" w:hAnsi="Times New Roman"/>
          <w:sz w:val="24"/>
          <w:szCs w:val="24"/>
          <w:lang w:eastAsia="bg-BG"/>
        </w:rPr>
      </w:pPr>
      <w:r w:rsidRPr="00C1025D">
        <w:rPr>
          <w:rFonts w:ascii="Times New Roman" w:hAnsi="Times New Roman"/>
          <w:sz w:val="24"/>
          <w:szCs w:val="24"/>
          <w:lang w:eastAsia="bg-BG"/>
        </w:rPr>
        <w:t>Застрахователната полица следва да съдържа клауза, че ползващото се лице не е обвързано с Общите условия на Застраховката.</w:t>
      </w:r>
    </w:p>
    <w:p w:rsidR="0051601A" w:rsidRPr="00C1025D" w:rsidRDefault="0051601A" w:rsidP="009F5226">
      <w:pPr>
        <w:autoSpaceDE w:val="0"/>
        <w:autoSpaceDN w:val="0"/>
        <w:adjustRightInd w:val="0"/>
        <w:spacing w:after="0" w:line="240" w:lineRule="auto"/>
        <w:ind w:firstLine="709"/>
        <w:jc w:val="both"/>
        <w:rPr>
          <w:rFonts w:ascii="Times New Roman" w:eastAsia="Times New Roman" w:hAnsi="Times New Roman"/>
          <w:sz w:val="24"/>
          <w:szCs w:val="24"/>
          <w:lang w:eastAsia="bg-BG"/>
        </w:rPr>
      </w:pPr>
    </w:p>
    <w:p w:rsidR="009F5226" w:rsidRPr="00C1025D" w:rsidRDefault="009F5226" w:rsidP="009F5226">
      <w:pPr>
        <w:autoSpaceDE w:val="0"/>
        <w:autoSpaceDN w:val="0"/>
        <w:adjustRightInd w:val="0"/>
        <w:spacing w:after="0" w:line="240" w:lineRule="auto"/>
        <w:ind w:firstLine="709"/>
        <w:jc w:val="both"/>
        <w:rPr>
          <w:rFonts w:ascii="Times New Roman" w:hAnsi="Times New Roman"/>
          <w:sz w:val="24"/>
          <w:szCs w:val="24"/>
          <w:lang w:eastAsia="bg-BG"/>
        </w:rPr>
      </w:pPr>
      <w:r w:rsidRPr="00C1025D">
        <w:rPr>
          <w:rFonts w:ascii="Times New Roman" w:hAnsi="Times New Roman"/>
          <w:sz w:val="24"/>
          <w:szCs w:val="24"/>
          <w:lang w:eastAsia="bg-BG"/>
        </w:rPr>
        <w:t>Участникът, определен за изпълнител, избира сам формата на гаранцията за изпълнение.</w:t>
      </w:r>
    </w:p>
    <w:p w:rsidR="0051601A" w:rsidRDefault="0051601A" w:rsidP="009F5226">
      <w:pPr>
        <w:autoSpaceDE w:val="0"/>
        <w:autoSpaceDN w:val="0"/>
        <w:adjustRightInd w:val="0"/>
        <w:spacing w:after="0" w:line="240" w:lineRule="auto"/>
        <w:ind w:firstLine="709"/>
        <w:jc w:val="both"/>
        <w:rPr>
          <w:rFonts w:ascii="Times New Roman" w:hAnsi="Times New Roman"/>
          <w:sz w:val="24"/>
          <w:szCs w:val="24"/>
          <w:lang w:eastAsia="bg-BG"/>
        </w:rPr>
      </w:pPr>
      <w:r w:rsidRPr="00C1025D">
        <w:rPr>
          <w:rFonts w:ascii="Times New Roman" w:hAnsi="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9F5226" w:rsidRPr="00C1025D" w:rsidRDefault="009F5226" w:rsidP="009F5226">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w:t>
      </w:r>
      <w:r w:rsidRPr="00C1025D">
        <w:rPr>
          <w:rFonts w:ascii="Times New Roman" w:eastAsia="Times New Roman" w:hAnsi="Times New Roman"/>
          <w:sz w:val="24"/>
          <w:szCs w:val="24"/>
          <w:lang w:val="en-US" w:eastAsia="bg-BG"/>
        </w:rPr>
        <w:t xml:space="preserve"> e </w:t>
      </w:r>
      <w:r w:rsidRPr="00C1025D">
        <w:rPr>
          <w:rFonts w:ascii="Times New Roman" w:eastAsia="Times New Roman" w:hAnsi="Times New Roman"/>
          <w:sz w:val="24"/>
          <w:szCs w:val="24"/>
          <w:lang w:eastAsia="bg-BG"/>
        </w:rPr>
        <w:t xml:space="preserve">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w:t>
      </w:r>
      <w:proofErr w:type="spellStart"/>
      <w:r w:rsidRPr="00C1025D">
        <w:rPr>
          <w:rFonts w:ascii="Times New Roman" w:eastAsia="Times New Roman" w:hAnsi="Times New Roman"/>
          <w:sz w:val="24"/>
          <w:szCs w:val="24"/>
          <w:lang w:eastAsia="bg-BG"/>
        </w:rPr>
        <w:t>претендираната</w:t>
      </w:r>
      <w:proofErr w:type="spellEnd"/>
      <w:r w:rsidRPr="00C1025D">
        <w:rPr>
          <w:rFonts w:ascii="Times New Roman" w:eastAsia="Times New Roman" w:hAnsi="Times New Roman"/>
          <w:sz w:val="24"/>
          <w:szCs w:val="24"/>
          <w:lang w:eastAsia="bg-BG"/>
        </w:rPr>
        <w:t xml:space="preserve"> от Възложителя сума.</w:t>
      </w:r>
    </w:p>
    <w:p w:rsidR="009F5226" w:rsidRPr="00C1025D" w:rsidRDefault="009F5226" w:rsidP="009F5226">
      <w:pPr>
        <w:autoSpaceDE w:val="0"/>
        <w:autoSpaceDN w:val="0"/>
        <w:adjustRightInd w:val="0"/>
        <w:spacing w:after="0" w:line="240" w:lineRule="auto"/>
        <w:ind w:firstLine="709"/>
        <w:jc w:val="both"/>
        <w:rPr>
          <w:rFonts w:ascii="Times New Roman" w:hAnsi="Times New Roman"/>
          <w:sz w:val="24"/>
          <w:szCs w:val="24"/>
          <w:lang w:eastAsia="bg-BG"/>
        </w:rPr>
      </w:pPr>
      <w:r w:rsidRPr="003D6266">
        <w:rPr>
          <w:rFonts w:ascii="Times New Roman" w:eastAsia="Times New Roman" w:hAnsi="Times New Roman"/>
          <w:sz w:val="24"/>
          <w:szCs w:val="24"/>
          <w:lang w:eastAsia="bg-BG"/>
        </w:rPr>
        <w:t>В случай че срокът на представената гаранция за изпълнение изтича преди крайния срок на договора, Изпълнителят е длъжен да удължи срока на представената гаранция. При отказ на Изпълнителя да удължи срока на представена гаранция за изпълнение, Възложителят има право да прекрати договора поради виновно неизпълнение на задълженията на Изпълнителя и/или да претендира неустойка в размер на 2 % от стойността на договора.</w:t>
      </w:r>
    </w:p>
    <w:p w:rsidR="0051601A" w:rsidRPr="00C1025D" w:rsidRDefault="0051601A" w:rsidP="009F5226">
      <w:pPr>
        <w:autoSpaceDE w:val="0"/>
        <w:autoSpaceDN w:val="0"/>
        <w:adjustRightInd w:val="0"/>
        <w:spacing w:after="0" w:line="240" w:lineRule="auto"/>
        <w:ind w:firstLine="709"/>
        <w:jc w:val="both"/>
        <w:rPr>
          <w:rFonts w:ascii="Times New Roman" w:hAnsi="Times New Roman"/>
          <w:sz w:val="24"/>
          <w:szCs w:val="24"/>
          <w:lang w:eastAsia="bg-BG"/>
        </w:rPr>
      </w:pPr>
      <w:r w:rsidRPr="00C1025D">
        <w:rPr>
          <w:rFonts w:ascii="Times New Roman" w:hAnsi="Times New Roman"/>
          <w:sz w:val="24"/>
          <w:szCs w:val="24"/>
          <w:lang w:eastAsia="bg-BG"/>
        </w:rPr>
        <w:t xml:space="preserve">Когато избраният изпълнител е обединение, което не е юридическо лице, всеки от </w:t>
      </w:r>
      <w:proofErr w:type="spellStart"/>
      <w:r w:rsidRPr="00C1025D">
        <w:rPr>
          <w:rFonts w:ascii="Times New Roman" w:hAnsi="Times New Roman"/>
          <w:sz w:val="24"/>
          <w:szCs w:val="24"/>
          <w:lang w:eastAsia="bg-BG"/>
        </w:rPr>
        <w:t>съдружниците</w:t>
      </w:r>
      <w:proofErr w:type="spellEnd"/>
      <w:r w:rsidRPr="00C1025D">
        <w:rPr>
          <w:rFonts w:ascii="Times New Roman" w:hAnsi="Times New Roman"/>
          <w:sz w:val="24"/>
          <w:szCs w:val="24"/>
          <w:lang w:eastAsia="bg-BG"/>
        </w:rPr>
        <w:t xml:space="preserve"> в него може да е </w:t>
      </w:r>
      <w:proofErr w:type="spellStart"/>
      <w:r w:rsidRPr="00C1025D">
        <w:rPr>
          <w:rFonts w:ascii="Times New Roman" w:hAnsi="Times New Roman"/>
          <w:sz w:val="24"/>
          <w:szCs w:val="24"/>
          <w:lang w:eastAsia="bg-BG"/>
        </w:rPr>
        <w:t>наредител</w:t>
      </w:r>
      <w:proofErr w:type="spellEnd"/>
      <w:r w:rsidRPr="00C1025D">
        <w:rPr>
          <w:rFonts w:ascii="Times New Roman" w:hAnsi="Times New Roman"/>
          <w:sz w:val="24"/>
          <w:szCs w:val="24"/>
          <w:lang w:eastAsia="bg-BG"/>
        </w:rPr>
        <w:t xml:space="preserve"> по банковата гаранция, съответно вносител на сумата по гаранцията или титуляр на застраховката.</w:t>
      </w:r>
    </w:p>
    <w:p w:rsidR="0051601A" w:rsidRPr="00C1025D" w:rsidRDefault="0051601A" w:rsidP="009F5226">
      <w:pPr>
        <w:autoSpaceDE w:val="0"/>
        <w:autoSpaceDN w:val="0"/>
        <w:adjustRightInd w:val="0"/>
        <w:spacing w:after="0" w:line="240" w:lineRule="auto"/>
        <w:ind w:firstLine="709"/>
        <w:jc w:val="both"/>
        <w:rPr>
          <w:rFonts w:ascii="Times New Roman" w:hAnsi="Times New Roman"/>
          <w:sz w:val="24"/>
          <w:szCs w:val="24"/>
          <w:lang w:eastAsia="bg-BG"/>
        </w:rPr>
      </w:pPr>
      <w:r w:rsidRPr="00C1025D">
        <w:rPr>
          <w:rFonts w:ascii="Times New Roman" w:hAnsi="Times New Roman"/>
          <w:sz w:val="24"/>
          <w:szCs w:val="24"/>
          <w:lang w:eastAsia="bg-BG"/>
        </w:rPr>
        <w:t>Документът за гаранцията за изпълнение се представя към момента на сключване на договора.</w:t>
      </w:r>
    </w:p>
    <w:p w:rsidR="0051601A" w:rsidRDefault="0051601A" w:rsidP="009F5226">
      <w:pPr>
        <w:autoSpaceDE w:val="0"/>
        <w:autoSpaceDN w:val="0"/>
        <w:adjustRightInd w:val="0"/>
        <w:spacing w:after="0" w:line="240" w:lineRule="auto"/>
        <w:ind w:firstLine="709"/>
        <w:jc w:val="both"/>
        <w:rPr>
          <w:rFonts w:ascii="Times New Roman" w:hAnsi="Times New Roman"/>
          <w:sz w:val="24"/>
          <w:szCs w:val="24"/>
          <w:lang w:eastAsia="bg-BG"/>
        </w:rPr>
      </w:pPr>
      <w:r w:rsidRPr="00C1025D">
        <w:rPr>
          <w:rFonts w:ascii="Times New Roman" w:hAnsi="Times New Roman"/>
          <w:sz w:val="24"/>
          <w:szCs w:val="24"/>
          <w:lang w:eastAsia="bg-BG"/>
        </w:rPr>
        <w:t xml:space="preserve">Условията и сроковете за задържане или освобождаване на гаранцията за изпълнение се уреждат в </w:t>
      </w:r>
      <w:r w:rsidR="00BE2AB4">
        <w:rPr>
          <w:rFonts w:ascii="Times New Roman" w:hAnsi="Times New Roman"/>
          <w:sz w:val="24"/>
          <w:szCs w:val="24"/>
          <w:lang w:eastAsia="bg-BG"/>
        </w:rPr>
        <w:t>договора за обществена поръчка.</w:t>
      </w:r>
    </w:p>
    <w:p w:rsidR="00321F95" w:rsidRDefault="00321F95" w:rsidP="009F5226">
      <w:pPr>
        <w:autoSpaceDE w:val="0"/>
        <w:autoSpaceDN w:val="0"/>
        <w:adjustRightInd w:val="0"/>
        <w:spacing w:after="0" w:line="240" w:lineRule="auto"/>
        <w:ind w:firstLine="709"/>
        <w:jc w:val="both"/>
        <w:rPr>
          <w:rFonts w:ascii="Times New Roman" w:hAnsi="Times New Roman"/>
          <w:sz w:val="24"/>
          <w:szCs w:val="24"/>
          <w:lang w:eastAsia="bg-BG"/>
        </w:rPr>
      </w:pPr>
    </w:p>
    <w:sectPr w:rsidR="00321F95" w:rsidSect="00F335E9">
      <w:pgSz w:w="11906" w:h="16838"/>
      <w:pgMar w:top="851" w:right="1133" w:bottom="709" w:left="1134" w:header="708" w:footer="5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A02" w:rsidRDefault="00934A02" w:rsidP="004B1A42">
      <w:pPr>
        <w:spacing w:after="0" w:line="240" w:lineRule="auto"/>
      </w:pPr>
      <w:r>
        <w:separator/>
      </w:r>
    </w:p>
  </w:endnote>
  <w:endnote w:type="continuationSeparator" w:id="0">
    <w:p w:rsidR="00934A02" w:rsidRDefault="00934A02" w:rsidP="004B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Calib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A02" w:rsidRDefault="00934A02" w:rsidP="004B1A42">
      <w:pPr>
        <w:spacing w:after="0" w:line="240" w:lineRule="auto"/>
      </w:pPr>
      <w:r>
        <w:separator/>
      </w:r>
    </w:p>
  </w:footnote>
  <w:footnote w:type="continuationSeparator" w:id="0">
    <w:p w:rsidR="00934A02" w:rsidRDefault="00934A02" w:rsidP="004B1A42">
      <w:pPr>
        <w:spacing w:after="0" w:line="240" w:lineRule="auto"/>
      </w:pPr>
      <w:r>
        <w:continuationSeparator/>
      </w:r>
    </w:p>
  </w:footnote>
  <w:footnote w:id="1">
    <w:p w:rsidR="00934A02" w:rsidRPr="00AC4A1D" w:rsidRDefault="00934A02" w:rsidP="00270B8D">
      <w:pPr>
        <w:shd w:val="clear" w:color="auto" w:fill="FFFFFF"/>
        <w:spacing w:after="0" w:line="240" w:lineRule="auto"/>
        <w:ind w:firstLine="720"/>
        <w:jc w:val="both"/>
        <w:rPr>
          <w:rFonts w:ascii="Times New Roman" w:hAnsi="Times New Roman"/>
          <w:sz w:val="20"/>
          <w:szCs w:val="20"/>
        </w:rPr>
      </w:pPr>
      <w:r w:rsidRPr="00B740A2">
        <w:rPr>
          <w:rStyle w:val="af8"/>
        </w:rPr>
        <w:footnoteRef/>
      </w:r>
      <w:r w:rsidRPr="00AC4A1D">
        <w:rPr>
          <w:sz w:val="20"/>
          <w:szCs w:val="20"/>
        </w:rPr>
        <w:t xml:space="preserve"> </w:t>
      </w:r>
      <w:r w:rsidRPr="00AC4A1D">
        <w:rPr>
          <w:rFonts w:ascii="Times New Roman" w:hAnsi="Times New Roman"/>
          <w:b/>
          <w:sz w:val="20"/>
          <w:szCs w:val="20"/>
        </w:rPr>
        <w:t>Документи за доказване на предприетите мерки за надеждност, когато е приложимо</w:t>
      </w:r>
      <w:r w:rsidRPr="00AC4A1D">
        <w:rPr>
          <w:rFonts w:ascii="Times New Roman" w:hAnsi="Times New Roman"/>
          <w:sz w:val="20"/>
          <w:szCs w:val="20"/>
        </w:rPr>
        <w:t>.</w:t>
      </w:r>
    </w:p>
    <w:p w:rsidR="00934A02" w:rsidRPr="00AC4A1D" w:rsidRDefault="00934A02" w:rsidP="00270B8D">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1. Участник, за ко</w:t>
      </w:r>
      <w:r>
        <w:rPr>
          <w:rFonts w:ascii="Times New Roman" w:hAnsi="Times New Roman"/>
          <w:sz w:val="20"/>
          <w:szCs w:val="20"/>
        </w:rPr>
        <w:t>гото са налице основания по чл.54, ал.</w:t>
      </w:r>
      <w:r w:rsidRPr="00AC4A1D">
        <w:rPr>
          <w:rFonts w:ascii="Times New Roman" w:hAnsi="Times New Roman"/>
          <w:sz w:val="20"/>
          <w:szCs w:val="20"/>
        </w:rPr>
        <w:t xml:space="preserve">1 и посочените от възложителя обстоятелства по чл.55, ал.1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934A02" w:rsidRPr="00AC4A1D" w:rsidRDefault="00934A02" w:rsidP="00270B8D">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1.</w:t>
      </w:r>
      <w:proofErr w:type="spellStart"/>
      <w:r w:rsidRPr="00AC4A1D">
        <w:rPr>
          <w:rFonts w:ascii="Times New Roman" w:hAnsi="Times New Roman"/>
          <w:sz w:val="20"/>
          <w:szCs w:val="20"/>
        </w:rPr>
        <w:t>1</w:t>
      </w:r>
      <w:proofErr w:type="spellEnd"/>
      <w:r w:rsidRPr="00AC4A1D">
        <w:rPr>
          <w:rFonts w:ascii="Times New Roman" w:hAnsi="Times New Roman"/>
          <w:sz w:val="20"/>
          <w:szCs w:val="20"/>
        </w:rPr>
        <w:t>. е погасил задължения</w:t>
      </w:r>
      <w:r>
        <w:rPr>
          <w:rFonts w:ascii="Times New Roman" w:hAnsi="Times New Roman"/>
          <w:sz w:val="20"/>
          <w:szCs w:val="20"/>
        </w:rPr>
        <w:t xml:space="preserve">та си по чл.54, ал.1, т.3 </w:t>
      </w:r>
      <w:r w:rsidRPr="00AC4A1D">
        <w:rPr>
          <w:rFonts w:ascii="Times New Roman" w:hAnsi="Times New Roman"/>
          <w:sz w:val="20"/>
          <w:szCs w:val="20"/>
        </w:rPr>
        <w:t>ЗОП, включително начислените лихви и/или глоби или че те са разсрочени, отсрочени или обезпечени;</w:t>
      </w:r>
    </w:p>
    <w:p w:rsidR="00934A02" w:rsidRPr="00AC4A1D" w:rsidRDefault="00934A02" w:rsidP="00270B8D">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34A02" w:rsidRPr="00B76B47" w:rsidRDefault="00934A02" w:rsidP="00270B8D">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 xml:space="preserve">1.3. е изяснил изчерпателно </w:t>
      </w:r>
      <w:r w:rsidRPr="00B76B47">
        <w:rPr>
          <w:rFonts w:ascii="Times New Roman" w:hAnsi="Times New Roman"/>
          <w:sz w:val="20"/>
          <w:szCs w:val="20"/>
        </w:rPr>
        <w:t>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34A02" w:rsidRPr="00B76B47" w:rsidRDefault="00934A02" w:rsidP="00270B8D">
      <w:pPr>
        <w:shd w:val="clear" w:color="auto" w:fill="FFFFFF"/>
        <w:spacing w:after="0" w:line="240" w:lineRule="auto"/>
        <w:ind w:firstLine="720"/>
        <w:jc w:val="both"/>
      </w:pPr>
      <w:r w:rsidRPr="00B76B47">
        <w:rPr>
          <w:rFonts w:ascii="Times New Roman" w:hAnsi="Times New Roman"/>
          <w:sz w:val="20"/>
          <w:szCs w:val="20"/>
        </w:rPr>
        <w:t>1.4. е платил изцяло дължи</w:t>
      </w:r>
      <w:r>
        <w:rPr>
          <w:rFonts w:ascii="Times New Roman" w:hAnsi="Times New Roman"/>
          <w:sz w:val="20"/>
          <w:szCs w:val="20"/>
        </w:rPr>
        <w:t>м</w:t>
      </w:r>
      <w:r w:rsidRPr="00B76B47">
        <w:rPr>
          <w:rFonts w:ascii="Times New Roman" w:hAnsi="Times New Roman"/>
          <w:sz w:val="20"/>
          <w:szCs w:val="20"/>
        </w:rPr>
        <w:t>ото вземане по чл.128, чл.228, ал.3 или чл.245 КТ.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191B"/>
    <w:multiLevelType w:val="multilevel"/>
    <w:tmpl w:val="CCFEE94A"/>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hint="default"/>
      </w:rPr>
    </w:lvl>
    <w:lvl w:ilvl="3" w:tplc="04020001">
      <w:start w:val="1"/>
      <w:numFmt w:val="bullet"/>
      <w:lvlText w:val=""/>
      <w:lvlJc w:val="left"/>
      <w:pPr>
        <w:ind w:left="3480" w:hanging="360"/>
      </w:pPr>
      <w:rPr>
        <w:rFonts w:ascii="Symbol" w:hAnsi="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hint="default"/>
      </w:rPr>
    </w:lvl>
    <w:lvl w:ilvl="6" w:tplc="04020001">
      <w:start w:val="1"/>
      <w:numFmt w:val="bullet"/>
      <w:lvlText w:val=""/>
      <w:lvlJc w:val="left"/>
      <w:pPr>
        <w:ind w:left="5640" w:hanging="360"/>
      </w:pPr>
      <w:rPr>
        <w:rFonts w:ascii="Symbol" w:hAnsi="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hint="default"/>
      </w:rPr>
    </w:lvl>
  </w:abstractNum>
  <w:abstractNum w:abstractNumId="2">
    <w:nsid w:val="1D1A1697"/>
    <w:multiLevelType w:val="multilevel"/>
    <w:tmpl w:val="97A2897C"/>
    <w:lvl w:ilvl="0">
      <w:start w:val="14"/>
      <w:numFmt w:val="bullet"/>
      <w:lvlText w:val="-"/>
      <w:lvlJc w:val="left"/>
      <w:pPr>
        <w:tabs>
          <w:tab w:val="num" w:pos="720"/>
        </w:tabs>
        <w:ind w:left="720" w:hanging="360"/>
      </w:pPr>
      <w:rPr>
        <w:rFonts w:ascii="Arial" w:eastAsia="Times New Roman" w:hAnsi="Arial"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1440"/>
        </w:tabs>
        <w:ind w:left="1440" w:hanging="360"/>
      </w:pPr>
      <w:rPr>
        <w:rFonts w:cs="Times New Roman" w:hint="default"/>
        <w:color w:val="auto"/>
      </w:rPr>
    </w:lvl>
    <w:lvl w:ilvl="4">
      <w:start w:val="14"/>
      <w:numFmt w:val="bullet"/>
      <w:lvlText w:val="-"/>
      <w:lvlJc w:val="left"/>
      <w:pPr>
        <w:tabs>
          <w:tab w:val="num" w:pos="1800"/>
        </w:tabs>
        <w:ind w:left="1800" w:hanging="360"/>
      </w:pPr>
      <w:rPr>
        <w:rFonts w:ascii="Arial" w:eastAsia="Times New Roman" w:hAnsi="Aria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2683236A"/>
    <w:multiLevelType w:val="hybridMultilevel"/>
    <w:tmpl w:val="4D08A7A6"/>
    <w:lvl w:ilvl="0" w:tplc="79F2B42E">
      <w:start w:val="5"/>
      <w:numFmt w:val="bullet"/>
      <w:lvlText w:val=""/>
      <w:lvlJc w:val="left"/>
      <w:pPr>
        <w:ind w:left="1211" w:hanging="360"/>
      </w:pPr>
      <w:rPr>
        <w:rFonts w:ascii="Symbol" w:eastAsia="Times New Roman" w:hAnsi="Symbol"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4">
    <w:nsid w:val="421970F3"/>
    <w:multiLevelType w:val="multilevel"/>
    <w:tmpl w:val="BC58070E"/>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nsid w:val="444C6034"/>
    <w:multiLevelType w:val="hybridMultilevel"/>
    <w:tmpl w:val="CA50D4DA"/>
    <w:lvl w:ilvl="0" w:tplc="43B4D50A">
      <w:start w:val="1"/>
      <w:numFmt w:val="decimal"/>
      <w:lvlText w:val="%1."/>
      <w:lvlJc w:val="left"/>
      <w:pPr>
        <w:tabs>
          <w:tab w:val="num" w:pos="540"/>
        </w:tabs>
        <w:ind w:left="540" w:hanging="360"/>
      </w:pPr>
      <w:rPr>
        <w:rFonts w:cs="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7">
    <w:nsid w:val="4B9308CB"/>
    <w:multiLevelType w:val="multilevel"/>
    <w:tmpl w:val="FABE1452"/>
    <w:lvl w:ilvl="0">
      <w:start w:val="1"/>
      <w:numFmt w:val="decimal"/>
      <w:lvlText w:val="%1."/>
      <w:lvlJc w:val="left"/>
      <w:pPr>
        <w:ind w:left="1215" w:hanging="51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8">
    <w:nsid w:val="51F32A91"/>
    <w:multiLevelType w:val="hybridMultilevel"/>
    <w:tmpl w:val="F5AA1D38"/>
    <w:lvl w:ilvl="0" w:tplc="0402000F">
      <w:start w:val="1"/>
      <w:numFmt w:val="decimal"/>
      <w:pStyle w:val="21"/>
      <w:lvlText w:val="%1."/>
      <w:lvlJc w:val="left"/>
      <w:pPr>
        <w:ind w:left="786" w:hanging="360"/>
      </w:pPr>
    </w:lvl>
    <w:lvl w:ilvl="1" w:tplc="04020019">
      <w:start w:val="1"/>
      <w:numFmt w:val="lowerLetter"/>
      <w:lvlText w:val="%2."/>
      <w:lvlJc w:val="left"/>
      <w:pPr>
        <w:ind w:left="1582" w:hanging="360"/>
      </w:pPr>
    </w:lvl>
    <w:lvl w:ilvl="2" w:tplc="0402001B">
      <w:start w:val="1"/>
      <w:numFmt w:val="lowerRoman"/>
      <w:lvlText w:val="%3."/>
      <w:lvlJc w:val="right"/>
      <w:pPr>
        <w:ind w:left="2302" w:hanging="180"/>
      </w:pPr>
    </w:lvl>
    <w:lvl w:ilvl="3" w:tplc="0402000F">
      <w:start w:val="1"/>
      <w:numFmt w:val="decimal"/>
      <w:lvlText w:val="%4."/>
      <w:lvlJc w:val="left"/>
      <w:pPr>
        <w:ind w:left="3022" w:hanging="360"/>
      </w:pPr>
    </w:lvl>
    <w:lvl w:ilvl="4" w:tplc="04020019">
      <w:start w:val="1"/>
      <w:numFmt w:val="lowerLetter"/>
      <w:lvlText w:val="%5."/>
      <w:lvlJc w:val="left"/>
      <w:pPr>
        <w:ind w:left="3742" w:hanging="360"/>
      </w:pPr>
    </w:lvl>
    <w:lvl w:ilvl="5" w:tplc="0402001B">
      <w:start w:val="1"/>
      <w:numFmt w:val="lowerRoman"/>
      <w:lvlText w:val="%6."/>
      <w:lvlJc w:val="right"/>
      <w:pPr>
        <w:ind w:left="4462" w:hanging="180"/>
      </w:pPr>
    </w:lvl>
    <w:lvl w:ilvl="6" w:tplc="0402000F">
      <w:start w:val="1"/>
      <w:numFmt w:val="decimal"/>
      <w:lvlText w:val="%7."/>
      <w:lvlJc w:val="left"/>
      <w:pPr>
        <w:ind w:left="5182" w:hanging="360"/>
      </w:pPr>
    </w:lvl>
    <w:lvl w:ilvl="7" w:tplc="04020019">
      <w:start w:val="1"/>
      <w:numFmt w:val="lowerLetter"/>
      <w:lvlText w:val="%8."/>
      <w:lvlJc w:val="left"/>
      <w:pPr>
        <w:ind w:left="5902" w:hanging="360"/>
      </w:pPr>
    </w:lvl>
    <w:lvl w:ilvl="8" w:tplc="0402001B">
      <w:start w:val="1"/>
      <w:numFmt w:val="lowerRoman"/>
      <w:lvlText w:val="%9."/>
      <w:lvlJc w:val="right"/>
      <w:pPr>
        <w:ind w:left="6622" w:hanging="180"/>
      </w:pPr>
    </w:lvl>
  </w:abstractNum>
  <w:abstractNum w:abstractNumId="9">
    <w:nsid w:val="55B24C90"/>
    <w:multiLevelType w:val="multilevel"/>
    <w:tmpl w:val="EA66D91C"/>
    <w:lvl w:ilvl="0">
      <w:start w:val="3"/>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5A984EAA"/>
    <w:multiLevelType w:val="hybridMultilevel"/>
    <w:tmpl w:val="4BD2133C"/>
    <w:lvl w:ilvl="0" w:tplc="3C1EC9A4">
      <w:start w:val="1"/>
      <w:numFmt w:val="bullet"/>
      <w:lvlText w:val="-"/>
      <w:lvlJc w:val="left"/>
      <w:pPr>
        <w:ind w:left="1070" w:hanging="360"/>
      </w:pPr>
      <w:rPr>
        <w:rFonts w:ascii="Times New Roman" w:eastAsia="Times New Roman" w:hAnsi="Times New Roman"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1">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start w:val="1"/>
      <w:numFmt w:val="bullet"/>
      <w:lvlText w:val="o"/>
      <w:lvlJc w:val="left"/>
      <w:pPr>
        <w:ind w:left="2880" w:hanging="360"/>
      </w:pPr>
      <w:rPr>
        <w:rFonts w:ascii="Courier New" w:hAnsi="Courier New" w:cs="Courier New" w:hint="default"/>
      </w:rPr>
    </w:lvl>
    <w:lvl w:ilvl="2" w:tplc="04020005">
      <w:start w:val="1"/>
      <w:numFmt w:val="bullet"/>
      <w:lvlText w:val=""/>
      <w:lvlJc w:val="left"/>
      <w:pPr>
        <w:ind w:left="3600" w:hanging="360"/>
      </w:pPr>
      <w:rPr>
        <w:rFonts w:ascii="Wingdings" w:hAnsi="Wingdings" w:hint="default"/>
      </w:rPr>
    </w:lvl>
    <w:lvl w:ilvl="3" w:tplc="04020001">
      <w:start w:val="1"/>
      <w:numFmt w:val="bullet"/>
      <w:lvlText w:val=""/>
      <w:lvlJc w:val="left"/>
      <w:pPr>
        <w:ind w:left="4320" w:hanging="360"/>
      </w:pPr>
      <w:rPr>
        <w:rFonts w:ascii="Symbol" w:hAnsi="Symbol" w:hint="default"/>
      </w:rPr>
    </w:lvl>
    <w:lvl w:ilvl="4" w:tplc="04020003">
      <w:start w:val="1"/>
      <w:numFmt w:val="bullet"/>
      <w:lvlText w:val="o"/>
      <w:lvlJc w:val="left"/>
      <w:pPr>
        <w:ind w:left="5040" w:hanging="360"/>
      </w:pPr>
      <w:rPr>
        <w:rFonts w:ascii="Courier New" w:hAnsi="Courier New" w:cs="Courier New" w:hint="default"/>
      </w:rPr>
    </w:lvl>
    <w:lvl w:ilvl="5" w:tplc="04020005">
      <w:start w:val="1"/>
      <w:numFmt w:val="bullet"/>
      <w:lvlText w:val=""/>
      <w:lvlJc w:val="left"/>
      <w:pPr>
        <w:ind w:left="5760" w:hanging="360"/>
      </w:pPr>
      <w:rPr>
        <w:rFonts w:ascii="Wingdings" w:hAnsi="Wingdings" w:hint="default"/>
      </w:rPr>
    </w:lvl>
    <w:lvl w:ilvl="6" w:tplc="04020001">
      <w:start w:val="1"/>
      <w:numFmt w:val="bullet"/>
      <w:lvlText w:val=""/>
      <w:lvlJc w:val="left"/>
      <w:pPr>
        <w:ind w:left="6480" w:hanging="360"/>
      </w:pPr>
      <w:rPr>
        <w:rFonts w:ascii="Symbol" w:hAnsi="Symbol" w:hint="default"/>
      </w:rPr>
    </w:lvl>
    <w:lvl w:ilvl="7" w:tplc="04020003">
      <w:start w:val="1"/>
      <w:numFmt w:val="bullet"/>
      <w:lvlText w:val="o"/>
      <w:lvlJc w:val="left"/>
      <w:pPr>
        <w:ind w:left="7200" w:hanging="360"/>
      </w:pPr>
      <w:rPr>
        <w:rFonts w:ascii="Courier New" w:hAnsi="Courier New" w:cs="Courier New" w:hint="default"/>
      </w:rPr>
    </w:lvl>
    <w:lvl w:ilvl="8" w:tplc="04020005">
      <w:start w:val="1"/>
      <w:numFmt w:val="bullet"/>
      <w:lvlText w:val=""/>
      <w:lvlJc w:val="left"/>
      <w:pPr>
        <w:ind w:left="7920" w:hanging="360"/>
      </w:pPr>
      <w:rPr>
        <w:rFonts w:ascii="Wingdings" w:hAnsi="Wingdings" w:hint="default"/>
      </w:rPr>
    </w:lvl>
  </w:abstractNum>
  <w:abstractNum w:abstractNumId="12">
    <w:nsid w:val="798E058E"/>
    <w:multiLevelType w:val="multilevel"/>
    <w:tmpl w:val="AB42734A"/>
    <w:lvl w:ilvl="0">
      <w:start w:val="14"/>
      <w:numFmt w:val="bullet"/>
      <w:lvlText w:val="-"/>
      <w:lvlJc w:val="left"/>
      <w:pPr>
        <w:tabs>
          <w:tab w:val="num" w:pos="720"/>
        </w:tabs>
        <w:ind w:left="720" w:hanging="360"/>
      </w:pPr>
      <w:rPr>
        <w:rFonts w:ascii="Arial" w:eastAsia="Times New Roman" w:hAnsi="Arial"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1440"/>
        </w:tabs>
        <w:ind w:left="1440" w:hanging="360"/>
      </w:pPr>
      <w:rPr>
        <w:rFonts w:cs="Times New Roman" w:hint="default"/>
        <w:color w:val="auto"/>
      </w:rPr>
    </w:lvl>
    <w:lvl w:ilvl="4">
      <w:start w:val="14"/>
      <w:numFmt w:val="bullet"/>
      <w:lvlText w:val="-"/>
      <w:lvlJc w:val="left"/>
      <w:pPr>
        <w:tabs>
          <w:tab w:val="num" w:pos="1800"/>
        </w:tabs>
        <w:ind w:left="1800" w:hanging="360"/>
      </w:pPr>
      <w:rPr>
        <w:rFonts w:ascii="Arial" w:eastAsia="Times New Roman" w:hAnsi="Aria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7A310123"/>
    <w:multiLevelType w:val="hybridMultilevel"/>
    <w:tmpl w:val="DD10732E"/>
    <w:lvl w:ilvl="0" w:tplc="89FAAD60">
      <w:start w:val="1"/>
      <w:numFmt w:val="upperRoman"/>
      <w:pStyle w:val="11"/>
      <w:lvlText w:val="%1."/>
      <w:lvlJc w:val="righ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7C73104E"/>
    <w:multiLevelType w:val="hybridMultilevel"/>
    <w:tmpl w:val="B990760A"/>
    <w:lvl w:ilvl="0" w:tplc="0402000F">
      <w:start w:val="1"/>
      <w:numFmt w:val="decimal"/>
      <w:lvlText w:val="%1."/>
      <w:lvlJc w:val="left"/>
      <w:pPr>
        <w:ind w:left="720" w:hanging="360"/>
      </w:pPr>
      <w:rPr>
        <w:rFonts w:cs="Times New Roman" w:hint="default"/>
      </w:rPr>
    </w:lvl>
    <w:lvl w:ilvl="1" w:tplc="0402000F">
      <w:start w:val="1"/>
      <w:numFmt w:val="decimal"/>
      <w:lvlText w:val="%2."/>
      <w:lvlJc w:val="left"/>
      <w:pPr>
        <w:ind w:left="1440" w:hanging="360"/>
      </w:pPr>
      <w:rPr>
        <w:rFonts w:cs="Times New Roman"/>
      </w:rPr>
    </w:lvl>
    <w:lvl w:ilvl="2" w:tplc="BD46992C">
      <w:start w:val="2"/>
      <w:numFmt w:val="bullet"/>
      <w:lvlText w:val="-"/>
      <w:lvlJc w:val="left"/>
      <w:pPr>
        <w:ind w:left="2340" w:hanging="360"/>
      </w:pPr>
      <w:rPr>
        <w:rFonts w:ascii="Calibri" w:eastAsia="Times New Roman" w:hAnsi="Calibri" w:hint="default"/>
      </w:rPr>
    </w:lvl>
    <w:lvl w:ilvl="3" w:tplc="0402000F">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13"/>
  </w:num>
  <w:num w:numId="2">
    <w:abstractNumId w:val="8"/>
  </w:num>
  <w:num w:numId="3">
    <w:abstractNumId w:val="11"/>
  </w:num>
  <w:num w:numId="4">
    <w:abstractNumId w:val="1"/>
  </w:num>
  <w:num w:numId="5">
    <w:abstractNumId w:val="6"/>
  </w:num>
  <w:num w:numId="6">
    <w:abstractNumId w:val="10"/>
  </w:num>
  <w:num w:numId="7">
    <w:abstractNumId w:val="3"/>
  </w:num>
  <w:num w:numId="8">
    <w:abstractNumId w:val="2"/>
  </w:num>
  <w:num w:numId="9">
    <w:abstractNumId w:val="12"/>
  </w:num>
  <w:num w:numId="10">
    <w:abstractNumId w:val="14"/>
  </w:num>
  <w:num w:numId="11">
    <w:abstractNumId w:val="0"/>
  </w:num>
  <w:num w:numId="12">
    <w:abstractNumId w:val="7"/>
  </w:num>
  <w:num w:numId="13">
    <w:abstractNumId w:val="9"/>
  </w:num>
  <w:num w:numId="14">
    <w:abstractNumId w:val="4"/>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6C"/>
    <w:rsid w:val="000032A4"/>
    <w:rsid w:val="00003F91"/>
    <w:rsid w:val="000136C7"/>
    <w:rsid w:val="00017253"/>
    <w:rsid w:val="00023BB0"/>
    <w:rsid w:val="00027D79"/>
    <w:rsid w:val="00030210"/>
    <w:rsid w:val="00031E6C"/>
    <w:rsid w:val="0003221C"/>
    <w:rsid w:val="00037C46"/>
    <w:rsid w:val="000403FF"/>
    <w:rsid w:val="00042D45"/>
    <w:rsid w:val="000430D1"/>
    <w:rsid w:val="00055C74"/>
    <w:rsid w:val="000645A5"/>
    <w:rsid w:val="00066B72"/>
    <w:rsid w:val="00066C25"/>
    <w:rsid w:val="00071AFC"/>
    <w:rsid w:val="00075BB4"/>
    <w:rsid w:val="000772D1"/>
    <w:rsid w:val="0009603B"/>
    <w:rsid w:val="000A4B60"/>
    <w:rsid w:val="000A7295"/>
    <w:rsid w:val="000A75CE"/>
    <w:rsid w:val="000B0D20"/>
    <w:rsid w:val="000B3B70"/>
    <w:rsid w:val="000B78F8"/>
    <w:rsid w:val="000B7BF2"/>
    <w:rsid w:val="000D0BB8"/>
    <w:rsid w:val="000D7498"/>
    <w:rsid w:val="000E102D"/>
    <w:rsid w:val="000E2005"/>
    <w:rsid w:val="000E3F4F"/>
    <w:rsid w:val="000E4DC4"/>
    <w:rsid w:val="000F062C"/>
    <w:rsid w:val="000F1214"/>
    <w:rsid w:val="000F18A2"/>
    <w:rsid w:val="000F246E"/>
    <w:rsid w:val="001003C1"/>
    <w:rsid w:val="00113327"/>
    <w:rsid w:val="00114A4C"/>
    <w:rsid w:val="00121896"/>
    <w:rsid w:val="00126F19"/>
    <w:rsid w:val="001338B6"/>
    <w:rsid w:val="001351E7"/>
    <w:rsid w:val="00140655"/>
    <w:rsid w:val="00140EA3"/>
    <w:rsid w:val="00150768"/>
    <w:rsid w:val="001704F0"/>
    <w:rsid w:val="001834DB"/>
    <w:rsid w:val="001978AA"/>
    <w:rsid w:val="001A1AC1"/>
    <w:rsid w:val="001A2D25"/>
    <w:rsid w:val="001A2F3C"/>
    <w:rsid w:val="001A6CC4"/>
    <w:rsid w:val="001C1B53"/>
    <w:rsid w:val="001C2C8F"/>
    <w:rsid w:val="001D7E14"/>
    <w:rsid w:val="001F1385"/>
    <w:rsid w:val="001F4E49"/>
    <w:rsid w:val="001F6B56"/>
    <w:rsid w:val="00200A41"/>
    <w:rsid w:val="00203B92"/>
    <w:rsid w:val="00210A5D"/>
    <w:rsid w:val="00216688"/>
    <w:rsid w:val="00221C48"/>
    <w:rsid w:val="0023498E"/>
    <w:rsid w:val="0023657B"/>
    <w:rsid w:val="00243CA8"/>
    <w:rsid w:val="0025080B"/>
    <w:rsid w:val="002536D2"/>
    <w:rsid w:val="0025463C"/>
    <w:rsid w:val="00255CAA"/>
    <w:rsid w:val="00266D25"/>
    <w:rsid w:val="00270B8D"/>
    <w:rsid w:val="002728D7"/>
    <w:rsid w:val="00274ACF"/>
    <w:rsid w:val="00274DB7"/>
    <w:rsid w:val="00277E74"/>
    <w:rsid w:val="00287BEC"/>
    <w:rsid w:val="002903A9"/>
    <w:rsid w:val="00293693"/>
    <w:rsid w:val="002956FF"/>
    <w:rsid w:val="002A2E1D"/>
    <w:rsid w:val="002A6635"/>
    <w:rsid w:val="002B0AC2"/>
    <w:rsid w:val="002B262B"/>
    <w:rsid w:val="002B6C50"/>
    <w:rsid w:val="002C225A"/>
    <w:rsid w:val="002C637D"/>
    <w:rsid w:val="002F2A0A"/>
    <w:rsid w:val="002F500E"/>
    <w:rsid w:val="003054DD"/>
    <w:rsid w:val="00306998"/>
    <w:rsid w:val="00321F95"/>
    <w:rsid w:val="003223F8"/>
    <w:rsid w:val="003374F2"/>
    <w:rsid w:val="00337E2D"/>
    <w:rsid w:val="0034343C"/>
    <w:rsid w:val="003578DC"/>
    <w:rsid w:val="00361130"/>
    <w:rsid w:val="00367A8A"/>
    <w:rsid w:val="003709FB"/>
    <w:rsid w:val="00373143"/>
    <w:rsid w:val="00382944"/>
    <w:rsid w:val="00387CFF"/>
    <w:rsid w:val="003A0BD8"/>
    <w:rsid w:val="003A4DA9"/>
    <w:rsid w:val="003B0147"/>
    <w:rsid w:val="003B131B"/>
    <w:rsid w:val="003B38E0"/>
    <w:rsid w:val="003B629A"/>
    <w:rsid w:val="003C18B0"/>
    <w:rsid w:val="003C4673"/>
    <w:rsid w:val="003C6BF7"/>
    <w:rsid w:val="003D3AC8"/>
    <w:rsid w:val="003D6266"/>
    <w:rsid w:val="003D77A3"/>
    <w:rsid w:val="003F0038"/>
    <w:rsid w:val="003F430A"/>
    <w:rsid w:val="003F4D25"/>
    <w:rsid w:val="003F75B5"/>
    <w:rsid w:val="004015CC"/>
    <w:rsid w:val="00402813"/>
    <w:rsid w:val="0040741F"/>
    <w:rsid w:val="00407FC0"/>
    <w:rsid w:val="00413B9E"/>
    <w:rsid w:val="00415050"/>
    <w:rsid w:val="00415ABA"/>
    <w:rsid w:val="00423FD1"/>
    <w:rsid w:val="004268D0"/>
    <w:rsid w:val="00427D59"/>
    <w:rsid w:val="004344F4"/>
    <w:rsid w:val="004478B0"/>
    <w:rsid w:val="00450064"/>
    <w:rsid w:val="0045523B"/>
    <w:rsid w:val="00462BE0"/>
    <w:rsid w:val="00463541"/>
    <w:rsid w:val="004647B4"/>
    <w:rsid w:val="00475F25"/>
    <w:rsid w:val="0048079C"/>
    <w:rsid w:val="00483952"/>
    <w:rsid w:val="0048456F"/>
    <w:rsid w:val="00485A37"/>
    <w:rsid w:val="00490B46"/>
    <w:rsid w:val="004A00CE"/>
    <w:rsid w:val="004A1D97"/>
    <w:rsid w:val="004A38B3"/>
    <w:rsid w:val="004A4C4E"/>
    <w:rsid w:val="004A7BC7"/>
    <w:rsid w:val="004B1A42"/>
    <w:rsid w:val="004B304F"/>
    <w:rsid w:val="004B33BD"/>
    <w:rsid w:val="004B70E9"/>
    <w:rsid w:val="004C1C98"/>
    <w:rsid w:val="004D272B"/>
    <w:rsid w:val="004D48BD"/>
    <w:rsid w:val="004D5136"/>
    <w:rsid w:val="004D5AB8"/>
    <w:rsid w:val="004E1F48"/>
    <w:rsid w:val="004E3D7F"/>
    <w:rsid w:val="004E40AD"/>
    <w:rsid w:val="00507E10"/>
    <w:rsid w:val="0051253E"/>
    <w:rsid w:val="005145D7"/>
    <w:rsid w:val="0051601A"/>
    <w:rsid w:val="00520063"/>
    <w:rsid w:val="00521BF0"/>
    <w:rsid w:val="00540545"/>
    <w:rsid w:val="0054506F"/>
    <w:rsid w:val="00545B08"/>
    <w:rsid w:val="005467EA"/>
    <w:rsid w:val="005525EB"/>
    <w:rsid w:val="005572A9"/>
    <w:rsid w:val="0056621D"/>
    <w:rsid w:val="005667F4"/>
    <w:rsid w:val="00570F43"/>
    <w:rsid w:val="005729AC"/>
    <w:rsid w:val="00575133"/>
    <w:rsid w:val="00576DEC"/>
    <w:rsid w:val="00581D81"/>
    <w:rsid w:val="00585754"/>
    <w:rsid w:val="005B4E1B"/>
    <w:rsid w:val="005B6954"/>
    <w:rsid w:val="005C00BC"/>
    <w:rsid w:val="005C4047"/>
    <w:rsid w:val="005D446E"/>
    <w:rsid w:val="005E22F9"/>
    <w:rsid w:val="005E3D73"/>
    <w:rsid w:val="005E4967"/>
    <w:rsid w:val="005E539A"/>
    <w:rsid w:val="005F0232"/>
    <w:rsid w:val="005F58FA"/>
    <w:rsid w:val="005F614C"/>
    <w:rsid w:val="0061022C"/>
    <w:rsid w:val="00613D2E"/>
    <w:rsid w:val="00623A05"/>
    <w:rsid w:val="006349E1"/>
    <w:rsid w:val="00645786"/>
    <w:rsid w:val="00654FC6"/>
    <w:rsid w:val="00655A6C"/>
    <w:rsid w:val="00682A6A"/>
    <w:rsid w:val="00691D46"/>
    <w:rsid w:val="006966ED"/>
    <w:rsid w:val="006A0ED6"/>
    <w:rsid w:val="006B1CE0"/>
    <w:rsid w:val="006B5A9B"/>
    <w:rsid w:val="006B7C8C"/>
    <w:rsid w:val="006C5B9F"/>
    <w:rsid w:val="006C5D85"/>
    <w:rsid w:val="006D4BF1"/>
    <w:rsid w:val="006D5294"/>
    <w:rsid w:val="006D5F4D"/>
    <w:rsid w:val="006F5614"/>
    <w:rsid w:val="00701E81"/>
    <w:rsid w:val="007140D6"/>
    <w:rsid w:val="00726D22"/>
    <w:rsid w:val="00736F3C"/>
    <w:rsid w:val="007403DC"/>
    <w:rsid w:val="00744CAB"/>
    <w:rsid w:val="00751FB2"/>
    <w:rsid w:val="0075287D"/>
    <w:rsid w:val="00756337"/>
    <w:rsid w:val="00763BDC"/>
    <w:rsid w:val="00764FC9"/>
    <w:rsid w:val="00790C1C"/>
    <w:rsid w:val="007913DF"/>
    <w:rsid w:val="00792F0F"/>
    <w:rsid w:val="007A2C4B"/>
    <w:rsid w:val="007A4D96"/>
    <w:rsid w:val="007A585F"/>
    <w:rsid w:val="007B0E28"/>
    <w:rsid w:val="007B54C3"/>
    <w:rsid w:val="007B715B"/>
    <w:rsid w:val="007C69C2"/>
    <w:rsid w:val="007D4DC7"/>
    <w:rsid w:val="007D5F45"/>
    <w:rsid w:val="007E4B72"/>
    <w:rsid w:val="007E7378"/>
    <w:rsid w:val="007F1997"/>
    <w:rsid w:val="00805968"/>
    <w:rsid w:val="00815579"/>
    <w:rsid w:val="00820DC1"/>
    <w:rsid w:val="00822695"/>
    <w:rsid w:val="00824BC3"/>
    <w:rsid w:val="0082582E"/>
    <w:rsid w:val="00836DB2"/>
    <w:rsid w:val="00836E9C"/>
    <w:rsid w:val="00857825"/>
    <w:rsid w:val="0087195B"/>
    <w:rsid w:val="008750E6"/>
    <w:rsid w:val="00877970"/>
    <w:rsid w:val="00882A6F"/>
    <w:rsid w:val="0088337E"/>
    <w:rsid w:val="00885209"/>
    <w:rsid w:val="008A3784"/>
    <w:rsid w:val="008A3A80"/>
    <w:rsid w:val="008A5B20"/>
    <w:rsid w:val="008B0966"/>
    <w:rsid w:val="008B4DBD"/>
    <w:rsid w:val="008C2ABE"/>
    <w:rsid w:val="008C407F"/>
    <w:rsid w:val="008C7C7F"/>
    <w:rsid w:val="008E3398"/>
    <w:rsid w:val="008F1AAA"/>
    <w:rsid w:val="00901160"/>
    <w:rsid w:val="009025A2"/>
    <w:rsid w:val="00921DE3"/>
    <w:rsid w:val="00924600"/>
    <w:rsid w:val="0093279F"/>
    <w:rsid w:val="00934A02"/>
    <w:rsid w:val="009500B2"/>
    <w:rsid w:val="00956360"/>
    <w:rsid w:val="0097023B"/>
    <w:rsid w:val="00971752"/>
    <w:rsid w:val="009721FE"/>
    <w:rsid w:val="00976B6A"/>
    <w:rsid w:val="009810FE"/>
    <w:rsid w:val="00990A23"/>
    <w:rsid w:val="009975FB"/>
    <w:rsid w:val="00997FFD"/>
    <w:rsid w:val="009A099B"/>
    <w:rsid w:val="009A1B2F"/>
    <w:rsid w:val="009B0053"/>
    <w:rsid w:val="009B59F5"/>
    <w:rsid w:val="009C65BF"/>
    <w:rsid w:val="009D15BE"/>
    <w:rsid w:val="009D2271"/>
    <w:rsid w:val="009D3EDE"/>
    <w:rsid w:val="009E2CF8"/>
    <w:rsid w:val="009F1398"/>
    <w:rsid w:val="009F3298"/>
    <w:rsid w:val="009F5226"/>
    <w:rsid w:val="00A04E48"/>
    <w:rsid w:val="00A05CA8"/>
    <w:rsid w:val="00A14397"/>
    <w:rsid w:val="00A24F48"/>
    <w:rsid w:val="00A3385B"/>
    <w:rsid w:val="00A40250"/>
    <w:rsid w:val="00A45C65"/>
    <w:rsid w:val="00A46117"/>
    <w:rsid w:val="00A52E8A"/>
    <w:rsid w:val="00A53FF0"/>
    <w:rsid w:val="00A6135A"/>
    <w:rsid w:val="00A6211A"/>
    <w:rsid w:val="00A659E8"/>
    <w:rsid w:val="00A72DD4"/>
    <w:rsid w:val="00A84E4E"/>
    <w:rsid w:val="00A92F9C"/>
    <w:rsid w:val="00A93CE9"/>
    <w:rsid w:val="00A955D4"/>
    <w:rsid w:val="00AA27CB"/>
    <w:rsid w:val="00AA5A15"/>
    <w:rsid w:val="00AB715A"/>
    <w:rsid w:val="00AB7383"/>
    <w:rsid w:val="00AC3BE3"/>
    <w:rsid w:val="00AC71EC"/>
    <w:rsid w:val="00AD302D"/>
    <w:rsid w:val="00AD60D6"/>
    <w:rsid w:val="00AD7E95"/>
    <w:rsid w:val="00AE70D4"/>
    <w:rsid w:val="00AE710E"/>
    <w:rsid w:val="00AF7016"/>
    <w:rsid w:val="00B054E2"/>
    <w:rsid w:val="00B1130F"/>
    <w:rsid w:val="00B15025"/>
    <w:rsid w:val="00B16459"/>
    <w:rsid w:val="00B22687"/>
    <w:rsid w:val="00B24783"/>
    <w:rsid w:val="00B25408"/>
    <w:rsid w:val="00B34AB3"/>
    <w:rsid w:val="00B35982"/>
    <w:rsid w:val="00B41AC1"/>
    <w:rsid w:val="00B47420"/>
    <w:rsid w:val="00B51352"/>
    <w:rsid w:val="00B6518E"/>
    <w:rsid w:val="00B651BD"/>
    <w:rsid w:val="00B671AD"/>
    <w:rsid w:val="00B671D8"/>
    <w:rsid w:val="00B70D1D"/>
    <w:rsid w:val="00B712D9"/>
    <w:rsid w:val="00B773B5"/>
    <w:rsid w:val="00B77B34"/>
    <w:rsid w:val="00B843F9"/>
    <w:rsid w:val="00B873A1"/>
    <w:rsid w:val="00B90D08"/>
    <w:rsid w:val="00B9276C"/>
    <w:rsid w:val="00B96B2F"/>
    <w:rsid w:val="00B97EEF"/>
    <w:rsid w:val="00BA1EAF"/>
    <w:rsid w:val="00BB303F"/>
    <w:rsid w:val="00BB308E"/>
    <w:rsid w:val="00BB5BF8"/>
    <w:rsid w:val="00BC241C"/>
    <w:rsid w:val="00BC4D3F"/>
    <w:rsid w:val="00BD1E31"/>
    <w:rsid w:val="00BE1970"/>
    <w:rsid w:val="00BE24E8"/>
    <w:rsid w:val="00BE2AB4"/>
    <w:rsid w:val="00BE6C10"/>
    <w:rsid w:val="00BF712F"/>
    <w:rsid w:val="00C030CD"/>
    <w:rsid w:val="00C03B9F"/>
    <w:rsid w:val="00C03ECC"/>
    <w:rsid w:val="00C07C86"/>
    <w:rsid w:val="00C1099A"/>
    <w:rsid w:val="00C1478C"/>
    <w:rsid w:val="00C17C02"/>
    <w:rsid w:val="00C20C26"/>
    <w:rsid w:val="00C245CB"/>
    <w:rsid w:val="00C33F5F"/>
    <w:rsid w:val="00C410F9"/>
    <w:rsid w:val="00C4482E"/>
    <w:rsid w:val="00C458B4"/>
    <w:rsid w:val="00C5081E"/>
    <w:rsid w:val="00C671EE"/>
    <w:rsid w:val="00C72A3A"/>
    <w:rsid w:val="00C763EA"/>
    <w:rsid w:val="00C862AF"/>
    <w:rsid w:val="00C878F1"/>
    <w:rsid w:val="00C955DD"/>
    <w:rsid w:val="00CA3CDA"/>
    <w:rsid w:val="00CA5EEB"/>
    <w:rsid w:val="00CA69C8"/>
    <w:rsid w:val="00CB1A5F"/>
    <w:rsid w:val="00CB6627"/>
    <w:rsid w:val="00CB67B6"/>
    <w:rsid w:val="00CC3DF3"/>
    <w:rsid w:val="00CC582C"/>
    <w:rsid w:val="00CD1A30"/>
    <w:rsid w:val="00CD2D8D"/>
    <w:rsid w:val="00CD5DAB"/>
    <w:rsid w:val="00CD6656"/>
    <w:rsid w:val="00CE1DE4"/>
    <w:rsid w:val="00CE4240"/>
    <w:rsid w:val="00CE7DB2"/>
    <w:rsid w:val="00CF04FB"/>
    <w:rsid w:val="00D13616"/>
    <w:rsid w:val="00D15D25"/>
    <w:rsid w:val="00D15FDA"/>
    <w:rsid w:val="00D25437"/>
    <w:rsid w:val="00D25CE1"/>
    <w:rsid w:val="00D268AA"/>
    <w:rsid w:val="00D27822"/>
    <w:rsid w:val="00D27A40"/>
    <w:rsid w:val="00D35D79"/>
    <w:rsid w:val="00D40395"/>
    <w:rsid w:val="00D40F0F"/>
    <w:rsid w:val="00D45ED2"/>
    <w:rsid w:val="00D62B29"/>
    <w:rsid w:val="00D66753"/>
    <w:rsid w:val="00D719A8"/>
    <w:rsid w:val="00D748AC"/>
    <w:rsid w:val="00D75183"/>
    <w:rsid w:val="00D76676"/>
    <w:rsid w:val="00D81D25"/>
    <w:rsid w:val="00D84769"/>
    <w:rsid w:val="00D85BF4"/>
    <w:rsid w:val="00D85FB9"/>
    <w:rsid w:val="00D91ACA"/>
    <w:rsid w:val="00D91E66"/>
    <w:rsid w:val="00D94129"/>
    <w:rsid w:val="00D9706C"/>
    <w:rsid w:val="00D97376"/>
    <w:rsid w:val="00DA01A6"/>
    <w:rsid w:val="00DA1E4B"/>
    <w:rsid w:val="00DA27E6"/>
    <w:rsid w:val="00DB7184"/>
    <w:rsid w:val="00DC041B"/>
    <w:rsid w:val="00DC1225"/>
    <w:rsid w:val="00DC4B82"/>
    <w:rsid w:val="00DD2309"/>
    <w:rsid w:val="00DE460A"/>
    <w:rsid w:val="00DE5566"/>
    <w:rsid w:val="00DE6D27"/>
    <w:rsid w:val="00DF7EEB"/>
    <w:rsid w:val="00E12338"/>
    <w:rsid w:val="00E13165"/>
    <w:rsid w:val="00E13DF3"/>
    <w:rsid w:val="00E14821"/>
    <w:rsid w:val="00E229B9"/>
    <w:rsid w:val="00E30DF7"/>
    <w:rsid w:val="00E46A14"/>
    <w:rsid w:val="00E57A2C"/>
    <w:rsid w:val="00E57AA0"/>
    <w:rsid w:val="00E62EA7"/>
    <w:rsid w:val="00E6789B"/>
    <w:rsid w:val="00E719A2"/>
    <w:rsid w:val="00E731BC"/>
    <w:rsid w:val="00E73C90"/>
    <w:rsid w:val="00E74924"/>
    <w:rsid w:val="00E76D16"/>
    <w:rsid w:val="00E846C2"/>
    <w:rsid w:val="00E86BF8"/>
    <w:rsid w:val="00E93C81"/>
    <w:rsid w:val="00E9676D"/>
    <w:rsid w:val="00EA55C8"/>
    <w:rsid w:val="00EA7085"/>
    <w:rsid w:val="00EB2419"/>
    <w:rsid w:val="00EB7349"/>
    <w:rsid w:val="00EC0721"/>
    <w:rsid w:val="00EC4DAA"/>
    <w:rsid w:val="00EC6A9A"/>
    <w:rsid w:val="00EC7B93"/>
    <w:rsid w:val="00ED2183"/>
    <w:rsid w:val="00ED42D3"/>
    <w:rsid w:val="00ED6786"/>
    <w:rsid w:val="00EE25A2"/>
    <w:rsid w:val="00EE6C24"/>
    <w:rsid w:val="00F008C3"/>
    <w:rsid w:val="00F02CC7"/>
    <w:rsid w:val="00F031F1"/>
    <w:rsid w:val="00F042D2"/>
    <w:rsid w:val="00F07FE6"/>
    <w:rsid w:val="00F235AA"/>
    <w:rsid w:val="00F3120E"/>
    <w:rsid w:val="00F31C0C"/>
    <w:rsid w:val="00F335E9"/>
    <w:rsid w:val="00F40749"/>
    <w:rsid w:val="00F41BBB"/>
    <w:rsid w:val="00F50E08"/>
    <w:rsid w:val="00F51815"/>
    <w:rsid w:val="00F6405B"/>
    <w:rsid w:val="00F64128"/>
    <w:rsid w:val="00F7613D"/>
    <w:rsid w:val="00F8163D"/>
    <w:rsid w:val="00F87B64"/>
    <w:rsid w:val="00F9035F"/>
    <w:rsid w:val="00F975A9"/>
    <w:rsid w:val="00F97CF6"/>
    <w:rsid w:val="00FA20B8"/>
    <w:rsid w:val="00FA74B9"/>
    <w:rsid w:val="00FC2315"/>
    <w:rsid w:val="00FD3D9B"/>
    <w:rsid w:val="00FE2ACE"/>
    <w:rsid w:val="00FE6E37"/>
    <w:rsid w:val="00FF1FD1"/>
    <w:rsid w:val="00FF2C22"/>
    <w:rsid w:val="00FF49DA"/>
    <w:rsid w:val="00FF624B"/>
    <w:rsid w:val="00FF7E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F43"/>
    <w:rPr>
      <w:rFonts w:ascii="Calibri" w:eastAsia="Calibri" w:hAnsi="Calibri" w:cs="Times New Roman"/>
    </w:rPr>
  </w:style>
  <w:style w:type="paragraph" w:styleId="1">
    <w:name w:val="heading 1"/>
    <w:basedOn w:val="a"/>
    <w:next w:val="a"/>
    <w:link w:val="10"/>
    <w:qFormat/>
    <w:rsid w:val="00200A41"/>
    <w:pPr>
      <w:keepNext/>
      <w:keepLines/>
      <w:spacing w:before="480" w:after="0"/>
      <w:outlineLvl w:val="0"/>
    </w:pPr>
    <w:rPr>
      <w:rFonts w:ascii="Times New Roman" w:eastAsia="Times New Roman" w:hAnsi="Times New Roman"/>
      <w:b/>
      <w:bCs/>
      <w:kern w:val="32"/>
      <w:sz w:val="28"/>
      <w:szCs w:val="32"/>
      <w:lang w:val="x-none"/>
    </w:rPr>
  </w:style>
  <w:style w:type="paragraph" w:styleId="2">
    <w:name w:val="heading 2"/>
    <w:basedOn w:val="a"/>
    <w:next w:val="a"/>
    <w:link w:val="20"/>
    <w:qFormat/>
    <w:rsid w:val="00DB7184"/>
    <w:pPr>
      <w:keepNext/>
      <w:spacing w:after="0" w:line="240" w:lineRule="auto"/>
      <w:outlineLvl w:val="1"/>
    </w:pPr>
    <w:rPr>
      <w:rFonts w:ascii="Times New Roman" w:eastAsia="Times New Roman" w:hAnsi="Times New Roman"/>
      <w:b/>
      <w:bCs/>
      <w:sz w:val="28"/>
      <w:szCs w:val="20"/>
    </w:rPr>
  </w:style>
  <w:style w:type="paragraph" w:styleId="3">
    <w:name w:val="heading 3"/>
    <w:basedOn w:val="a"/>
    <w:next w:val="a"/>
    <w:link w:val="30"/>
    <w:unhideWhenUsed/>
    <w:qFormat/>
    <w:rsid w:val="00E73C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B25408"/>
    <w:pPr>
      <w:keepNext/>
      <w:suppressAutoHyphens/>
      <w:spacing w:before="240" w:after="60" w:line="240" w:lineRule="auto"/>
      <w:jc w:val="both"/>
      <w:outlineLvl w:val="3"/>
    </w:pPr>
    <w:rPr>
      <w:rFonts w:eastAsia="Times New Roman"/>
      <w:b/>
      <w:bCs/>
      <w:sz w:val="28"/>
      <w:szCs w:val="28"/>
      <w:lang w:eastAsia="ar-SA"/>
    </w:rPr>
  </w:style>
  <w:style w:type="paragraph" w:styleId="5">
    <w:name w:val="heading 5"/>
    <w:basedOn w:val="a"/>
    <w:next w:val="a"/>
    <w:link w:val="50"/>
    <w:semiHidden/>
    <w:unhideWhenUsed/>
    <w:qFormat/>
    <w:rsid w:val="00B25408"/>
    <w:pPr>
      <w:keepNext/>
      <w:keepLines/>
      <w:suppressAutoHyphens/>
      <w:spacing w:before="200" w:after="0" w:line="240" w:lineRule="auto"/>
      <w:jc w:val="both"/>
      <w:outlineLvl w:val="4"/>
    </w:pPr>
    <w:rPr>
      <w:rFonts w:ascii="Cambria" w:eastAsia="Times New Roman" w:hAnsi="Cambria"/>
      <w:color w:val="243F60"/>
      <w:sz w:val="20"/>
      <w:szCs w:val="24"/>
      <w:lang w:eastAsia="ar-SA"/>
    </w:rPr>
  </w:style>
  <w:style w:type="paragraph" w:styleId="6">
    <w:name w:val="heading 6"/>
    <w:basedOn w:val="a"/>
    <w:next w:val="a"/>
    <w:link w:val="60"/>
    <w:semiHidden/>
    <w:unhideWhenUsed/>
    <w:qFormat/>
    <w:rsid w:val="00B25408"/>
    <w:pPr>
      <w:suppressAutoHyphens/>
      <w:spacing w:before="240" w:after="60" w:line="240" w:lineRule="auto"/>
      <w:jc w:val="both"/>
      <w:outlineLvl w:val="5"/>
    </w:pPr>
    <w:rPr>
      <w:rFonts w:eastAsia="Times New Roman"/>
      <w:b/>
      <w:bCs/>
      <w:lang w:eastAsia="ar-SA"/>
    </w:rPr>
  </w:style>
  <w:style w:type="paragraph" w:styleId="7">
    <w:name w:val="heading 7"/>
    <w:basedOn w:val="a"/>
    <w:next w:val="a"/>
    <w:link w:val="70"/>
    <w:semiHidden/>
    <w:unhideWhenUsed/>
    <w:qFormat/>
    <w:rsid w:val="00B25408"/>
    <w:pPr>
      <w:keepNext/>
      <w:tabs>
        <w:tab w:val="left" w:pos="432"/>
      </w:tabs>
      <w:spacing w:after="0" w:line="240" w:lineRule="auto"/>
      <w:jc w:val="center"/>
      <w:outlineLvl w:val="6"/>
    </w:pPr>
    <w:rPr>
      <w:rFonts w:ascii="Verdana" w:eastAsia="Times New Roman" w:hAnsi="Verdana"/>
      <w:b/>
      <w:sz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00A41"/>
    <w:rPr>
      <w:rFonts w:ascii="Times New Roman" w:eastAsia="Times New Roman" w:hAnsi="Times New Roman" w:cs="Times New Roman"/>
      <w:b/>
      <w:bCs/>
      <w:kern w:val="32"/>
      <w:sz w:val="28"/>
      <w:szCs w:val="32"/>
      <w:lang w:val="x-none"/>
    </w:rPr>
  </w:style>
  <w:style w:type="character" w:customStyle="1" w:styleId="20">
    <w:name w:val="Заглавие 2 Знак"/>
    <w:basedOn w:val="a0"/>
    <w:link w:val="2"/>
    <w:rsid w:val="00DB7184"/>
    <w:rPr>
      <w:rFonts w:ascii="Times New Roman" w:eastAsia="Times New Roman" w:hAnsi="Times New Roman" w:cs="Times New Roman"/>
      <w:b/>
      <w:bCs/>
      <w:sz w:val="28"/>
      <w:szCs w:val="20"/>
    </w:rPr>
  </w:style>
  <w:style w:type="character" w:customStyle="1" w:styleId="30">
    <w:name w:val="Заглавие 3 Знак"/>
    <w:basedOn w:val="a0"/>
    <w:link w:val="3"/>
    <w:rsid w:val="00E73C90"/>
    <w:rPr>
      <w:rFonts w:asciiTheme="majorHAnsi" w:eastAsiaTheme="majorEastAsia" w:hAnsiTheme="majorHAnsi" w:cstheme="majorBidi"/>
      <w:b/>
      <w:bCs/>
      <w:color w:val="4F81BD" w:themeColor="accent1"/>
    </w:rPr>
  </w:style>
  <w:style w:type="character" w:customStyle="1" w:styleId="40">
    <w:name w:val="Заглавие 4 Знак"/>
    <w:basedOn w:val="a0"/>
    <w:link w:val="4"/>
    <w:semiHidden/>
    <w:rsid w:val="00B25408"/>
    <w:rPr>
      <w:rFonts w:ascii="Calibri" w:eastAsia="Times New Roman" w:hAnsi="Calibri" w:cs="Times New Roman"/>
      <w:b/>
      <w:bCs/>
      <w:sz w:val="28"/>
      <w:szCs w:val="28"/>
      <w:lang w:eastAsia="ar-SA"/>
    </w:rPr>
  </w:style>
  <w:style w:type="character" w:styleId="a3">
    <w:name w:val="Hyperlink"/>
    <w:uiPriority w:val="99"/>
    <w:unhideWhenUsed/>
    <w:rsid w:val="004B1A42"/>
    <w:rPr>
      <w:color w:val="0000FF"/>
      <w:u w:val="single"/>
    </w:rPr>
  </w:style>
  <w:style w:type="character" w:styleId="a4">
    <w:name w:val="FollowedHyperlink"/>
    <w:uiPriority w:val="99"/>
    <w:semiHidden/>
    <w:unhideWhenUsed/>
    <w:rsid w:val="004B1A42"/>
    <w:rPr>
      <w:color w:val="800080"/>
      <w:u w:val="single"/>
    </w:rPr>
  </w:style>
  <w:style w:type="paragraph" w:styleId="a5">
    <w:name w:val="Normal (Web)"/>
    <w:basedOn w:val="a"/>
    <w:uiPriority w:val="99"/>
    <w:semiHidden/>
    <w:unhideWhenUsed/>
    <w:rsid w:val="004B1A42"/>
    <w:pPr>
      <w:spacing w:before="100" w:beforeAutospacing="1" w:after="100" w:afterAutospacing="1" w:line="240" w:lineRule="auto"/>
    </w:pPr>
    <w:rPr>
      <w:rFonts w:ascii="Times New Roman" w:eastAsia="Times New Roman" w:hAnsi="Times New Roman"/>
      <w:sz w:val="24"/>
      <w:szCs w:val="24"/>
      <w:lang w:val="en-US"/>
    </w:rPr>
  </w:style>
  <w:style w:type="paragraph" w:styleId="a6">
    <w:name w:val="footnote text"/>
    <w:basedOn w:val="a"/>
    <w:link w:val="a7"/>
    <w:uiPriority w:val="99"/>
    <w:semiHidden/>
    <w:unhideWhenUsed/>
    <w:rsid w:val="004B1A42"/>
    <w:pPr>
      <w:spacing w:after="0" w:line="240" w:lineRule="auto"/>
    </w:pPr>
    <w:rPr>
      <w:sz w:val="20"/>
      <w:szCs w:val="20"/>
      <w:lang w:val="x-none" w:eastAsia="x-none"/>
    </w:rPr>
  </w:style>
  <w:style w:type="character" w:customStyle="1" w:styleId="a7">
    <w:name w:val="Текст под линия Знак"/>
    <w:basedOn w:val="a0"/>
    <w:link w:val="a6"/>
    <w:uiPriority w:val="99"/>
    <w:semiHidden/>
    <w:rsid w:val="004B1A42"/>
    <w:rPr>
      <w:rFonts w:ascii="Calibri" w:eastAsia="Calibri" w:hAnsi="Calibri" w:cs="Times New Roman"/>
      <w:sz w:val="20"/>
      <w:szCs w:val="20"/>
      <w:lang w:val="x-none" w:eastAsia="x-none"/>
    </w:rPr>
  </w:style>
  <w:style w:type="paragraph" w:styleId="a8">
    <w:name w:val="annotation text"/>
    <w:basedOn w:val="a"/>
    <w:link w:val="12"/>
    <w:uiPriority w:val="99"/>
    <w:semiHidden/>
    <w:unhideWhenUsed/>
    <w:rsid w:val="004B1A42"/>
    <w:pPr>
      <w:spacing w:line="240" w:lineRule="auto"/>
    </w:pPr>
    <w:rPr>
      <w:sz w:val="20"/>
      <w:szCs w:val="20"/>
      <w:lang w:val="x-none" w:eastAsia="x-none"/>
    </w:rPr>
  </w:style>
  <w:style w:type="character" w:customStyle="1" w:styleId="12">
    <w:name w:val="Текст на коментар Знак1"/>
    <w:basedOn w:val="a0"/>
    <w:link w:val="a8"/>
    <w:uiPriority w:val="99"/>
    <w:semiHidden/>
    <w:locked/>
    <w:rsid w:val="004B1A42"/>
    <w:rPr>
      <w:rFonts w:ascii="Calibri" w:eastAsia="Calibri" w:hAnsi="Calibri" w:cs="Times New Roman"/>
      <w:sz w:val="20"/>
      <w:szCs w:val="20"/>
      <w:lang w:val="x-none" w:eastAsia="x-none"/>
    </w:rPr>
  </w:style>
  <w:style w:type="character" w:customStyle="1" w:styleId="a9">
    <w:name w:val="Текст на коментар Знак"/>
    <w:basedOn w:val="a0"/>
    <w:link w:val="13"/>
    <w:uiPriority w:val="99"/>
    <w:semiHidden/>
    <w:rsid w:val="004B1A42"/>
    <w:rPr>
      <w:rFonts w:ascii="Calibri" w:eastAsia="Calibri" w:hAnsi="Calibri" w:cs="Times New Roman"/>
      <w:sz w:val="20"/>
      <w:szCs w:val="20"/>
    </w:rPr>
  </w:style>
  <w:style w:type="paragraph" w:customStyle="1" w:styleId="13">
    <w:name w:val="Текст на коментар1"/>
    <w:basedOn w:val="a"/>
    <w:next w:val="a8"/>
    <w:link w:val="a9"/>
    <w:uiPriority w:val="99"/>
    <w:semiHidden/>
    <w:rsid w:val="004B1A42"/>
    <w:pPr>
      <w:spacing w:line="240" w:lineRule="auto"/>
    </w:pPr>
    <w:rPr>
      <w:sz w:val="20"/>
      <w:szCs w:val="20"/>
    </w:rPr>
  </w:style>
  <w:style w:type="paragraph" w:styleId="aa">
    <w:name w:val="header"/>
    <w:basedOn w:val="a"/>
    <w:link w:val="ab"/>
    <w:uiPriority w:val="99"/>
    <w:unhideWhenUsed/>
    <w:rsid w:val="004B1A42"/>
    <w:pPr>
      <w:tabs>
        <w:tab w:val="center" w:pos="4536"/>
        <w:tab w:val="right" w:pos="9072"/>
      </w:tabs>
      <w:spacing w:after="0" w:line="240" w:lineRule="auto"/>
    </w:pPr>
  </w:style>
  <w:style w:type="character" w:customStyle="1" w:styleId="ab">
    <w:name w:val="Горен колонтитул Знак"/>
    <w:basedOn w:val="a0"/>
    <w:link w:val="aa"/>
    <w:uiPriority w:val="99"/>
    <w:rsid w:val="004B1A42"/>
    <w:rPr>
      <w:rFonts w:ascii="Calibri" w:eastAsia="Calibri" w:hAnsi="Calibri" w:cs="Times New Roman"/>
    </w:rPr>
  </w:style>
  <w:style w:type="paragraph" w:styleId="ac">
    <w:name w:val="footer"/>
    <w:basedOn w:val="a"/>
    <w:link w:val="ad"/>
    <w:uiPriority w:val="99"/>
    <w:unhideWhenUsed/>
    <w:qFormat/>
    <w:rsid w:val="004B1A42"/>
    <w:pPr>
      <w:tabs>
        <w:tab w:val="center" w:pos="4536"/>
        <w:tab w:val="right" w:pos="9072"/>
      </w:tabs>
      <w:spacing w:after="0" w:line="240" w:lineRule="auto"/>
    </w:pPr>
  </w:style>
  <w:style w:type="character" w:customStyle="1" w:styleId="ad">
    <w:name w:val="Долен колонтитул Знак"/>
    <w:basedOn w:val="a0"/>
    <w:link w:val="ac"/>
    <w:uiPriority w:val="99"/>
    <w:rsid w:val="004B1A42"/>
    <w:rPr>
      <w:rFonts w:ascii="Calibri" w:eastAsia="Calibri" w:hAnsi="Calibri" w:cs="Times New Roman"/>
    </w:rPr>
  </w:style>
  <w:style w:type="paragraph" w:styleId="ae">
    <w:name w:val="endnote text"/>
    <w:basedOn w:val="a"/>
    <w:link w:val="af"/>
    <w:uiPriority w:val="99"/>
    <w:semiHidden/>
    <w:unhideWhenUsed/>
    <w:rsid w:val="004B1A42"/>
    <w:pPr>
      <w:spacing w:after="0" w:line="240" w:lineRule="auto"/>
    </w:pPr>
    <w:rPr>
      <w:sz w:val="20"/>
      <w:szCs w:val="20"/>
      <w:lang w:val="x-none" w:eastAsia="x-none"/>
    </w:rPr>
  </w:style>
  <w:style w:type="character" w:customStyle="1" w:styleId="af">
    <w:name w:val="Текст на бележка в края Знак"/>
    <w:basedOn w:val="a0"/>
    <w:link w:val="ae"/>
    <w:uiPriority w:val="99"/>
    <w:semiHidden/>
    <w:rsid w:val="004B1A42"/>
    <w:rPr>
      <w:rFonts w:ascii="Calibri" w:eastAsia="Calibri" w:hAnsi="Calibri" w:cs="Times New Roman"/>
      <w:sz w:val="20"/>
      <w:szCs w:val="20"/>
      <w:lang w:val="x-none" w:eastAsia="x-none"/>
    </w:rPr>
  </w:style>
  <w:style w:type="paragraph" w:styleId="af0">
    <w:name w:val="annotation subject"/>
    <w:basedOn w:val="a8"/>
    <w:next w:val="a8"/>
    <w:link w:val="af1"/>
    <w:uiPriority w:val="99"/>
    <w:semiHidden/>
    <w:unhideWhenUsed/>
    <w:rsid w:val="004B1A42"/>
    <w:rPr>
      <w:rFonts w:cs="Arial"/>
      <w:b/>
      <w:bCs/>
      <w:lang w:val="bg-BG" w:eastAsia="en-US"/>
    </w:rPr>
  </w:style>
  <w:style w:type="character" w:customStyle="1" w:styleId="af1">
    <w:name w:val="Предмет на коментар Знак"/>
    <w:basedOn w:val="a9"/>
    <w:link w:val="af0"/>
    <w:uiPriority w:val="99"/>
    <w:semiHidden/>
    <w:rsid w:val="004B1A42"/>
    <w:rPr>
      <w:rFonts w:ascii="Calibri" w:eastAsia="Calibri" w:hAnsi="Calibri" w:cs="Arial"/>
      <w:b/>
      <w:bCs/>
      <w:sz w:val="20"/>
      <w:szCs w:val="20"/>
    </w:rPr>
  </w:style>
  <w:style w:type="paragraph" w:styleId="af2">
    <w:name w:val="Balloon Text"/>
    <w:basedOn w:val="a"/>
    <w:link w:val="af3"/>
    <w:semiHidden/>
    <w:unhideWhenUsed/>
    <w:rsid w:val="004B1A42"/>
    <w:pPr>
      <w:spacing w:after="0" w:line="240" w:lineRule="auto"/>
    </w:pPr>
    <w:rPr>
      <w:rFonts w:ascii="Tahoma" w:hAnsi="Tahoma"/>
      <w:sz w:val="16"/>
      <w:szCs w:val="16"/>
      <w:lang w:val="x-none" w:eastAsia="x-none"/>
    </w:rPr>
  </w:style>
  <w:style w:type="character" w:customStyle="1" w:styleId="af3">
    <w:name w:val="Изнесен текст Знак"/>
    <w:basedOn w:val="a0"/>
    <w:link w:val="af2"/>
    <w:semiHidden/>
    <w:rsid w:val="004B1A42"/>
    <w:rPr>
      <w:rFonts w:ascii="Tahoma" w:eastAsia="Calibri" w:hAnsi="Tahoma" w:cs="Times New Roman"/>
      <w:sz w:val="16"/>
      <w:szCs w:val="16"/>
      <w:lang w:val="x-none" w:eastAsia="x-none"/>
    </w:rPr>
  </w:style>
  <w:style w:type="paragraph" w:styleId="af4">
    <w:name w:val="No Spacing"/>
    <w:link w:val="af5"/>
    <w:qFormat/>
    <w:rsid w:val="004B1A42"/>
    <w:pPr>
      <w:spacing w:after="0" w:line="240" w:lineRule="auto"/>
    </w:pPr>
    <w:rPr>
      <w:rFonts w:ascii="Calibri" w:eastAsia="Calibri" w:hAnsi="Calibri" w:cs="Times New Roman"/>
    </w:rPr>
  </w:style>
  <w:style w:type="character" w:customStyle="1" w:styleId="af5">
    <w:name w:val="Без разредка Знак"/>
    <w:link w:val="af4"/>
    <w:locked/>
    <w:rsid w:val="00B25408"/>
    <w:rPr>
      <w:rFonts w:ascii="Calibri" w:eastAsia="Calibri" w:hAnsi="Calibri" w:cs="Times New Roman"/>
    </w:rPr>
  </w:style>
  <w:style w:type="paragraph" w:styleId="af6">
    <w:name w:val="List Paragraph"/>
    <w:aliases w:val="ПАРАГРАФ"/>
    <w:basedOn w:val="a"/>
    <w:link w:val="af7"/>
    <w:uiPriority w:val="34"/>
    <w:qFormat/>
    <w:rsid w:val="004B1A42"/>
    <w:pPr>
      <w:ind w:left="720"/>
      <w:contextualSpacing/>
    </w:pPr>
  </w:style>
  <w:style w:type="character" w:customStyle="1" w:styleId="af7">
    <w:name w:val="Списък на абзаци Знак"/>
    <w:aliases w:val="ПАРАГРАФ Знак"/>
    <w:link w:val="af6"/>
    <w:uiPriority w:val="34"/>
    <w:locked/>
    <w:rsid w:val="006D5F4D"/>
    <w:rPr>
      <w:rFonts w:ascii="Calibri" w:eastAsia="Calibri" w:hAnsi="Calibri" w:cs="Times New Roman"/>
    </w:rPr>
  </w:style>
  <w:style w:type="paragraph" w:customStyle="1" w:styleId="11">
    <w:name w:val="Заглавие 11"/>
    <w:basedOn w:val="a"/>
    <w:next w:val="a"/>
    <w:uiPriority w:val="9"/>
    <w:qFormat/>
    <w:rsid w:val="004B1A42"/>
    <w:pPr>
      <w:keepNext/>
      <w:pageBreakBefore/>
      <w:numPr>
        <w:numId w:val="1"/>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qFormat/>
    <w:rsid w:val="004B1A42"/>
    <w:pPr>
      <w:keepNext/>
      <w:numPr>
        <w:numId w:val="2"/>
      </w:numPr>
      <w:spacing w:before="240" w:after="60"/>
      <w:outlineLvl w:val="1"/>
    </w:pPr>
    <w:rPr>
      <w:rFonts w:ascii="Cambria" w:eastAsia="Times New Roman" w:hAnsi="Cambria"/>
      <w:b/>
      <w:bCs/>
      <w:i/>
      <w:iCs/>
      <w:sz w:val="28"/>
      <w:szCs w:val="28"/>
      <w:lang w:eastAsia="bg-BG"/>
    </w:rPr>
  </w:style>
  <w:style w:type="paragraph" w:customStyle="1" w:styleId="14">
    <w:name w:val="Списък на абзаци1"/>
    <w:basedOn w:val="a"/>
    <w:next w:val="af6"/>
    <w:qFormat/>
    <w:rsid w:val="004B1A42"/>
    <w:pPr>
      <w:ind w:left="708"/>
    </w:pPr>
  </w:style>
  <w:style w:type="paragraph" w:customStyle="1" w:styleId="15">
    <w:name w:val="Заглавие от съдържание1"/>
    <w:basedOn w:val="1"/>
    <w:next w:val="a"/>
    <w:uiPriority w:val="39"/>
    <w:qFormat/>
    <w:rsid w:val="004B1A42"/>
  </w:style>
  <w:style w:type="paragraph" w:customStyle="1" w:styleId="110">
    <w:name w:val="Съдържание 11"/>
    <w:basedOn w:val="a"/>
    <w:next w:val="a"/>
    <w:autoRedefine/>
    <w:uiPriority w:val="39"/>
    <w:rsid w:val="004B1A42"/>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rsid w:val="004B1A42"/>
    <w:pPr>
      <w:tabs>
        <w:tab w:val="left" w:pos="660"/>
        <w:tab w:val="right" w:leader="dot" w:pos="9062"/>
      </w:tabs>
      <w:spacing w:after="0"/>
      <w:ind w:left="221"/>
    </w:pPr>
    <w:rPr>
      <w:noProof/>
    </w:rPr>
  </w:style>
  <w:style w:type="paragraph" w:customStyle="1" w:styleId="16">
    <w:name w:val="Предмет на коментар1"/>
    <w:basedOn w:val="a8"/>
    <w:next w:val="a8"/>
    <w:uiPriority w:val="99"/>
    <w:semiHidden/>
    <w:rsid w:val="004B1A42"/>
    <w:rPr>
      <w:b/>
      <w:bCs/>
    </w:rPr>
  </w:style>
  <w:style w:type="paragraph" w:customStyle="1" w:styleId="17">
    <w:name w:val="Без разредка1"/>
    <w:next w:val="af4"/>
    <w:uiPriority w:val="1"/>
    <w:qFormat/>
    <w:rsid w:val="004B1A42"/>
    <w:pPr>
      <w:spacing w:after="0" w:line="240" w:lineRule="auto"/>
    </w:pPr>
    <w:rPr>
      <w:rFonts w:ascii="Calibri" w:eastAsia="Calibri" w:hAnsi="Calibri" w:cs="Times New Roman"/>
    </w:rPr>
  </w:style>
  <w:style w:type="paragraph" w:customStyle="1" w:styleId="xl75">
    <w:name w:val="xl75"/>
    <w:basedOn w:val="a"/>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76">
    <w:name w:val="xl76"/>
    <w:basedOn w:val="a"/>
    <w:rsid w:val="004B1A42"/>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4B1A42"/>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4B1A42"/>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uiPriority w:val="99"/>
    <w:rsid w:val="004B1A42"/>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1">
    <w:name w:val="xl81"/>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8"/>
      <w:szCs w:val="28"/>
      <w:lang w:eastAsia="bg-BG"/>
    </w:rPr>
  </w:style>
  <w:style w:type="paragraph" w:customStyle="1" w:styleId="xl83">
    <w:name w:val="xl83"/>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4">
    <w:name w:val="xl84"/>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86">
    <w:name w:val="xl86"/>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7">
    <w:name w:val="xl87"/>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88">
    <w:name w:val="xl88"/>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9">
    <w:name w:val="xl89"/>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90">
    <w:name w:val="xl90"/>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sz w:val="24"/>
      <w:szCs w:val="24"/>
      <w:lang w:eastAsia="bg-BG"/>
    </w:rPr>
  </w:style>
  <w:style w:type="paragraph" w:customStyle="1" w:styleId="xl92">
    <w:name w:val="xl92"/>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lang w:eastAsia="bg-BG"/>
    </w:rPr>
  </w:style>
  <w:style w:type="paragraph" w:customStyle="1" w:styleId="xl93">
    <w:name w:val="xl93"/>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5">
    <w:name w:val="xl95"/>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7">
    <w:name w:val="xl97"/>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bg-BG"/>
    </w:rPr>
  </w:style>
  <w:style w:type="paragraph" w:customStyle="1" w:styleId="xl98">
    <w:name w:val="xl98"/>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9">
    <w:name w:val="xl99"/>
    <w:basedOn w:val="a"/>
    <w:uiPriority w:val="99"/>
    <w:rsid w:val="004B1A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0">
    <w:name w:val="xl100"/>
    <w:basedOn w:val="a"/>
    <w:uiPriority w:val="99"/>
    <w:rsid w:val="004B1A42"/>
    <w:pPr>
      <w:shd w:val="clear" w:color="auto"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uiPriority w:val="99"/>
    <w:rsid w:val="004B1A42"/>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2">
    <w:name w:val="xl102"/>
    <w:basedOn w:val="a"/>
    <w:uiPriority w:val="99"/>
    <w:rsid w:val="004B1A42"/>
    <w:pPr>
      <w:shd w:val="clear" w:color="auto"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uiPriority w:val="99"/>
    <w:rsid w:val="004B1A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4">
    <w:name w:val="xl104"/>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5">
    <w:name w:val="xl105"/>
    <w:basedOn w:val="a"/>
    <w:uiPriority w:val="99"/>
    <w:rsid w:val="004B1A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6">
    <w:name w:val="xl106"/>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7">
    <w:name w:val="xl107"/>
    <w:basedOn w:val="a"/>
    <w:uiPriority w:val="99"/>
    <w:rsid w:val="004B1A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8">
    <w:name w:val="xl108"/>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1">
    <w:name w:val="xl71"/>
    <w:basedOn w:val="a"/>
    <w:rsid w:val="004B1A42"/>
    <w:pPr>
      <w:spacing w:before="100" w:beforeAutospacing="1" w:after="100" w:afterAutospacing="1" w:line="240" w:lineRule="auto"/>
    </w:pPr>
    <w:rPr>
      <w:rFonts w:ascii="Arial" w:eastAsia="Times New Roman" w:hAnsi="Arial" w:cs="Arial"/>
      <w:lang w:eastAsia="bg-BG"/>
    </w:rPr>
  </w:style>
  <w:style w:type="paragraph" w:customStyle="1" w:styleId="xl72">
    <w:name w:val="xl72"/>
    <w:basedOn w:val="a"/>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3">
    <w:name w:val="xl73"/>
    <w:basedOn w:val="a"/>
    <w:rsid w:val="004B1A42"/>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4B1A42"/>
    <w:pPr>
      <w:spacing w:before="100" w:beforeAutospacing="1" w:after="100" w:afterAutospacing="1" w:line="240" w:lineRule="auto"/>
    </w:pPr>
    <w:rPr>
      <w:rFonts w:ascii="Arial" w:eastAsia="Times New Roman" w:hAnsi="Arial" w:cs="Arial"/>
      <w:b/>
      <w:bCs/>
      <w:lang w:eastAsia="bg-BG"/>
    </w:rPr>
  </w:style>
  <w:style w:type="character" w:styleId="af8">
    <w:name w:val="footnote reference"/>
    <w:aliases w:val="Footnote symbol"/>
    <w:unhideWhenUsed/>
    <w:rsid w:val="004B1A42"/>
    <w:rPr>
      <w:vertAlign w:val="superscript"/>
    </w:rPr>
  </w:style>
  <w:style w:type="character" w:styleId="af9">
    <w:name w:val="annotation reference"/>
    <w:uiPriority w:val="99"/>
    <w:semiHidden/>
    <w:unhideWhenUsed/>
    <w:rsid w:val="004B1A42"/>
    <w:rPr>
      <w:sz w:val="16"/>
      <w:szCs w:val="16"/>
    </w:rPr>
  </w:style>
  <w:style w:type="character" w:styleId="afa">
    <w:name w:val="endnote reference"/>
    <w:uiPriority w:val="99"/>
    <w:semiHidden/>
    <w:unhideWhenUsed/>
    <w:rsid w:val="004B1A42"/>
    <w:rPr>
      <w:vertAlign w:val="superscript"/>
    </w:rPr>
  </w:style>
  <w:style w:type="character" w:customStyle="1" w:styleId="18">
    <w:name w:val="Прегледана хипервръзка1"/>
    <w:uiPriority w:val="99"/>
    <w:semiHidden/>
    <w:rsid w:val="004B1A42"/>
    <w:rPr>
      <w:color w:val="954F72"/>
      <w:u w:val="single"/>
    </w:rPr>
  </w:style>
  <w:style w:type="character" w:customStyle="1" w:styleId="keyfeatures">
    <w:name w:val="keyfeatures"/>
    <w:rsid w:val="004B1A42"/>
  </w:style>
  <w:style w:type="character" w:customStyle="1" w:styleId="111">
    <w:name w:val="Заглавие 1 Знак1"/>
    <w:aliases w:val="Heading 1 Char Char Знак1"/>
    <w:rsid w:val="004B1A42"/>
    <w:rPr>
      <w:rFonts w:ascii="Cambria" w:eastAsia="Times New Roman" w:hAnsi="Cambria" w:cs="Times New Roman" w:hint="default"/>
      <w:b/>
      <w:bCs/>
      <w:color w:val="365F91"/>
      <w:sz w:val="28"/>
      <w:szCs w:val="28"/>
    </w:rPr>
  </w:style>
  <w:style w:type="character" w:customStyle="1" w:styleId="211">
    <w:name w:val="Заглавие 2 Знак1"/>
    <w:uiPriority w:val="9"/>
    <w:semiHidden/>
    <w:rsid w:val="004B1A42"/>
    <w:rPr>
      <w:rFonts w:ascii="Cambria" w:eastAsia="Times New Roman" w:hAnsi="Cambria" w:cs="Times New Roman" w:hint="default"/>
      <w:b/>
      <w:bCs/>
      <w:color w:val="4F81BD"/>
      <w:sz w:val="26"/>
      <w:szCs w:val="26"/>
    </w:rPr>
  </w:style>
  <w:style w:type="character" w:customStyle="1" w:styleId="19">
    <w:name w:val="Предмет на коментар Знак1"/>
    <w:basedOn w:val="12"/>
    <w:uiPriority w:val="99"/>
    <w:semiHidden/>
    <w:rsid w:val="004B1A42"/>
    <w:rPr>
      <w:rFonts w:ascii="Calibri" w:eastAsia="Calibri" w:hAnsi="Calibri" w:cs="Times New Roman"/>
      <w:b/>
      <w:bCs/>
      <w:sz w:val="20"/>
      <w:szCs w:val="20"/>
      <w:lang w:val="x-none" w:eastAsia="x-none"/>
    </w:rPr>
  </w:style>
  <w:style w:type="character" w:customStyle="1" w:styleId="inputvalue1">
    <w:name w:val="input_value1"/>
    <w:rsid w:val="004B1A42"/>
    <w:rPr>
      <w:rFonts w:ascii="Courier New" w:hAnsi="Courier New" w:cs="Courier New" w:hint="default"/>
      <w:sz w:val="20"/>
      <w:szCs w:val="20"/>
    </w:rPr>
  </w:style>
  <w:style w:type="character" w:customStyle="1" w:styleId="highlight">
    <w:name w:val="highlight"/>
    <w:rsid w:val="004B1A42"/>
  </w:style>
  <w:style w:type="character" w:customStyle="1" w:styleId="Heading1Char1">
    <w:name w:val="Heading 1 Char1"/>
    <w:aliases w:val="Heading 1 Char Char"/>
    <w:rsid w:val="004B1A42"/>
    <w:rPr>
      <w:rFonts w:ascii="Times New Roman" w:eastAsia="Times New Roman" w:hAnsi="Times New Roman" w:cs="Times New Roman" w:hint="default"/>
      <w:sz w:val="24"/>
      <w:szCs w:val="20"/>
      <w:u w:val="single"/>
      <w:lang w:eastAsia="bg-BG"/>
    </w:rPr>
  </w:style>
  <w:style w:type="table" w:styleId="afb">
    <w:name w:val="Table Grid"/>
    <w:basedOn w:val="a1"/>
    <w:uiPriority w:val="59"/>
    <w:rsid w:val="004B1A42"/>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uiPriority w:val="59"/>
    <w:rsid w:val="004B1A42"/>
    <w:pPr>
      <w:spacing w:after="0" w:line="240" w:lineRule="auto"/>
    </w:pPr>
    <w:rPr>
      <w:rFonts w:ascii="Calibri" w:eastAsia="Calibri" w:hAnsi="Calibri"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a1"/>
    <w:uiPriority w:val="46"/>
    <w:rsid w:val="004B1A42"/>
    <w:pPr>
      <w:spacing w:after="0" w:line="240" w:lineRule="auto"/>
    </w:pPr>
    <w:rPr>
      <w:rFonts w:ascii="Calibri" w:eastAsia="Calibri" w:hAnsi="Calibri" w:cs="Times New Roman"/>
      <w:sz w:val="20"/>
      <w:szCs w:val="20"/>
      <w:lang w:val="en-US" w:eastAsia="bg-BG"/>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a">
    <w:name w:val="Мрежа в таблица1"/>
    <w:basedOn w:val="a1"/>
    <w:uiPriority w:val="59"/>
    <w:rsid w:val="004B1A42"/>
    <w:pPr>
      <w:spacing w:after="0" w:line="240" w:lineRule="auto"/>
    </w:pPr>
    <w:rPr>
      <w:rFonts w:ascii="Calibri" w:eastAsia="Calibri" w:hAnsi="Calibri"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4B1A42"/>
    <w:pPr>
      <w:spacing w:after="0" w:line="240" w:lineRule="auto"/>
    </w:pPr>
    <w:rPr>
      <w:rFonts w:ascii="Calibri" w:eastAsia="Calibri" w:hAnsi="Calibri" w:cs="Times New Roman"/>
      <w:sz w:val="20"/>
      <w:szCs w:val="20"/>
      <w:lang w:val="en-US" w:eastAsia="bg-BG"/>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22">
    <w:name w:val="Мрежа в таблица2"/>
    <w:basedOn w:val="a1"/>
    <w:uiPriority w:val="59"/>
    <w:rsid w:val="004B1A42"/>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uiPriority w:val="59"/>
    <w:rsid w:val="004B1A42"/>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лавие 5 Знак"/>
    <w:basedOn w:val="a0"/>
    <w:link w:val="5"/>
    <w:semiHidden/>
    <w:rsid w:val="00B25408"/>
    <w:rPr>
      <w:rFonts w:ascii="Cambria" w:eastAsia="Times New Roman" w:hAnsi="Cambria" w:cs="Times New Roman"/>
      <w:color w:val="243F60"/>
      <w:sz w:val="20"/>
      <w:szCs w:val="24"/>
      <w:lang w:eastAsia="ar-SA"/>
    </w:rPr>
  </w:style>
  <w:style w:type="character" w:customStyle="1" w:styleId="60">
    <w:name w:val="Заглавие 6 Знак"/>
    <w:basedOn w:val="a0"/>
    <w:link w:val="6"/>
    <w:semiHidden/>
    <w:rsid w:val="00B25408"/>
    <w:rPr>
      <w:rFonts w:ascii="Calibri" w:eastAsia="Times New Roman" w:hAnsi="Calibri" w:cs="Times New Roman"/>
      <w:b/>
      <w:bCs/>
      <w:lang w:eastAsia="ar-SA"/>
    </w:rPr>
  </w:style>
  <w:style w:type="character" w:customStyle="1" w:styleId="70">
    <w:name w:val="Заглавие 7 Знак"/>
    <w:basedOn w:val="a0"/>
    <w:link w:val="7"/>
    <w:semiHidden/>
    <w:rsid w:val="00B25408"/>
    <w:rPr>
      <w:rFonts w:ascii="Verdana" w:eastAsia="Times New Roman" w:hAnsi="Verdana" w:cs="Times New Roman"/>
      <w:b/>
      <w:sz w:val="20"/>
      <w:lang w:val="en-GB"/>
    </w:rPr>
  </w:style>
  <w:style w:type="character" w:customStyle="1" w:styleId="HTML">
    <w:name w:val="HTML стандартен Знак"/>
    <w:basedOn w:val="a0"/>
    <w:link w:val="HTML0"/>
    <w:semiHidden/>
    <w:rsid w:val="00B25408"/>
    <w:rPr>
      <w:rFonts w:ascii="Courier New" w:eastAsia="Times New Roman" w:hAnsi="Courier New" w:cs="Courier New"/>
      <w:sz w:val="20"/>
      <w:szCs w:val="20"/>
      <w:lang w:eastAsia="bg-BG"/>
    </w:rPr>
  </w:style>
  <w:style w:type="paragraph" w:styleId="HTML0">
    <w:name w:val="HTML Preformatted"/>
    <w:basedOn w:val="a"/>
    <w:link w:val="HTML"/>
    <w:semiHidden/>
    <w:unhideWhenUsed/>
    <w:rsid w:val="00B2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Pr>
      <w:rFonts w:ascii="Courier New" w:eastAsia="Times New Roman" w:hAnsi="Courier New" w:cs="Courier New"/>
      <w:sz w:val="20"/>
      <w:szCs w:val="20"/>
      <w:lang w:eastAsia="bg-BG"/>
    </w:rPr>
  </w:style>
  <w:style w:type="character" w:customStyle="1" w:styleId="HTML1">
    <w:name w:val="HTML стандартен Знак1"/>
    <w:basedOn w:val="a0"/>
    <w:uiPriority w:val="99"/>
    <w:semiHidden/>
    <w:rsid w:val="00B25408"/>
    <w:rPr>
      <w:rFonts w:ascii="Consolas" w:eastAsia="Calibri" w:hAnsi="Consolas" w:cs="Consolas"/>
      <w:sz w:val="20"/>
      <w:szCs w:val="20"/>
    </w:rPr>
  </w:style>
  <w:style w:type="paragraph" w:styleId="afc">
    <w:name w:val="Subtitle"/>
    <w:basedOn w:val="a"/>
    <w:next w:val="a"/>
    <w:link w:val="afd"/>
    <w:qFormat/>
    <w:rsid w:val="00B25408"/>
    <w:pPr>
      <w:suppressAutoHyphens/>
      <w:spacing w:after="0" w:line="240" w:lineRule="auto"/>
      <w:jc w:val="both"/>
    </w:pPr>
    <w:rPr>
      <w:rFonts w:ascii="Cambria" w:eastAsia="Times New Roman" w:hAnsi="Cambria"/>
      <w:i/>
      <w:iCs/>
      <w:color w:val="4F81BD"/>
      <w:spacing w:val="15"/>
      <w:sz w:val="20"/>
      <w:szCs w:val="24"/>
      <w:lang w:eastAsia="ar-SA"/>
    </w:rPr>
  </w:style>
  <w:style w:type="character" w:customStyle="1" w:styleId="afd">
    <w:name w:val="Подзаглавие Знак"/>
    <w:basedOn w:val="a0"/>
    <w:link w:val="afc"/>
    <w:rsid w:val="00B25408"/>
    <w:rPr>
      <w:rFonts w:ascii="Cambria" w:eastAsia="Times New Roman" w:hAnsi="Cambria" w:cs="Times New Roman"/>
      <w:i/>
      <w:iCs/>
      <w:color w:val="4F81BD"/>
      <w:spacing w:val="15"/>
      <w:sz w:val="20"/>
      <w:szCs w:val="24"/>
      <w:lang w:eastAsia="ar-SA"/>
    </w:rPr>
  </w:style>
  <w:style w:type="paragraph" w:styleId="afe">
    <w:name w:val="Title"/>
    <w:basedOn w:val="a"/>
    <w:next w:val="afc"/>
    <w:link w:val="aff"/>
    <w:qFormat/>
    <w:rsid w:val="00B25408"/>
    <w:pPr>
      <w:suppressAutoHyphens/>
      <w:autoSpaceDE w:val="0"/>
      <w:spacing w:after="0" w:line="240" w:lineRule="auto"/>
      <w:jc w:val="center"/>
    </w:pPr>
    <w:rPr>
      <w:rFonts w:ascii="Verdana" w:eastAsia="SimSun" w:hAnsi="Verdana"/>
      <w:b/>
      <w:bCs/>
      <w:sz w:val="28"/>
      <w:szCs w:val="28"/>
      <w:lang w:eastAsia="ar-SA"/>
    </w:rPr>
  </w:style>
  <w:style w:type="character" w:customStyle="1" w:styleId="aff">
    <w:name w:val="Заглавие Знак"/>
    <w:basedOn w:val="a0"/>
    <w:link w:val="afe"/>
    <w:rsid w:val="00B25408"/>
    <w:rPr>
      <w:rFonts w:ascii="Verdana" w:eastAsia="SimSun" w:hAnsi="Verdana" w:cs="Times New Roman"/>
      <w:b/>
      <w:bCs/>
      <w:sz w:val="28"/>
      <w:szCs w:val="28"/>
      <w:lang w:eastAsia="ar-SA"/>
    </w:rPr>
  </w:style>
  <w:style w:type="character" w:customStyle="1" w:styleId="aff0">
    <w:name w:val="Основен текст Знак"/>
    <w:basedOn w:val="a0"/>
    <w:link w:val="aff1"/>
    <w:semiHidden/>
    <w:rsid w:val="00B25408"/>
    <w:rPr>
      <w:rFonts w:ascii="Verdana" w:eastAsia="Times New Roman" w:hAnsi="Verdana" w:cs="Times New Roman"/>
      <w:sz w:val="28"/>
      <w:szCs w:val="20"/>
      <w:lang w:eastAsia="ar-SA"/>
    </w:rPr>
  </w:style>
  <w:style w:type="paragraph" w:styleId="aff1">
    <w:name w:val="Body Text"/>
    <w:basedOn w:val="a"/>
    <w:link w:val="aff0"/>
    <w:semiHidden/>
    <w:unhideWhenUsed/>
    <w:rsid w:val="00B25408"/>
    <w:pPr>
      <w:suppressAutoHyphens/>
      <w:autoSpaceDN w:val="0"/>
      <w:spacing w:after="0" w:line="240" w:lineRule="auto"/>
      <w:jc w:val="both"/>
    </w:pPr>
    <w:rPr>
      <w:rFonts w:ascii="Verdana" w:eastAsia="Times New Roman" w:hAnsi="Verdana"/>
      <w:sz w:val="28"/>
      <w:szCs w:val="20"/>
      <w:lang w:eastAsia="ar-SA"/>
    </w:rPr>
  </w:style>
  <w:style w:type="character" w:customStyle="1" w:styleId="aff2">
    <w:name w:val="Основен текст с отстъп Знак"/>
    <w:aliases w:val="Char Знак"/>
    <w:basedOn w:val="a0"/>
    <w:link w:val="aff3"/>
    <w:uiPriority w:val="99"/>
    <w:semiHidden/>
    <w:locked/>
    <w:rsid w:val="00B25408"/>
    <w:rPr>
      <w:rFonts w:ascii="Verdana" w:eastAsia="Times New Roman" w:hAnsi="Verdana" w:cs="Times New Roman"/>
      <w:sz w:val="20"/>
      <w:szCs w:val="24"/>
    </w:rPr>
  </w:style>
  <w:style w:type="paragraph" w:styleId="aff3">
    <w:name w:val="Body Text Indent"/>
    <w:aliases w:val="Char"/>
    <w:basedOn w:val="a"/>
    <w:link w:val="aff2"/>
    <w:uiPriority w:val="99"/>
    <w:semiHidden/>
    <w:unhideWhenUsed/>
    <w:rsid w:val="00B25408"/>
    <w:pPr>
      <w:tabs>
        <w:tab w:val="left" w:pos="709"/>
      </w:tabs>
      <w:spacing w:after="0" w:line="240" w:lineRule="auto"/>
      <w:jc w:val="right"/>
    </w:pPr>
    <w:rPr>
      <w:rFonts w:ascii="Verdana" w:eastAsia="Times New Roman" w:hAnsi="Verdana"/>
      <w:sz w:val="20"/>
      <w:szCs w:val="24"/>
    </w:rPr>
  </w:style>
  <w:style w:type="character" w:customStyle="1" w:styleId="1b">
    <w:name w:val="Основен текст с отстъп Знак1"/>
    <w:aliases w:val="Char Знак1"/>
    <w:basedOn w:val="a0"/>
    <w:uiPriority w:val="99"/>
    <w:semiHidden/>
    <w:rsid w:val="00B25408"/>
    <w:rPr>
      <w:rFonts w:ascii="Calibri" w:eastAsia="Calibri" w:hAnsi="Calibri" w:cs="Times New Roman"/>
    </w:rPr>
  </w:style>
  <w:style w:type="character" w:customStyle="1" w:styleId="23">
    <w:name w:val="Основен текст 2 Знак"/>
    <w:basedOn w:val="a0"/>
    <w:link w:val="24"/>
    <w:semiHidden/>
    <w:rsid w:val="00B25408"/>
    <w:rPr>
      <w:rFonts w:ascii="Verdana" w:eastAsia="Times New Roman" w:hAnsi="Verdana" w:cs="Times New Roman"/>
      <w:sz w:val="20"/>
      <w:szCs w:val="24"/>
      <w:lang w:eastAsia="ar-SA"/>
    </w:rPr>
  </w:style>
  <w:style w:type="paragraph" w:styleId="24">
    <w:name w:val="Body Text 2"/>
    <w:basedOn w:val="a"/>
    <w:link w:val="23"/>
    <w:semiHidden/>
    <w:unhideWhenUsed/>
    <w:rsid w:val="00B25408"/>
    <w:pPr>
      <w:suppressAutoHyphens/>
      <w:spacing w:after="120" w:line="480" w:lineRule="auto"/>
      <w:jc w:val="both"/>
    </w:pPr>
    <w:rPr>
      <w:rFonts w:ascii="Verdana" w:eastAsia="Times New Roman" w:hAnsi="Verdana"/>
      <w:sz w:val="20"/>
      <w:szCs w:val="24"/>
      <w:lang w:eastAsia="ar-SA"/>
    </w:rPr>
  </w:style>
  <w:style w:type="character" w:customStyle="1" w:styleId="212">
    <w:name w:val="Основен текст 2 Знак1"/>
    <w:basedOn w:val="a0"/>
    <w:uiPriority w:val="99"/>
    <w:semiHidden/>
    <w:rsid w:val="00B25408"/>
    <w:rPr>
      <w:rFonts w:ascii="Calibri" w:eastAsia="Calibri" w:hAnsi="Calibri" w:cs="Times New Roman"/>
    </w:rPr>
  </w:style>
  <w:style w:type="character" w:customStyle="1" w:styleId="32">
    <w:name w:val="Основен текст 3 Знак"/>
    <w:basedOn w:val="a0"/>
    <w:link w:val="33"/>
    <w:semiHidden/>
    <w:rsid w:val="00B25408"/>
    <w:rPr>
      <w:rFonts w:ascii="Verdana" w:eastAsia="Times New Roman" w:hAnsi="Verdana" w:cs="Times New Roman"/>
      <w:sz w:val="16"/>
      <w:szCs w:val="16"/>
      <w:lang w:eastAsia="ar-SA"/>
    </w:rPr>
  </w:style>
  <w:style w:type="paragraph" w:styleId="33">
    <w:name w:val="Body Text 3"/>
    <w:basedOn w:val="a"/>
    <w:link w:val="32"/>
    <w:semiHidden/>
    <w:unhideWhenUsed/>
    <w:rsid w:val="00B25408"/>
    <w:pPr>
      <w:suppressAutoHyphens/>
      <w:spacing w:after="120" w:line="240" w:lineRule="auto"/>
      <w:jc w:val="both"/>
    </w:pPr>
    <w:rPr>
      <w:rFonts w:ascii="Verdana" w:eastAsia="Times New Roman" w:hAnsi="Verdana"/>
      <w:sz w:val="16"/>
      <w:szCs w:val="16"/>
      <w:lang w:eastAsia="ar-SA"/>
    </w:rPr>
  </w:style>
  <w:style w:type="character" w:customStyle="1" w:styleId="310">
    <w:name w:val="Основен текст 3 Знак1"/>
    <w:basedOn w:val="a0"/>
    <w:uiPriority w:val="99"/>
    <w:semiHidden/>
    <w:rsid w:val="00B25408"/>
    <w:rPr>
      <w:rFonts w:ascii="Calibri" w:eastAsia="Calibri" w:hAnsi="Calibri" w:cs="Times New Roman"/>
      <w:sz w:val="16"/>
      <w:szCs w:val="16"/>
    </w:rPr>
  </w:style>
  <w:style w:type="character" w:customStyle="1" w:styleId="25">
    <w:name w:val="Основен текст с отстъп 2 Знак"/>
    <w:basedOn w:val="a0"/>
    <w:link w:val="26"/>
    <w:uiPriority w:val="99"/>
    <w:semiHidden/>
    <w:rsid w:val="00B25408"/>
    <w:rPr>
      <w:rFonts w:ascii="Times New Roman" w:eastAsia="Times New Roman" w:hAnsi="Times New Roman" w:cs="Times New Roman"/>
      <w:sz w:val="20"/>
      <w:szCs w:val="20"/>
      <w:lang w:eastAsia="bg-BG"/>
    </w:rPr>
  </w:style>
  <w:style w:type="paragraph" w:styleId="26">
    <w:name w:val="Body Text Indent 2"/>
    <w:basedOn w:val="a"/>
    <w:link w:val="25"/>
    <w:uiPriority w:val="99"/>
    <w:semiHidden/>
    <w:unhideWhenUsed/>
    <w:rsid w:val="00B25408"/>
    <w:pPr>
      <w:widowControl w:val="0"/>
      <w:autoSpaceDE w:val="0"/>
      <w:autoSpaceDN w:val="0"/>
      <w:adjustRightInd w:val="0"/>
      <w:spacing w:after="120" w:line="480" w:lineRule="auto"/>
      <w:ind w:left="283"/>
      <w:jc w:val="right"/>
    </w:pPr>
    <w:rPr>
      <w:rFonts w:ascii="Times New Roman" w:eastAsia="Times New Roman" w:hAnsi="Times New Roman"/>
      <w:sz w:val="20"/>
      <w:szCs w:val="20"/>
      <w:lang w:eastAsia="bg-BG"/>
    </w:rPr>
  </w:style>
  <w:style w:type="character" w:customStyle="1" w:styleId="213">
    <w:name w:val="Основен текст с отстъп 2 Знак1"/>
    <w:basedOn w:val="a0"/>
    <w:uiPriority w:val="99"/>
    <w:semiHidden/>
    <w:rsid w:val="00B25408"/>
    <w:rPr>
      <w:rFonts w:ascii="Calibri" w:eastAsia="Calibri" w:hAnsi="Calibri" w:cs="Times New Roman"/>
    </w:rPr>
  </w:style>
  <w:style w:type="character" w:customStyle="1" w:styleId="34">
    <w:name w:val="Основен текст с отстъп 3 Знак"/>
    <w:aliases w:val="Char Char Знак,Char Char Char Знак,Char Char Char Char Char Char Знак"/>
    <w:basedOn w:val="a0"/>
    <w:link w:val="35"/>
    <w:semiHidden/>
    <w:locked/>
    <w:rsid w:val="00B25408"/>
    <w:rPr>
      <w:rFonts w:ascii="Verdana" w:eastAsia="Times New Roman" w:hAnsi="Verdana" w:cs="Times New Roman"/>
      <w:sz w:val="16"/>
      <w:szCs w:val="16"/>
      <w:lang w:val="en-GB"/>
    </w:rPr>
  </w:style>
  <w:style w:type="paragraph" w:styleId="35">
    <w:name w:val="Body Text Indent 3"/>
    <w:aliases w:val="Char Char,Char Char Char,Char Char Char Char Char Char"/>
    <w:basedOn w:val="a"/>
    <w:link w:val="34"/>
    <w:semiHidden/>
    <w:unhideWhenUsed/>
    <w:rsid w:val="00B25408"/>
    <w:pPr>
      <w:spacing w:after="120" w:line="240" w:lineRule="auto"/>
      <w:ind w:left="283"/>
      <w:jc w:val="both"/>
    </w:pPr>
    <w:rPr>
      <w:rFonts w:ascii="Verdana" w:eastAsia="Times New Roman" w:hAnsi="Verdana"/>
      <w:sz w:val="16"/>
      <w:szCs w:val="16"/>
      <w:lang w:val="en-GB"/>
    </w:rPr>
  </w:style>
  <w:style w:type="character" w:customStyle="1" w:styleId="311">
    <w:name w:val="Основен текст с отстъп 3 Знак1"/>
    <w:aliases w:val="Char Char Знак1,Char Char Char Знак1,Char Char Char Char Char Char Знак1"/>
    <w:basedOn w:val="a0"/>
    <w:semiHidden/>
    <w:rsid w:val="00B25408"/>
    <w:rPr>
      <w:rFonts w:ascii="Calibri" w:eastAsia="Calibri" w:hAnsi="Calibri" w:cs="Times New Roman"/>
      <w:sz w:val="16"/>
      <w:szCs w:val="16"/>
    </w:rPr>
  </w:style>
  <w:style w:type="paragraph" w:styleId="aff4">
    <w:name w:val="Block Text"/>
    <w:basedOn w:val="a"/>
    <w:semiHidden/>
    <w:unhideWhenUsed/>
    <w:rsid w:val="00B25408"/>
    <w:pPr>
      <w:spacing w:after="0" w:line="240" w:lineRule="auto"/>
      <w:ind w:left="720" w:right="-1055" w:firstLine="720"/>
      <w:jc w:val="both"/>
    </w:pPr>
    <w:rPr>
      <w:rFonts w:ascii="Times New Roman" w:eastAsia="Times New Roman" w:hAnsi="Times New Roman"/>
      <w:sz w:val="20"/>
      <w:szCs w:val="20"/>
      <w:lang w:eastAsia="bg-BG"/>
    </w:rPr>
  </w:style>
  <w:style w:type="character" w:customStyle="1" w:styleId="aff5">
    <w:name w:val="План на документа Знак"/>
    <w:basedOn w:val="a0"/>
    <w:link w:val="aff6"/>
    <w:semiHidden/>
    <w:rsid w:val="00B25408"/>
    <w:rPr>
      <w:rFonts w:ascii="Tahoma" w:eastAsia="Times New Roman" w:hAnsi="Tahoma" w:cs="Tahoma"/>
      <w:sz w:val="20"/>
      <w:szCs w:val="20"/>
      <w:shd w:val="clear" w:color="auto" w:fill="000080"/>
      <w:lang w:val="en-AU" w:eastAsia="bg-BG"/>
    </w:rPr>
  </w:style>
  <w:style w:type="paragraph" w:styleId="aff6">
    <w:name w:val="Document Map"/>
    <w:basedOn w:val="a"/>
    <w:link w:val="aff5"/>
    <w:semiHidden/>
    <w:unhideWhenUsed/>
    <w:rsid w:val="00B25408"/>
    <w:pPr>
      <w:shd w:val="clear" w:color="auto" w:fill="000080"/>
      <w:spacing w:after="0" w:line="240" w:lineRule="auto"/>
      <w:jc w:val="right"/>
    </w:pPr>
    <w:rPr>
      <w:rFonts w:ascii="Tahoma" w:eastAsia="Times New Roman" w:hAnsi="Tahoma" w:cs="Tahoma"/>
      <w:sz w:val="20"/>
      <w:szCs w:val="20"/>
      <w:lang w:val="en-AU" w:eastAsia="bg-BG"/>
    </w:rPr>
  </w:style>
  <w:style w:type="character" w:customStyle="1" w:styleId="1c">
    <w:name w:val="План на документа Знак1"/>
    <w:basedOn w:val="a0"/>
    <w:uiPriority w:val="99"/>
    <w:semiHidden/>
    <w:rsid w:val="00B25408"/>
    <w:rPr>
      <w:rFonts w:ascii="Tahoma" w:eastAsia="Calibri" w:hAnsi="Tahoma" w:cs="Tahoma"/>
      <w:sz w:val="16"/>
      <w:szCs w:val="16"/>
    </w:rPr>
  </w:style>
  <w:style w:type="character" w:customStyle="1" w:styleId="aff7">
    <w:name w:val="Обикновен текст Знак"/>
    <w:basedOn w:val="a0"/>
    <w:link w:val="aff8"/>
    <w:semiHidden/>
    <w:rsid w:val="00B25408"/>
    <w:rPr>
      <w:rFonts w:ascii="Courier New" w:eastAsia="Times New Roman" w:hAnsi="Courier New" w:cs="Courier New"/>
      <w:sz w:val="20"/>
      <w:szCs w:val="20"/>
      <w:lang w:eastAsia="bg-BG"/>
    </w:rPr>
  </w:style>
  <w:style w:type="paragraph" w:styleId="aff8">
    <w:name w:val="Plain Text"/>
    <w:basedOn w:val="a"/>
    <w:link w:val="aff7"/>
    <w:semiHidden/>
    <w:unhideWhenUsed/>
    <w:rsid w:val="00B25408"/>
    <w:pPr>
      <w:spacing w:after="0" w:line="240" w:lineRule="auto"/>
      <w:jc w:val="both"/>
    </w:pPr>
    <w:rPr>
      <w:rFonts w:ascii="Courier New" w:eastAsia="Times New Roman" w:hAnsi="Courier New" w:cs="Courier New"/>
      <w:sz w:val="20"/>
      <w:szCs w:val="20"/>
      <w:lang w:eastAsia="bg-BG"/>
    </w:rPr>
  </w:style>
  <w:style w:type="character" w:customStyle="1" w:styleId="1d">
    <w:name w:val="Обикновен текст Знак1"/>
    <w:basedOn w:val="a0"/>
    <w:uiPriority w:val="99"/>
    <w:semiHidden/>
    <w:rsid w:val="00B25408"/>
    <w:rPr>
      <w:rFonts w:ascii="Consolas" w:eastAsia="Calibri" w:hAnsi="Consolas" w:cs="Consolas"/>
      <w:sz w:val="21"/>
      <w:szCs w:val="21"/>
    </w:rPr>
  </w:style>
  <w:style w:type="character" w:customStyle="1" w:styleId="NoSpacingChar">
    <w:name w:val="No Spacing Char"/>
    <w:link w:val="NoSpacing2"/>
    <w:locked/>
    <w:rsid w:val="00B25408"/>
    <w:rPr>
      <w:rFonts w:ascii="Verdana" w:eastAsia="Calibri" w:hAnsi="Verdana" w:cs="Times New Roman"/>
      <w:sz w:val="20"/>
      <w:lang w:val="en-US"/>
    </w:rPr>
  </w:style>
  <w:style w:type="paragraph" w:customStyle="1" w:styleId="NoSpacing2">
    <w:name w:val="No Spacing2"/>
    <w:link w:val="NoSpacingChar"/>
    <w:qFormat/>
    <w:rsid w:val="00B25408"/>
    <w:pPr>
      <w:spacing w:after="0" w:line="240" w:lineRule="auto"/>
      <w:jc w:val="both"/>
    </w:pPr>
    <w:rPr>
      <w:rFonts w:ascii="Verdana" w:eastAsia="Calibri" w:hAnsi="Verdana" w:cs="Times New Roman"/>
      <w:sz w:val="20"/>
      <w:lang w:val="en-US"/>
    </w:rPr>
  </w:style>
  <w:style w:type="paragraph" w:customStyle="1" w:styleId="firstline">
    <w:name w:val="firstline"/>
    <w:basedOn w:val="a"/>
    <w:rsid w:val="00B25408"/>
    <w:pPr>
      <w:spacing w:after="0" w:line="240" w:lineRule="atLeast"/>
      <w:ind w:firstLine="640"/>
      <w:jc w:val="both"/>
    </w:pPr>
    <w:rPr>
      <w:rFonts w:ascii="Verdana" w:eastAsia="Times New Roman" w:hAnsi="Verdana"/>
      <w:color w:val="000000"/>
      <w:sz w:val="20"/>
      <w:szCs w:val="24"/>
      <w:lang w:eastAsia="bg-BG"/>
    </w:rPr>
  </w:style>
  <w:style w:type="paragraph" w:customStyle="1" w:styleId="ListParagraph1">
    <w:name w:val="List Paragraph1"/>
    <w:basedOn w:val="a"/>
    <w:qFormat/>
    <w:rsid w:val="00B25408"/>
    <w:pPr>
      <w:autoSpaceDN w:val="0"/>
      <w:ind w:left="720"/>
      <w:contextualSpacing/>
      <w:jc w:val="both"/>
    </w:pPr>
    <w:rPr>
      <w:lang w:val="en-US"/>
    </w:rPr>
  </w:style>
  <w:style w:type="paragraph" w:customStyle="1" w:styleId="Style">
    <w:name w:val="Style"/>
    <w:rsid w:val="00B25408"/>
    <w:pPr>
      <w:snapToGrid w:val="0"/>
      <w:spacing w:after="0" w:line="240" w:lineRule="auto"/>
      <w:ind w:left="140" w:right="140" w:firstLine="840"/>
      <w:jc w:val="both"/>
    </w:pPr>
    <w:rPr>
      <w:rFonts w:ascii="Times New Roman" w:eastAsia="Times New Roman" w:hAnsi="Times New Roman" w:cs="Times New Roman"/>
      <w:sz w:val="24"/>
      <w:szCs w:val="20"/>
      <w:lang w:val="en-AU"/>
    </w:rPr>
  </w:style>
  <w:style w:type="paragraph" w:customStyle="1" w:styleId="Chlen1">
    <w:name w:val="Chlen 1"/>
    <w:basedOn w:val="a"/>
    <w:rsid w:val="00B25408"/>
    <w:pPr>
      <w:tabs>
        <w:tab w:val="right" w:pos="900"/>
        <w:tab w:val="left" w:pos="1080"/>
      </w:tabs>
      <w:spacing w:before="216" w:after="0" w:line="240" w:lineRule="auto"/>
      <w:ind w:left="1080" w:right="288" w:hanging="1080"/>
      <w:jc w:val="both"/>
    </w:pPr>
    <w:rPr>
      <w:rFonts w:ascii="Verdana" w:eastAsia="Times New Roman" w:hAnsi="Verdana"/>
      <w:sz w:val="28"/>
      <w:szCs w:val="24"/>
      <w:lang w:val="en-GB"/>
    </w:rPr>
  </w:style>
  <w:style w:type="paragraph" w:customStyle="1" w:styleId="aff9">
    <w:name w:val="Îáèêí. ïàðàãðàô"/>
    <w:basedOn w:val="a"/>
    <w:rsid w:val="00B25408"/>
    <w:pPr>
      <w:spacing w:before="120" w:after="0" w:line="360" w:lineRule="auto"/>
      <w:ind w:firstLine="720"/>
      <w:jc w:val="both"/>
    </w:pPr>
    <w:rPr>
      <w:rFonts w:ascii="Verdana" w:eastAsia="Times New Roman" w:hAnsi="Verdana"/>
      <w:sz w:val="20"/>
      <w:szCs w:val="20"/>
      <w:lang w:eastAsia="bg-BG"/>
    </w:rPr>
  </w:style>
  <w:style w:type="paragraph" w:customStyle="1" w:styleId="Style1">
    <w:name w:val="Style1"/>
    <w:basedOn w:val="a"/>
    <w:rsid w:val="00B25408"/>
    <w:pPr>
      <w:spacing w:after="0" w:line="360" w:lineRule="auto"/>
      <w:ind w:firstLine="851"/>
      <w:jc w:val="both"/>
    </w:pPr>
    <w:rPr>
      <w:rFonts w:ascii="Verdana" w:eastAsia="Times New Roman" w:hAnsi="Verdana"/>
      <w:sz w:val="20"/>
      <w:szCs w:val="20"/>
      <w:lang w:val="en-GB"/>
    </w:rPr>
  </w:style>
  <w:style w:type="paragraph" w:customStyle="1" w:styleId="Style4">
    <w:name w:val="Style4"/>
    <w:basedOn w:val="a"/>
    <w:rsid w:val="00B25408"/>
    <w:pPr>
      <w:widowControl w:val="0"/>
      <w:autoSpaceDE w:val="0"/>
      <w:autoSpaceDN w:val="0"/>
      <w:adjustRightInd w:val="0"/>
      <w:spacing w:after="0" w:line="240" w:lineRule="auto"/>
      <w:jc w:val="both"/>
    </w:pPr>
    <w:rPr>
      <w:rFonts w:ascii="Verdana" w:eastAsia="Times New Roman" w:hAnsi="Verdana"/>
      <w:sz w:val="20"/>
      <w:szCs w:val="24"/>
      <w:lang w:eastAsia="bg-BG"/>
    </w:rPr>
  </w:style>
  <w:style w:type="paragraph" w:customStyle="1" w:styleId="Style5">
    <w:name w:val="Style5"/>
    <w:basedOn w:val="a"/>
    <w:rsid w:val="00B25408"/>
    <w:pPr>
      <w:widowControl w:val="0"/>
      <w:autoSpaceDE w:val="0"/>
      <w:autoSpaceDN w:val="0"/>
      <w:adjustRightInd w:val="0"/>
      <w:spacing w:after="0" w:line="288" w:lineRule="exact"/>
      <w:ind w:hanging="336"/>
      <w:jc w:val="both"/>
    </w:pPr>
    <w:rPr>
      <w:rFonts w:ascii="Verdana" w:eastAsia="Times New Roman" w:hAnsi="Verdana"/>
      <w:sz w:val="20"/>
      <w:szCs w:val="24"/>
      <w:lang w:eastAsia="bg-BG"/>
    </w:rPr>
  </w:style>
  <w:style w:type="paragraph" w:customStyle="1" w:styleId="m">
    <w:name w:val="m"/>
    <w:basedOn w:val="a"/>
    <w:rsid w:val="00B25408"/>
    <w:pPr>
      <w:spacing w:before="100" w:beforeAutospacing="1" w:after="100" w:afterAutospacing="1" w:line="240" w:lineRule="auto"/>
      <w:jc w:val="both"/>
    </w:pPr>
    <w:rPr>
      <w:rFonts w:ascii="Verdana" w:eastAsia="Times New Roman" w:hAnsi="Verdana"/>
      <w:sz w:val="20"/>
      <w:szCs w:val="24"/>
      <w:lang w:eastAsia="bg-BG"/>
    </w:rPr>
  </w:style>
  <w:style w:type="paragraph" w:customStyle="1" w:styleId="ParagraphStandard">
    <w:name w:val="Paragraph Standard"/>
    <w:rsid w:val="00B25408"/>
    <w:pPr>
      <w:spacing w:after="0" w:line="240" w:lineRule="auto"/>
      <w:ind w:firstLine="360"/>
      <w:jc w:val="both"/>
    </w:pPr>
    <w:rPr>
      <w:rFonts w:ascii="Times New Roman" w:eastAsia="Times New Roman" w:hAnsi="Times New Roman" w:cs="Times New Roman"/>
      <w:color w:val="000000"/>
      <w:sz w:val="28"/>
      <w:szCs w:val="20"/>
      <w:lang w:val="en-GB"/>
    </w:rPr>
  </w:style>
  <w:style w:type="paragraph" w:customStyle="1" w:styleId="Default">
    <w:name w:val="Default"/>
    <w:rsid w:val="00B25408"/>
    <w:pPr>
      <w:autoSpaceDE w:val="0"/>
      <w:autoSpaceDN w:val="0"/>
      <w:adjustRightInd w:val="0"/>
      <w:spacing w:after="0" w:line="240" w:lineRule="auto"/>
      <w:jc w:val="right"/>
    </w:pPr>
    <w:rPr>
      <w:rFonts w:ascii="Arial" w:eastAsia="Calibri" w:hAnsi="Arial" w:cs="Arial"/>
      <w:color w:val="000000"/>
      <w:sz w:val="24"/>
      <w:szCs w:val="24"/>
    </w:rPr>
  </w:style>
  <w:style w:type="paragraph" w:customStyle="1" w:styleId="Style63">
    <w:name w:val="Style63"/>
    <w:basedOn w:val="a"/>
    <w:rsid w:val="00B25408"/>
    <w:pPr>
      <w:widowControl w:val="0"/>
      <w:autoSpaceDE w:val="0"/>
      <w:autoSpaceDN w:val="0"/>
      <w:adjustRightInd w:val="0"/>
      <w:spacing w:after="0" w:line="277" w:lineRule="exact"/>
      <w:ind w:firstLine="749"/>
      <w:jc w:val="both"/>
    </w:pPr>
    <w:rPr>
      <w:rFonts w:eastAsia="Times New Roman"/>
      <w:sz w:val="24"/>
      <w:szCs w:val="24"/>
      <w:lang w:eastAsia="bg-BG"/>
    </w:rPr>
  </w:style>
  <w:style w:type="paragraph" w:customStyle="1" w:styleId="CharCharCharCharCharChar1">
    <w:name w:val="Char Char Char Char Char Char1"/>
    <w:basedOn w:val="a"/>
    <w:rsid w:val="00B25408"/>
    <w:pPr>
      <w:tabs>
        <w:tab w:val="left" w:pos="709"/>
      </w:tabs>
      <w:spacing w:after="0" w:line="240" w:lineRule="auto"/>
      <w:jc w:val="right"/>
    </w:pPr>
    <w:rPr>
      <w:rFonts w:ascii="Tahoma" w:eastAsia="Times New Roman" w:hAnsi="Tahoma"/>
      <w:sz w:val="24"/>
      <w:szCs w:val="24"/>
      <w:lang w:val="pl-PL" w:eastAsia="pl-PL"/>
    </w:rPr>
  </w:style>
  <w:style w:type="paragraph" w:customStyle="1" w:styleId="NoSpacing1">
    <w:name w:val="No Spacing1"/>
    <w:qFormat/>
    <w:rsid w:val="00B25408"/>
    <w:pPr>
      <w:spacing w:after="0" w:line="240" w:lineRule="auto"/>
      <w:jc w:val="both"/>
    </w:pPr>
    <w:rPr>
      <w:rFonts w:ascii="Verdana" w:eastAsia="Calibri" w:hAnsi="Verdana" w:cs="Times New Roman"/>
      <w:sz w:val="20"/>
      <w:lang w:val="en-US"/>
    </w:rPr>
  </w:style>
  <w:style w:type="paragraph" w:customStyle="1" w:styleId="FR2">
    <w:name w:val="FR2"/>
    <w:rsid w:val="00B25408"/>
    <w:pPr>
      <w:widowControl w:val="0"/>
      <w:autoSpaceDE w:val="0"/>
      <w:autoSpaceDN w:val="0"/>
      <w:adjustRightInd w:val="0"/>
      <w:spacing w:after="0" w:line="240" w:lineRule="auto"/>
      <w:ind w:left="280"/>
      <w:jc w:val="right"/>
    </w:pPr>
    <w:rPr>
      <w:rFonts w:ascii="Arial" w:eastAsia="Times New Roman" w:hAnsi="Arial" w:cs="Arial"/>
      <w:sz w:val="12"/>
      <w:szCs w:val="12"/>
    </w:rPr>
  </w:style>
  <w:style w:type="paragraph" w:customStyle="1" w:styleId="font5">
    <w:name w:val="font5"/>
    <w:basedOn w:val="a"/>
    <w:rsid w:val="00B25408"/>
    <w:pPr>
      <w:spacing w:before="100" w:beforeAutospacing="1" w:after="100" w:afterAutospacing="1" w:line="240" w:lineRule="auto"/>
      <w:jc w:val="right"/>
    </w:pPr>
    <w:rPr>
      <w:rFonts w:ascii="Times New Roman" w:eastAsia="Times New Roman" w:hAnsi="Times New Roman"/>
      <w:lang w:eastAsia="bg-BG"/>
    </w:rPr>
  </w:style>
  <w:style w:type="paragraph" w:customStyle="1" w:styleId="xl65">
    <w:name w:val="xl65"/>
    <w:basedOn w:val="a"/>
    <w:rsid w:val="00B25408"/>
    <w:pP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66">
    <w:name w:val="xl66"/>
    <w:basedOn w:val="a"/>
    <w:rsid w:val="00B25408"/>
    <w:pP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7">
    <w:name w:val="xl67"/>
    <w:basedOn w:val="a"/>
    <w:rsid w:val="00B25408"/>
    <w:pP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68">
    <w:name w:val="xl68"/>
    <w:basedOn w:val="a"/>
    <w:rsid w:val="00B2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69">
    <w:name w:val="xl69"/>
    <w:basedOn w:val="a"/>
    <w:rsid w:val="00B25408"/>
    <w:pP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70">
    <w:name w:val="xl70"/>
    <w:basedOn w:val="a"/>
    <w:rsid w:val="00B2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character" w:customStyle="1" w:styleId="NormalBoldChar">
    <w:name w:val="NormalBold Char"/>
    <w:link w:val="NormalBold"/>
    <w:locked/>
    <w:rsid w:val="00B25408"/>
    <w:rPr>
      <w:rFonts w:ascii="Times New Roman" w:eastAsia="Times New Roman" w:hAnsi="Times New Roman" w:cs="Times New Roman"/>
      <w:b/>
      <w:sz w:val="24"/>
    </w:rPr>
  </w:style>
  <w:style w:type="paragraph" w:customStyle="1" w:styleId="NormalBold">
    <w:name w:val="NormalBold"/>
    <w:basedOn w:val="a"/>
    <w:link w:val="NormalBoldChar"/>
    <w:rsid w:val="00B25408"/>
    <w:pPr>
      <w:widowControl w:val="0"/>
      <w:spacing w:after="0" w:line="240" w:lineRule="auto"/>
      <w:jc w:val="right"/>
    </w:pPr>
    <w:rPr>
      <w:rFonts w:ascii="Times New Roman" w:eastAsia="Times New Roman" w:hAnsi="Times New Roman"/>
      <w:b/>
      <w:sz w:val="24"/>
    </w:rPr>
  </w:style>
  <w:style w:type="character" w:customStyle="1" w:styleId="blue1">
    <w:name w:val="blue1"/>
    <w:rsid w:val="00B25408"/>
    <w:rPr>
      <w:rFonts w:ascii="Times New Roman" w:hAnsi="Times New Roman" w:cs="Times New Roman" w:hint="default"/>
      <w:sz w:val="24"/>
      <w:szCs w:val="24"/>
    </w:rPr>
  </w:style>
  <w:style w:type="character" w:customStyle="1" w:styleId="newdocreference1">
    <w:name w:val="newdocreference1"/>
    <w:rsid w:val="00B25408"/>
    <w:rPr>
      <w:i w:val="0"/>
      <w:iCs w:val="0"/>
      <w:color w:val="0000FF"/>
      <w:u w:val="single"/>
    </w:rPr>
  </w:style>
  <w:style w:type="character" w:customStyle="1" w:styleId="med11">
    <w:name w:val="med11"/>
    <w:rsid w:val="00B25408"/>
    <w:rPr>
      <w:sz w:val="18"/>
      <w:szCs w:val="18"/>
    </w:rPr>
  </w:style>
  <w:style w:type="character" w:customStyle="1" w:styleId="ldef">
    <w:name w:val="ldef"/>
    <w:basedOn w:val="a0"/>
    <w:rsid w:val="00B25408"/>
  </w:style>
  <w:style w:type="character" w:customStyle="1" w:styleId="FontStyle15">
    <w:name w:val="Font Style15"/>
    <w:rsid w:val="00B25408"/>
    <w:rPr>
      <w:rFonts w:ascii="Times New Roman" w:hAnsi="Times New Roman" w:cs="Times New Roman" w:hint="default"/>
      <w:sz w:val="20"/>
      <w:szCs w:val="20"/>
    </w:rPr>
  </w:style>
  <w:style w:type="character" w:customStyle="1" w:styleId="FontStyle13">
    <w:name w:val="Font Style13"/>
    <w:rsid w:val="00B25408"/>
    <w:rPr>
      <w:rFonts w:ascii="Times New Roman" w:hAnsi="Times New Roman" w:cs="Times New Roman" w:hint="default"/>
      <w:b/>
      <w:bCs/>
      <w:sz w:val="20"/>
      <w:szCs w:val="20"/>
    </w:rPr>
  </w:style>
  <w:style w:type="character" w:customStyle="1" w:styleId="WW8Num2z0">
    <w:name w:val="WW8Num2z0"/>
    <w:rsid w:val="00B25408"/>
    <w:rPr>
      <w:rFonts w:ascii="Wingdings" w:hAnsi="Wingdings" w:hint="default"/>
    </w:rPr>
  </w:style>
  <w:style w:type="character" w:customStyle="1" w:styleId="WW8Num12z2">
    <w:name w:val="WW8Num12z2"/>
    <w:rsid w:val="00B25408"/>
    <w:rPr>
      <w:rFonts w:ascii="Wingdings" w:hAnsi="Wingdings" w:hint="default"/>
    </w:rPr>
  </w:style>
  <w:style w:type="character" w:customStyle="1" w:styleId="WW8Num7z0">
    <w:name w:val="WW8Num7z0"/>
    <w:rsid w:val="00B25408"/>
    <w:rPr>
      <w:i w:val="0"/>
      <w:iCs w:val="0"/>
    </w:rPr>
  </w:style>
  <w:style w:type="character" w:customStyle="1" w:styleId="txcpv">
    <w:name w:val="txcpv"/>
    <w:basedOn w:val="a0"/>
    <w:rsid w:val="00B25408"/>
  </w:style>
  <w:style w:type="character" w:customStyle="1" w:styleId="timark">
    <w:name w:val="timark"/>
    <w:basedOn w:val="a0"/>
    <w:rsid w:val="00B25408"/>
  </w:style>
  <w:style w:type="character" w:customStyle="1" w:styleId="FontStyle77">
    <w:name w:val="Font Style77"/>
    <w:rsid w:val="00B25408"/>
    <w:rPr>
      <w:rFonts w:ascii="Times New Roman" w:hAnsi="Times New Roman" w:cs="Times New Roman" w:hint="default"/>
      <w:sz w:val="22"/>
      <w:szCs w:val="22"/>
    </w:rPr>
  </w:style>
  <w:style w:type="character" w:customStyle="1" w:styleId="prvitemcode1">
    <w:name w:val="prv_item_code1"/>
    <w:rsid w:val="00B25408"/>
    <w:rPr>
      <w:sz w:val="17"/>
      <w:szCs w:val="17"/>
    </w:rPr>
  </w:style>
  <w:style w:type="character" w:customStyle="1" w:styleId="apple-converted-space">
    <w:name w:val="apple-converted-space"/>
    <w:rsid w:val="00B25408"/>
    <w:rPr>
      <w:rFonts w:ascii="Times New Roman" w:hAnsi="Times New Roman" w:cs="Times New Roman" w:hint="default"/>
    </w:rPr>
  </w:style>
  <w:style w:type="character" w:customStyle="1" w:styleId="alcapt2">
    <w:name w:val="al_capt2"/>
    <w:rsid w:val="00B25408"/>
    <w:rPr>
      <w:rFonts w:ascii="Times New Roman" w:hAnsi="Times New Roman" w:cs="Times New Roman" w:hint="default"/>
      <w:i/>
      <w:iCs/>
    </w:rPr>
  </w:style>
  <w:style w:type="character" w:customStyle="1" w:styleId="2TrebuchetMS75pt0pt">
    <w:name w:val="Основен текст (2) + Trebuchet MS;7;5 pt;Разредка 0 pt"/>
    <w:basedOn w:val="a0"/>
    <w:rsid w:val="00B25408"/>
    <w:rPr>
      <w:rFonts w:ascii="Trebuchet MS" w:eastAsia="Trebuchet MS" w:hAnsi="Trebuchet MS" w:cs="Trebuchet MS"/>
      <w:b w:val="0"/>
      <w:bCs w:val="0"/>
      <w:i w:val="0"/>
      <w:iCs w:val="0"/>
      <w:smallCaps w:val="0"/>
      <w:strike w:val="0"/>
      <w:color w:val="000000"/>
      <w:spacing w:val="-10"/>
      <w:w w:val="100"/>
      <w:position w:val="0"/>
      <w:sz w:val="15"/>
      <w:szCs w:val="15"/>
      <w:u w:val="none"/>
      <w:lang w:val="bg-BG" w:eastAsia="bg-BG" w:bidi="bg-BG"/>
    </w:rPr>
  </w:style>
  <w:style w:type="character" w:customStyle="1" w:styleId="27">
    <w:name w:val="Основен текст (2)_"/>
    <w:basedOn w:val="a0"/>
    <w:link w:val="28"/>
    <w:rsid w:val="00B25408"/>
    <w:rPr>
      <w:rFonts w:ascii="Times New Roman" w:eastAsia="Times New Roman" w:hAnsi="Times New Roman" w:cs="Times New Roman"/>
      <w:sz w:val="20"/>
      <w:szCs w:val="20"/>
      <w:shd w:val="clear" w:color="auto" w:fill="FFFFFF"/>
    </w:rPr>
  </w:style>
  <w:style w:type="paragraph" w:customStyle="1" w:styleId="28">
    <w:name w:val="Основен текст (2)"/>
    <w:basedOn w:val="a"/>
    <w:link w:val="27"/>
    <w:rsid w:val="00B25408"/>
    <w:pPr>
      <w:widowControl w:val="0"/>
      <w:shd w:val="clear" w:color="auto" w:fill="FFFFFF"/>
      <w:spacing w:after="0" w:line="240" w:lineRule="auto"/>
    </w:pPr>
    <w:rPr>
      <w:rFonts w:ascii="Times New Roman" w:eastAsia="Times New Roman" w:hAnsi="Times New Roman"/>
      <w:sz w:val="20"/>
      <w:szCs w:val="20"/>
    </w:rPr>
  </w:style>
  <w:style w:type="character" w:customStyle="1" w:styleId="2FranklinGothicHeavy95pt20">
    <w:name w:val="Основен текст (2) + Franklin Gothic Heavy;9;5 pt;Мащаб 20%"/>
    <w:basedOn w:val="27"/>
    <w:rsid w:val="00B25408"/>
    <w:rPr>
      <w:rFonts w:ascii="Franklin Gothic Heavy" w:eastAsia="Franklin Gothic Heavy" w:hAnsi="Franklin Gothic Heavy" w:cs="Franklin Gothic Heavy"/>
      <w:b w:val="0"/>
      <w:bCs w:val="0"/>
      <w:i w:val="0"/>
      <w:iCs w:val="0"/>
      <w:smallCaps w:val="0"/>
      <w:strike w:val="0"/>
      <w:color w:val="000000"/>
      <w:spacing w:val="0"/>
      <w:w w:val="20"/>
      <w:position w:val="0"/>
      <w:sz w:val="19"/>
      <w:szCs w:val="19"/>
      <w:u w:val="none"/>
      <w:shd w:val="clear" w:color="auto" w:fill="FFFFFF"/>
      <w:lang w:val="en-US" w:eastAsia="en-US" w:bidi="en-US"/>
    </w:rPr>
  </w:style>
  <w:style w:type="character" w:customStyle="1" w:styleId="2Tahoma75pt">
    <w:name w:val="Основен текст (2) + Tahoma;7;5 pt"/>
    <w:basedOn w:val="27"/>
    <w:rsid w:val="00B25408"/>
    <w:rPr>
      <w:rFonts w:ascii="Tahoma" w:eastAsia="Tahoma" w:hAnsi="Tahoma" w:cs="Tahoma"/>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FranklinGothicHeavy6pt">
    <w:name w:val="Основен текст (2) + Franklin Gothic Heavy;6 pt;Удебелен;Малки букви"/>
    <w:basedOn w:val="27"/>
    <w:rsid w:val="00B25408"/>
    <w:rPr>
      <w:rFonts w:ascii="Franklin Gothic Heavy" w:eastAsia="Franklin Gothic Heavy" w:hAnsi="Franklin Gothic Heavy" w:cs="Franklin Gothic Heavy"/>
      <w:b/>
      <w:bCs/>
      <w:smallCaps/>
      <w:color w:val="000000"/>
      <w:spacing w:val="0"/>
      <w:w w:val="100"/>
      <w:position w:val="0"/>
      <w:sz w:val="12"/>
      <w:szCs w:val="12"/>
      <w:shd w:val="clear" w:color="auto" w:fill="FFFFFF"/>
      <w:lang w:val="bg-BG" w:eastAsia="bg-BG" w:bidi="bg-BG"/>
    </w:rPr>
  </w:style>
  <w:style w:type="character" w:customStyle="1" w:styleId="2FranklinGothicHeavy7pt0pt">
    <w:name w:val="Основен текст (2) + Franklin Gothic Heavy;7 pt;Курсив;Разредка 0 pt"/>
    <w:basedOn w:val="27"/>
    <w:rsid w:val="00B25408"/>
    <w:rPr>
      <w:rFonts w:ascii="Franklin Gothic Heavy" w:eastAsia="Franklin Gothic Heavy" w:hAnsi="Franklin Gothic Heavy" w:cs="Franklin Gothic Heavy"/>
      <w:i/>
      <w:iCs/>
      <w:color w:val="000000"/>
      <w:spacing w:val="-10"/>
      <w:w w:val="100"/>
      <w:position w:val="0"/>
      <w:sz w:val="14"/>
      <w:szCs w:val="14"/>
      <w:shd w:val="clear" w:color="auto" w:fill="FFFFFF"/>
      <w:lang w:val="bg-BG" w:eastAsia="bg-BG" w:bidi="bg-BG"/>
    </w:rPr>
  </w:style>
  <w:style w:type="character" w:customStyle="1" w:styleId="2FranklinGothicHeavy14pt33">
    <w:name w:val="Основен текст (2) + Franklin Gothic Heavy;14 pt;Мащаб 33%"/>
    <w:basedOn w:val="27"/>
    <w:rsid w:val="00B25408"/>
    <w:rPr>
      <w:rFonts w:ascii="Franklin Gothic Heavy" w:eastAsia="Franklin Gothic Heavy" w:hAnsi="Franklin Gothic Heavy" w:cs="Franklin Gothic Heavy"/>
      <w:b/>
      <w:bCs/>
      <w:color w:val="000000"/>
      <w:spacing w:val="0"/>
      <w:w w:val="33"/>
      <w:position w:val="0"/>
      <w:sz w:val="28"/>
      <w:szCs w:val="28"/>
      <w:shd w:val="clear" w:color="auto" w:fill="FFFFFF"/>
      <w:lang w:val="bg-BG" w:eastAsia="bg-BG" w:bidi="bg-BG"/>
    </w:rPr>
  </w:style>
  <w:style w:type="character" w:customStyle="1" w:styleId="2105pt">
    <w:name w:val="Основен текст (2) + 10;5 pt;Курсив"/>
    <w:basedOn w:val="27"/>
    <w:rsid w:val="00B25408"/>
    <w:rPr>
      <w:rFonts w:ascii="Times New Roman" w:eastAsia="Times New Roman" w:hAnsi="Times New Roman" w:cs="Times New Roman"/>
      <w:i/>
      <w:iCs/>
      <w:color w:val="000000"/>
      <w:spacing w:val="0"/>
      <w:w w:val="100"/>
      <w:position w:val="0"/>
      <w:sz w:val="21"/>
      <w:szCs w:val="21"/>
      <w:shd w:val="clear" w:color="auto" w:fill="FFFFFF"/>
      <w:lang w:val="bg-BG" w:eastAsia="bg-BG" w:bidi="bg-BG"/>
    </w:rPr>
  </w:style>
  <w:style w:type="character" w:customStyle="1" w:styleId="2FranklinGothicHeavy7pt">
    <w:name w:val="Основен текст (2) + Franklin Gothic Heavy;7 pt"/>
    <w:basedOn w:val="27"/>
    <w:rsid w:val="00B25408"/>
    <w:rPr>
      <w:rFonts w:ascii="Franklin Gothic Heavy" w:eastAsia="Franklin Gothic Heavy" w:hAnsi="Franklin Gothic Heavy" w:cs="Franklin Gothic Heavy"/>
      <w:color w:val="000000"/>
      <w:spacing w:val="0"/>
      <w:w w:val="100"/>
      <w:position w:val="0"/>
      <w:sz w:val="14"/>
      <w:szCs w:val="14"/>
      <w:shd w:val="clear" w:color="auto" w:fill="FFFFFF"/>
      <w:lang w:val="bg-BG" w:eastAsia="bg-BG" w:bidi="bg-BG"/>
    </w:rPr>
  </w:style>
  <w:style w:type="character" w:customStyle="1" w:styleId="2FranklinGothicHeavy6pt0">
    <w:name w:val="Основен текст (2) + Franklin Gothic Heavy;6 pt;Удебелен"/>
    <w:basedOn w:val="27"/>
    <w:rsid w:val="00B25408"/>
    <w:rPr>
      <w:rFonts w:ascii="Franklin Gothic Heavy" w:eastAsia="Franklin Gothic Heavy" w:hAnsi="Franklin Gothic Heavy" w:cs="Franklin Gothic Heavy"/>
      <w:b/>
      <w:bCs/>
      <w:color w:val="000000"/>
      <w:spacing w:val="0"/>
      <w:w w:val="100"/>
      <w:position w:val="0"/>
      <w:sz w:val="12"/>
      <w:szCs w:val="12"/>
      <w:shd w:val="clear" w:color="auto" w:fill="FFFFFF"/>
      <w:lang w:val="en-US" w:eastAsia="en-US" w:bidi="en-US"/>
    </w:rPr>
  </w:style>
  <w:style w:type="character" w:customStyle="1" w:styleId="2115pt">
    <w:name w:val="Основен текст (2) + 11;5 pt;Удебелен"/>
    <w:basedOn w:val="a0"/>
    <w:rsid w:val="0051601A"/>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paragraph" w:styleId="affa">
    <w:name w:val="Revision"/>
    <w:hidden/>
    <w:uiPriority w:val="99"/>
    <w:semiHidden/>
    <w:rsid w:val="00882A6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F43"/>
    <w:rPr>
      <w:rFonts w:ascii="Calibri" w:eastAsia="Calibri" w:hAnsi="Calibri" w:cs="Times New Roman"/>
    </w:rPr>
  </w:style>
  <w:style w:type="paragraph" w:styleId="1">
    <w:name w:val="heading 1"/>
    <w:basedOn w:val="a"/>
    <w:next w:val="a"/>
    <w:link w:val="10"/>
    <w:qFormat/>
    <w:rsid w:val="00200A41"/>
    <w:pPr>
      <w:keepNext/>
      <w:keepLines/>
      <w:spacing w:before="480" w:after="0"/>
      <w:outlineLvl w:val="0"/>
    </w:pPr>
    <w:rPr>
      <w:rFonts w:ascii="Times New Roman" w:eastAsia="Times New Roman" w:hAnsi="Times New Roman"/>
      <w:b/>
      <w:bCs/>
      <w:kern w:val="32"/>
      <w:sz w:val="28"/>
      <w:szCs w:val="32"/>
      <w:lang w:val="x-none"/>
    </w:rPr>
  </w:style>
  <w:style w:type="paragraph" w:styleId="2">
    <w:name w:val="heading 2"/>
    <w:basedOn w:val="a"/>
    <w:next w:val="a"/>
    <w:link w:val="20"/>
    <w:qFormat/>
    <w:rsid w:val="00DB7184"/>
    <w:pPr>
      <w:keepNext/>
      <w:spacing w:after="0" w:line="240" w:lineRule="auto"/>
      <w:outlineLvl w:val="1"/>
    </w:pPr>
    <w:rPr>
      <w:rFonts w:ascii="Times New Roman" w:eastAsia="Times New Roman" w:hAnsi="Times New Roman"/>
      <w:b/>
      <w:bCs/>
      <w:sz w:val="28"/>
      <w:szCs w:val="20"/>
    </w:rPr>
  </w:style>
  <w:style w:type="paragraph" w:styleId="3">
    <w:name w:val="heading 3"/>
    <w:basedOn w:val="a"/>
    <w:next w:val="a"/>
    <w:link w:val="30"/>
    <w:unhideWhenUsed/>
    <w:qFormat/>
    <w:rsid w:val="00E73C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B25408"/>
    <w:pPr>
      <w:keepNext/>
      <w:suppressAutoHyphens/>
      <w:spacing w:before="240" w:after="60" w:line="240" w:lineRule="auto"/>
      <w:jc w:val="both"/>
      <w:outlineLvl w:val="3"/>
    </w:pPr>
    <w:rPr>
      <w:rFonts w:eastAsia="Times New Roman"/>
      <w:b/>
      <w:bCs/>
      <w:sz w:val="28"/>
      <w:szCs w:val="28"/>
      <w:lang w:eastAsia="ar-SA"/>
    </w:rPr>
  </w:style>
  <w:style w:type="paragraph" w:styleId="5">
    <w:name w:val="heading 5"/>
    <w:basedOn w:val="a"/>
    <w:next w:val="a"/>
    <w:link w:val="50"/>
    <w:semiHidden/>
    <w:unhideWhenUsed/>
    <w:qFormat/>
    <w:rsid w:val="00B25408"/>
    <w:pPr>
      <w:keepNext/>
      <w:keepLines/>
      <w:suppressAutoHyphens/>
      <w:spacing w:before="200" w:after="0" w:line="240" w:lineRule="auto"/>
      <w:jc w:val="both"/>
      <w:outlineLvl w:val="4"/>
    </w:pPr>
    <w:rPr>
      <w:rFonts w:ascii="Cambria" w:eastAsia="Times New Roman" w:hAnsi="Cambria"/>
      <w:color w:val="243F60"/>
      <w:sz w:val="20"/>
      <w:szCs w:val="24"/>
      <w:lang w:eastAsia="ar-SA"/>
    </w:rPr>
  </w:style>
  <w:style w:type="paragraph" w:styleId="6">
    <w:name w:val="heading 6"/>
    <w:basedOn w:val="a"/>
    <w:next w:val="a"/>
    <w:link w:val="60"/>
    <w:semiHidden/>
    <w:unhideWhenUsed/>
    <w:qFormat/>
    <w:rsid w:val="00B25408"/>
    <w:pPr>
      <w:suppressAutoHyphens/>
      <w:spacing w:before="240" w:after="60" w:line="240" w:lineRule="auto"/>
      <w:jc w:val="both"/>
      <w:outlineLvl w:val="5"/>
    </w:pPr>
    <w:rPr>
      <w:rFonts w:eastAsia="Times New Roman"/>
      <w:b/>
      <w:bCs/>
      <w:lang w:eastAsia="ar-SA"/>
    </w:rPr>
  </w:style>
  <w:style w:type="paragraph" w:styleId="7">
    <w:name w:val="heading 7"/>
    <w:basedOn w:val="a"/>
    <w:next w:val="a"/>
    <w:link w:val="70"/>
    <w:semiHidden/>
    <w:unhideWhenUsed/>
    <w:qFormat/>
    <w:rsid w:val="00B25408"/>
    <w:pPr>
      <w:keepNext/>
      <w:tabs>
        <w:tab w:val="left" w:pos="432"/>
      </w:tabs>
      <w:spacing w:after="0" w:line="240" w:lineRule="auto"/>
      <w:jc w:val="center"/>
      <w:outlineLvl w:val="6"/>
    </w:pPr>
    <w:rPr>
      <w:rFonts w:ascii="Verdana" w:eastAsia="Times New Roman" w:hAnsi="Verdana"/>
      <w:b/>
      <w:sz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00A41"/>
    <w:rPr>
      <w:rFonts w:ascii="Times New Roman" w:eastAsia="Times New Roman" w:hAnsi="Times New Roman" w:cs="Times New Roman"/>
      <w:b/>
      <w:bCs/>
      <w:kern w:val="32"/>
      <w:sz w:val="28"/>
      <w:szCs w:val="32"/>
      <w:lang w:val="x-none"/>
    </w:rPr>
  </w:style>
  <w:style w:type="character" w:customStyle="1" w:styleId="20">
    <w:name w:val="Заглавие 2 Знак"/>
    <w:basedOn w:val="a0"/>
    <w:link w:val="2"/>
    <w:rsid w:val="00DB7184"/>
    <w:rPr>
      <w:rFonts w:ascii="Times New Roman" w:eastAsia="Times New Roman" w:hAnsi="Times New Roman" w:cs="Times New Roman"/>
      <w:b/>
      <w:bCs/>
      <w:sz w:val="28"/>
      <w:szCs w:val="20"/>
    </w:rPr>
  </w:style>
  <w:style w:type="character" w:customStyle="1" w:styleId="30">
    <w:name w:val="Заглавие 3 Знак"/>
    <w:basedOn w:val="a0"/>
    <w:link w:val="3"/>
    <w:rsid w:val="00E73C90"/>
    <w:rPr>
      <w:rFonts w:asciiTheme="majorHAnsi" w:eastAsiaTheme="majorEastAsia" w:hAnsiTheme="majorHAnsi" w:cstheme="majorBidi"/>
      <w:b/>
      <w:bCs/>
      <w:color w:val="4F81BD" w:themeColor="accent1"/>
    </w:rPr>
  </w:style>
  <w:style w:type="character" w:customStyle="1" w:styleId="40">
    <w:name w:val="Заглавие 4 Знак"/>
    <w:basedOn w:val="a0"/>
    <w:link w:val="4"/>
    <w:semiHidden/>
    <w:rsid w:val="00B25408"/>
    <w:rPr>
      <w:rFonts w:ascii="Calibri" w:eastAsia="Times New Roman" w:hAnsi="Calibri" w:cs="Times New Roman"/>
      <w:b/>
      <w:bCs/>
      <w:sz w:val="28"/>
      <w:szCs w:val="28"/>
      <w:lang w:eastAsia="ar-SA"/>
    </w:rPr>
  </w:style>
  <w:style w:type="character" w:styleId="a3">
    <w:name w:val="Hyperlink"/>
    <w:uiPriority w:val="99"/>
    <w:unhideWhenUsed/>
    <w:rsid w:val="004B1A42"/>
    <w:rPr>
      <w:color w:val="0000FF"/>
      <w:u w:val="single"/>
    </w:rPr>
  </w:style>
  <w:style w:type="character" w:styleId="a4">
    <w:name w:val="FollowedHyperlink"/>
    <w:uiPriority w:val="99"/>
    <w:semiHidden/>
    <w:unhideWhenUsed/>
    <w:rsid w:val="004B1A42"/>
    <w:rPr>
      <w:color w:val="800080"/>
      <w:u w:val="single"/>
    </w:rPr>
  </w:style>
  <w:style w:type="paragraph" w:styleId="a5">
    <w:name w:val="Normal (Web)"/>
    <w:basedOn w:val="a"/>
    <w:uiPriority w:val="99"/>
    <w:semiHidden/>
    <w:unhideWhenUsed/>
    <w:rsid w:val="004B1A42"/>
    <w:pPr>
      <w:spacing w:before="100" w:beforeAutospacing="1" w:after="100" w:afterAutospacing="1" w:line="240" w:lineRule="auto"/>
    </w:pPr>
    <w:rPr>
      <w:rFonts w:ascii="Times New Roman" w:eastAsia="Times New Roman" w:hAnsi="Times New Roman"/>
      <w:sz w:val="24"/>
      <w:szCs w:val="24"/>
      <w:lang w:val="en-US"/>
    </w:rPr>
  </w:style>
  <w:style w:type="paragraph" w:styleId="a6">
    <w:name w:val="footnote text"/>
    <w:basedOn w:val="a"/>
    <w:link w:val="a7"/>
    <w:uiPriority w:val="99"/>
    <w:semiHidden/>
    <w:unhideWhenUsed/>
    <w:rsid w:val="004B1A42"/>
    <w:pPr>
      <w:spacing w:after="0" w:line="240" w:lineRule="auto"/>
    </w:pPr>
    <w:rPr>
      <w:sz w:val="20"/>
      <w:szCs w:val="20"/>
      <w:lang w:val="x-none" w:eastAsia="x-none"/>
    </w:rPr>
  </w:style>
  <w:style w:type="character" w:customStyle="1" w:styleId="a7">
    <w:name w:val="Текст под линия Знак"/>
    <w:basedOn w:val="a0"/>
    <w:link w:val="a6"/>
    <w:uiPriority w:val="99"/>
    <w:semiHidden/>
    <w:rsid w:val="004B1A42"/>
    <w:rPr>
      <w:rFonts w:ascii="Calibri" w:eastAsia="Calibri" w:hAnsi="Calibri" w:cs="Times New Roman"/>
      <w:sz w:val="20"/>
      <w:szCs w:val="20"/>
      <w:lang w:val="x-none" w:eastAsia="x-none"/>
    </w:rPr>
  </w:style>
  <w:style w:type="paragraph" w:styleId="a8">
    <w:name w:val="annotation text"/>
    <w:basedOn w:val="a"/>
    <w:link w:val="12"/>
    <w:uiPriority w:val="99"/>
    <w:semiHidden/>
    <w:unhideWhenUsed/>
    <w:rsid w:val="004B1A42"/>
    <w:pPr>
      <w:spacing w:line="240" w:lineRule="auto"/>
    </w:pPr>
    <w:rPr>
      <w:sz w:val="20"/>
      <w:szCs w:val="20"/>
      <w:lang w:val="x-none" w:eastAsia="x-none"/>
    </w:rPr>
  </w:style>
  <w:style w:type="character" w:customStyle="1" w:styleId="12">
    <w:name w:val="Текст на коментар Знак1"/>
    <w:basedOn w:val="a0"/>
    <w:link w:val="a8"/>
    <w:uiPriority w:val="99"/>
    <w:semiHidden/>
    <w:locked/>
    <w:rsid w:val="004B1A42"/>
    <w:rPr>
      <w:rFonts w:ascii="Calibri" w:eastAsia="Calibri" w:hAnsi="Calibri" w:cs="Times New Roman"/>
      <w:sz w:val="20"/>
      <w:szCs w:val="20"/>
      <w:lang w:val="x-none" w:eastAsia="x-none"/>
    </w:rPr>
  </w:style>
  <w:style w:type="character" w:customStyle="1" w:styleId="a9">
    <w:name w:val="Текст на коментар Знак"/>
    <w:basedOn w:val="a0"/>
    <w:link w:val="13"/>
    <w:uiPriority w:val="99"/>
    <w:semiHidden/>
    <w:rsid w:val="004B1A42"/>
    <w:rPr>
      <w:rFonts w:ascii="Calibri" w:eastAsia="Calibri" w:hAnsi="Calibri" w:cs="Times New Roman"/>
      <w:sz w:val="20"/>
      <w:szCs w:val="20"/>
    </w:rPr>
  </w:style>
  <w:style w:type="paragraph" w:customStyle="1" w:styleId="13">
    <w:name w:val="Текст на коментар1"/>
    <w:basedOn w:val="a"/>
    <w:next w:val="a8"/>
    <w:link w:val="a9"/>
    <w:uiPriority w:val="99"/>
    <w:semiHidden/>
    <w:rsid w:val="004B1A42"/>
    <w:pPr>
      <w:spacing w:line="240" w:lineRule="auto"/>
    </w:pPr>
    <w:rPr>
      <w:sz w:val="20"/>
      <w:szCs w:val="20"/>
    </w:rPr>
  </w:style>
  <w:style w:type="paragraph" w:styleId="aa">
    <w:name w:val="header"/>
    <w:basedOn w:val="a"/>
    <w:link w:val="ab"/>
    <w:uiPriority w:val="99"/>
    <w:unhideWhenUsed/>
    <w:rsid w:val="004B1A42"/>
    <w:pPr>
      <w:tabs>
        <w:tab w:val="center" w:pos="4536"/>
        <w:tab w:val="right" w:pos="9072"/>
      </w:tabs>
      <w:spacing w:after="0" w:line="240" w:lineRule="auto"/>
    </w:pPr>
  </w:style>
  <w:style w:type="character" w:customStyle="1" w:styleId="ab">
    <w:name w:val="Горен колонтитул Знак"/>
    <w:basedOn w:val="a0"/>
    <w:link w:val="aa"/>
    <w:uiPriority w:val="99"/>
    <w:rsid w:val="004B1A42"/>
    <w:rPr>
      <w:rFonts w:ascii="Calibri" w:eastAsia="Calibri" w:hAnsi="Calibri" w:cs="Times New Roman"/>
    </w:rPr>
  </w:style>
  <w:style w:type="paragraph" w:styleId="ac">
    <w:name w:val="footer"/>
    <w:basedOn w:val="a"/>
    <w:link w:val="ad"/>
    <w:uiPriority w:val="99"/>
    <w:unhideWhenUsed/>
    <w:qFormat/>
    <w:rsid w:val="004B1A42"/>
    <w:pPr>
      <w:tabs>
        <w:tab w:val="center" w:pos="4536"/>
        <w:tab w:val="right" w:pos="9072"/>
      </w:tabs>
      <w:spacing w:after="0" w:line="240" w:lineRule="auto"/>
    </w:pPr>
  </w:style>
  <w:style w:type="character" w:customStyle="1" w:styleId="ad">
    <w:name w:val="Долен колонтитул Знак"/>
    <w:basedOn w:val="a0"/>
    <w:link w:val="ac"/>
    <w:uiPriority w:val="99"/>
    <w:rsid w:val="004B1A42"/>
    <w:rPr>
      <w:rFonts w:ascii="Calibri" w:eastAsia="Calibri" w:hAnsi="Calibri" w:cs="Times New Roman"/>
    </w:rPr>
  </w:style>
  <w:style w:type="paragraph" w:styleId="ae">
    <w:name w:val="endnote text"/>
    <w:basedOn w:val="a"/>
    <w:link w:val="af"/>
    <w:uiPriority w:val="99"/>
    <w:semiHidden/>
    <w:unhideWhenUsed/>
    <w:rsid w:val="004B1A42"/>
    <w:pPr>
      <w:spacing w:after="0" w:line="240" w:lineRule="auto"/>
    </w:pPr>
    <w:rPr>
      <w:sz w:val="20"/>
      <w:szCs w:val="20"/>
      <w:lang w:val="x-none" w:eastAsia="x-none"/>
    </w:rPr>
  </w:style>
  <w:style w:type="character" w:customStyle="1" w:styleId="af">
    <w:name w:val="Текст на бележка в края Знак"/>
    <w:basedOn w:val="a0"/>
    <w:link w:val="ae"/>
    <w:uiPriority w:val="99"/>
    <w:semiHidden/>
    <w:rsid w:val="004B1A42"/>
    <w:rPr>
      <w:rFonts w:ascii="Calibri" w:eastAsia="Calibri" w:hAnsi="Calibri" w:cs="Times New Roman"/>
      <w:sz w:val="20"/>
      <w:szCs w:val="20"/>
      <w:lang w:val="x-none" w:eastAsia="x-none"/>
    </w:rPr>
  </w:style>
  <w:style w:type="paragraph" w:styleId="af0">
    <w:name w:val="annotation subject"/>
    <w:basedOn w:val="a8"/>
    <w:next w:val="a8"/>
    <w:link w:val="af1"/>
    <w:uiPriority w:val="99"/>
    <w:semiHidden/>
    <w:unhideWhenUsed/>
    <w:rsid w:val="004B1A42"/>
    <w:rPr>
      <w:rFonts w:cs="Arial"/>
      <w:b/>
      <w:bCs/>
      <w:lang w:val="bg-BG" w:eastAsia="en-US"/>
    </w:rPr>
  </w:style>
  <w:style w:type="character" w:customStyle="1" w:styleId="af1">
    <w:name w:val="Предмет на коментар Знак"/>
    <w:basedOn w:val="a9"/>
    <w:link w:val="af0"/>
    <w:uiPriority w:val="99"/>
    <w:semiHidden/>
    <w:rsid w:val="004B1A42"/>
    <w:rPr>
      <w:rFonts w:ascii="Calibri" w:eastAsia="Calibri" w:hAnsi="Calibri" w:cs="Arial"/>
      <w:b/>
      <w:bCs/>
      <w:sz w:val="20"/>
      <w:szCs w:val="20"/>
    </w:rPr>
  </w:style>
  <w:style w:type="paragraph" w:styleId="af2">
    <w:name w:val="Balloon Text"/>
    <w:basedOn w:val="a"/>
    <w:link w:val="af3"/>
    <w:semiHidden/>
    <w:unhideWhenUsed/>
    <w:rsid w:val="004B1A42"/>
    <w:pPr>
      <w:spacing w:after="0" w:line="240" w:lineRule="auto"/>
    </w:pPr>
    <w:rPr>
      <w:rFonts w:ascii="Tahoma" w:hAnsi="Tahoma"/>
      <w:sz w:val="16"/>
      <w:szCs w:val="16"/>
      <w:lang w:val="x-none" w:eastAsia="x-none"/>
    </w:rPr>
  </w:style>
  <w:style w:type="character" w:customStyle="1" w:styleId="af3">
    <w:name w:val="Изнесен текст Знак"/>
    <w:basedOn w:val="a0"/>
    <w:link w:val="af2"/>
    <w:semiHidden/>
    <w:rsid w:val="004B1A42"/>
    <w:rPr>
      <w:rFonts w:ascii="Tahoma" w:eastAsia="Calibri" w:hAnsi="Tahoma" w:cs="Times New Roman"/>
      <w:sz w:val="16"/>
      <w:szCs w:val="16"/>
      <w:lang w:val="x-none" w:eastAsia="x-none"/>
    </w:rPr>
  </w:style>
  <w:style w:type="paragraph" w:styleId="af4">
    <w:name w:val="No Spacing"/>
    <w:link w:val="af5"/>
    <w:qFormat/>
    <w:rsid w:val="004B1A42"/>
    <w:pPr>
      <w:spacing w:after="0" w:line="240" w:lineRule="auto"/>
    </w:pPr>
    <w:rPr>
      <w:rFonts w:ascii="Calibri" w:eastAsia="Calibri" w:hAnsi="Calibri" w:cs="Times New Roman"/>
    </w:rPr>
  </w:style>
  <w:style w:type="character" w:customStyle="1" w:styleId="af5">
    <w:name w:val="Без разредка Знак"/>
    <w:link w:val="af4"/>
    <w:locked/>
    <w:rsid w:val="00B25408"/>
    <w:rPr>
      <w:rFonts w:ascii="Calibri" w:eastAsia="Calibri" w:hAnsi="Calibri" w:cs="Times New Roman"/>
    </w:rPr>
  </w:style>
  <w:style w:type="paragraph" w:styleId="af6">
    <w:name w:val="List Paragraph"/>
    <w:aliases w:val="ПАРАГРАФ"/>
    <w:basedOn w:val="a"/>
    <w:link w:val="af7"/>
    <w:uiPriority w:val="34"/>
    <w:qFormat/>
    <w:rsid w:val="004B1A42"/>
    <w:pPr>
      <w:ind w:left="720"/>
      <w:contextualSpacing/>
    </w:pPr>
  </w:style>
  <w:style w:type="character" w:customStyle="1" w:styleId="af7">
    <w:name w:val="Списък на абзаци Знак"/>
    <w:aliases w:val="ПАРАГРАФ Знак"/>
    <w:link w:val="af6"/>
    <w:uiPriority w:val="34"/>
    <w:locked/>
    <w:rsid w:val="006D5F4D"/>
    <w:rPr>
      <w:rFonts w:ascii="Calibri" w:eastAsia="Calibri" w:hAnsi="Calibri" w:cs="Times New Roman"/>
    </w:rPr>
  </w:style>
  <w:style w:type="paragraph" w:customStyle="1" w:styleId="11">
    <w:name w:val="Заглавие 11"/>
    <w:basedOn w:val="a"/>
    <w:next w:val="a"/>
    <w:uiPriority w:val="9"/>
    <w:qFormat/>
    <w:rsid w:val="004B1A42"/>
    <w:pPr>
      <w:keepNext/>
      <w:pageBreakBefore/>
      <w:numPr>
        <w:numId w:val="1"/>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qFormat/>
    <w:rsid w:val="004B1A42"/>
    <w:pPr>
      <w:keepNext/>
      <w:numPr>
        <w:numId w:val="2"/>
      </w:numPr>
      <w:spacing w:before="240" w:after="60"/>
      <w:outlineLvl w:val="1"/>
    </w:pPr>
    <w:rPr>
      <w:rFonts w:ascii="Cambria" w:eastAsia="Times New Roman" w:hAnsi="Cambria"/>
      <w:b/>
      <w:bCs/>
      <w:i/>
      <w:iCs/>
      <w:sz w:val="28"/>
      <w:szCs w:val="28"/>
      <w:lang w:eastAsia="bg-BG"/>
    </w:rPr>
  </w:style>
  <w:style w:type="paragraph" w:customStyle="1" w:styleId="14">
    <w:name w:val="Списък на абзаци1"/>
    <w:basedOn w:val="a"/>
    <w:next w:val="af6"/>
    <w:qFormat/>
    <w:rsid w:val="004B1A42"/>
    <w:pPr>
      <w:ind w:left="708"/>
    </w:pPr>
  </w:style>
  <w:style w:type="paragraph" w:customStyle="1" w:styleId="15">
    <w:name w:val="Заглавие от съдържание1"/>
    <w:basedOn w:val="1"/>
    <w:next w:val="a"/>
    <w:uiPriority w:val="39"/>
    <w:qFormat/>
    <w:rsid w:val="004B1A42"/>
  </w:style>
  <w:style w:type="paragraph" w:customStyle="1" w:styleId="110">
    <w:name w:val="Съдържание 11"/>
    <w:basedOn w:val="a"/>
    <w:next w:val="a"/>
    <w:autoRedefine/>
    <w:uiPriority w:val="39"/>
    <w:rsid w:val="004B1A42"/>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rsid w:val="004B1A42"/>
    <w:pPr>
      <w:tabs>
        <w:tab w:val="left" w:pos="660"/>
        <w:tab w:val="right" w:leader="dot" w:pos="9062"/>
      </w:tabs>
      <w:spacing w:after="0"/>
      <w:ind w:left="221"/>
    </w:pPr>
    <w:rPr>
      <w:noProof/>
    </w:rPr>
  </w:style>
  <w:style w:type="paragraph" w:customStyle="1" w:styleId="16">
    <w:name w:val="Предмет на коментар1"/>
    <w:basedOn w:val="a8"/>
    <w:next w:val="a8"/>
    <w:uiPriority w:val="99"/>
    <w:semiHidden/>
    <w:rsid w:val="004B1A42"/>
    <w:rPr>
      <w:b/>
      <w:bCs/>
    </w:rPr>
  </w:style>
  <w:style w:type="paragraph" w:customStyle="1" w:styleId="17">
    <w:name w:val="Без разредка1"/>
    <w:next w:val="af4"/>
    <w:uiPriority w:val="1"/>
    <w:qFormat/>
    <w:rsid w:val="004B1A42"/>
    <w:pPr>
      <w:spacing w:after="0" w:line="240" w:lineRule="auto"/>
    </w:pPr>
    <w:rPr>
      <w:rFonts w:ascii="Calibri" w:eastAsia="Calibri" w:hAnsi="Calibri" w:cs="Times New Roman"/>
    </w:rPr>
  </w:style>
  <w:style w:type="paragraph" w:customStyle="1" w:styleId="xl75">
    <w:name w:val="xl75"/>
    <w:basedOn w:val="a"/>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76">
    <w:name w:val="xl76"/>
    <w:basedOn w:val="a"/>
    <w:rsid w:val="004B1A42"/>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4B1A42"/>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4B1A42"/>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uiPriority w:val="99"/>
    <w:rsid w:val="004B1A42"/>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1">
    <w:name w:val="xl81"/>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8"/>
      <w:szCs w:val="28"/>
      <w:lang w:eastAsia="bg-BG"/>
    </w:rPr>
  </w:style>
  <w:style w:type="paragraph" w:customStyle="1" w:styleId="xl83">
    <w:name w:val="xl83"/>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4">
    <w:name w:val="xl84"/>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86">
    <w:name w:val="xl86"/>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7">
    <w:name w:val="xl87"/>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88">
    <w:name w:val="xl88"/>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9">
    <w:name w:val="xl89"/>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90">
    <w:name w:val="xl90"/>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sz w:val="24"/>
      <w:szCs w:val="24"/>
      <w:lang w:eastAsia="bg-BG"/>
    </w:rPr>
  </w:style>
  <w:style w:type="paragraph" w:customStyle="1" w:styleId="xl92">
    <w:name w:val="xl92"/>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lang w:eastAsia="bg-BG"/>
    </w:rPr>
  </w:style>
  <w:style w:type="paragraph" w:customStyle="1" w:styleId="xl93">
    <w:name w:val="xl93"/>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5">
    <w:name w:val="xl95"/>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7">
    <w:name w:val="xl97"/>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bg-BG"/>
    </w:rPr>
  </w:style>
  <w:style w:type="paragraph" w:customStyle="1" w:styleId="xl98">
    <w:name w:val="xl98"/>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9">
    <w:name w:val="xl99"/>
    <w:basedOn w:val="a"/>
    <w:uiPriority w:val="99"/>
    <w:rsid w:val="004B1A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0">
    <w:name w:val="xl100"/>
    <w:basedOn w:val="a"/>
    <w:uiPriority w:val="99"/>
    <w:rsid w:val="004B1A42"/>
    <w:pPr>
      <w:shd w:val="clear" w:color="auto"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uiPriority w:val="99"/>
    <w:rsid w:val="004B1A42"/>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2">
    <w:name w:val="xl102"/>
    <w:basedOn w:val="a"/>
    <w:uiPriority w:val="99"/>
    <w:rsid w:val="004B1A42"/>
    <w:pPr>
      <w:shd w:val="clear" w:color="auto"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uiPriority w:val="99"/>
    <w:rsid w:val="004B1A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4">
    <w:name w:val="xl104"/>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5">
    <w:name w:val="xl105"/>
    <w:basedOn w:val="a"/>
    <w:uiPriority w:val="99"/>
    <w:rsid w:val="004B1A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6">
    <w:name w:val="xl106"/>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7">
    <w:name w:val="xl107"/>
    <w:basedOn w:val="a"/>
    <w:uiPriority w:val="99"/>
    <w:rsid w:val="004B1A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8">
    <w:name w:val="xl108"/>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1">
    <w:name w:val="xl71"/>
    <w:basedOn w:val="a"/>
    <w:rsid w:val="004B1A42"/>
    <w:pPr>
      <w:spacing w:before="100" w:beforeAutospacing="1" w:after="100" w:afterAutospacing="1" w:line="240" w:lineRule="auto"/>
    </w:pPr>
    <w:rPr>
      <w:rFonts w:ascii="Arial" w:eastAsia="Times New Roman" w:hAnsi="Arial" w:cs="Arial"/>
      <w:lang w:eastAsia="bg-BG"/>
    </w:rPr>
  </w:style>
  <w:style w:type="paragraph" w:customStyle="1" w:styleId="xl72">
    <w:name w:val="xl72"/>
    <w:basedOn w:val="a"/>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3">
    <w:name w:val="xl73"/>
    <w:basedOn w:val="a"/>
    <w:rsid w:val="004B1A42"/>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4B1A42"/>
    <w:pPr>
      <w:spacing w:before="100" w:beforeAutospacing="1" w:after="100" w:afterAutospacing="1" w:line="240" w:lineRule="auto"/>
    </w:pPr>
    <w:rPr>
      <w:rFonts w:ascii="Arial" w:eastAsia="Times New Roman" w:hAnsi="Arial" w:cs="Arial"/>
      <w:b/>
      <w:bCs/>
      <w:lang w:eastAsia="bg-BG"/>
    </w:rPr>
  </w:style>
  <w:style w:type="character" w:styleId="af8">
    <w:name w:val="footnote reference"/>
    <w:aliases w:val="Footnote symbol"/>
    <w:unhideWhenUsed/>
    <w:rsid w:val="004B1A42"/>
    <w:rPr>
      <w:vertAlign w:val="superscript"/>
    </w:rPr>
  </w:style>
  <w:style w:type="character" w:styleId="af9">
    <w:name w:val="annotation reference"/>
    <w:uiPriority w:val="99"/>
    <w:semiHidden/>
    <w:unhideWhenUsed/>
    <w:rsid w:val="004B1A42"/>
    <w:rPr>
      <w:sz w:val="16"/>
      <w:szCs w:val="16"/>
    </w:rPr>
  </w:style>
  <w:style w:type="character" w:styleId="afa">
    <w:name w:val="endnote reference"/>
    <w:uiPriority w:val="99"/>
    <w:semiHidden/>
    <w:unhideWhenUsed/>
    <w:rsid w:val="004B1A42"/>
    <w:rPr>
      <w:vertAlign w:val="superscript"/>
    </w:rPr>
  </w:style>
  <w:style w:type="character" w:customStyle="1" w:styleId="18">
    <w:name w:val="Прегледана хипервръзка1"/>
    <w:uiPriority w:val="99"/>
    <w:semiHidden/>
    <w:rsid w:val="004B1A42"/>
    <w:rPr>
      <w:color w:val="954F72"/>
      <w:u w:val="single"/>
    </w:rPr>
  </w:style>
  <w:style w:type="character" w:customStyle="1" w:styleId="keyfeatures">
    <w:name w:val="keyfeatures"/>
    <w:rsid w:val="004B1A42"/>
  </w:style>
  <w:style w:type="character" w:customStyle="1" w:styleId="111">
    <w:name w:val="Заглавие 1 Знак1"/>
    <w:aliases w:val="Heading 1 Char Char Знак1"/>
    <w:rsid w:val="004B1A42"/>
    <w:rPr>
      <w:rFonts w:ascii="Cambria" w:eastAsia="Times New Roman" w:hAnsi="Cambria" w:cs="Times New Roman" w:hint="default"/>
      <w:b/>
      <w:bCs/>
      <w:color w:val="365F91"/>
      <w:sz w:val="28"/>
      <w:szCs w:val="28"/>
    </w:rPr>
  </w:style>
  <w:style w:type="character" w:customStyle="1" w:styleId="211">
    <w:name w:val="Заглавие 2 Знак1"/>
    <w:uiPriority w:val="9"/>
    <w:semiHidden/>
    <w:rsid w:val="004B1A42"/>
    <w:rPr>
      <w:rFonts w:ascii="Cambria" w:eastAsia="Times New Roman" w:hAnsi="Cambria" w:cs="Times New Roman" w:hint="default"/>
      <w:b/>
      <w:bCs/>
      <w:color w:val="4F81BD"/>
      <w:sz w:val="26"/>
      <w:szCs w:val="26"/>
    </w:rPr>
  </w:style>
  <w:style w:type="character" w:customStyle="1" w:styleId="19">
    <w:name w:val="Предмет на коментар Знак1"/>
    <w:basedOn w:val="12"/>
    <w:uiPriority w:val="99"/>
    <w:semiHidden/>
    <w:rsid w:val="004B1A42"/>
    <w:rPr>
      <w:rFonts w:ascii="Calibri" w:eastAsia="Calibri" w:hAnsi="Calibri" w:cs="Times New Roman"/>
      <w:b/>
      <w:bCs/>
      <w:sz w:val="20"/>
      <w:szCs w:val="20"/>
      <w:lang w:val="x-none" w:eastAsia="x-none"/>
    </w:rPr>
  </w:style>
  <w:style w:type="character" w:customStyle="1" w:styleId="inputvalue1">
    <w:name w:val="input_value1"/>
    <w:rsid w:val="004B1A42"/>
    <w:rPr>
      <w:rFonts w:ascii="Courier New" w:hAnsi="Courier New" w:cs="Courier New" w:hint="default"/>
      <w:sz w:val="20"/>
      <w:szCs w:val="20"/>
    </w:rPr>
  </w:style>
  <w:style w:type="character" w:customStyle="1" w:styleId="highlight">
    <w:name w:val="highlight"/>
    <w:rsid w:val="004B1A42"/>
  </w:style>
  <w:style w:type="character" w:customStyle="1" w:styleId="Heading1Char1">
    <w:name w:val="Heading 1 Char1"/>
    <w:aliases w:val="Heading 1 Char Char"/>
    <w:rsid w:val="004B1A42"/>
    <w:rPr>
      <w:rFonts w:ascii="Times New Roman" w:eastAsia="Times New Roman" w:hAnsi="Times New Roman" w:cs="Times New Roman" w:hint="default"/>
      <w:sz w:val="24"/>
      <w:szCs w:val="20"/>
      <w:u w:val="single"/>
      <w:lang w:eastAsia="bg-BG"/>
    </w:rPr>
  </w:style>
  <w:style w:type="table" w:styleId="afb">
    <w:name w:val="Table Grid"/>
    <w:basedOn w:val="a1"/>
    <w:uiPriority w:val="59"/>
    <w:rsid w:val="004B1A42"/>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uiPriority w:val="59"/>
    <w:rsid w:val="004B1A42"/>
    <w:pPr>
      <w:spacing w:after="0" w:line="240" w:lineRule="auto"/>
    </w:pPr>
    <w:rPr>
      <w:rFonts w:ascii="Calibri" w:eastAsia="Calibri" w:hAnsi="Calibri"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a1"/>
    <w:uiPriority w:val="46"/>
    <w:rsid w:val="004B1A42"/>
    <w:pPr>
      <w:spacing w:after="0" w:line="240" w:lineRule="auto"/>
    </w:pPr>
    <w:rPr>
      <w:rFonts w:ascii="Calibri" w:eastAsia="Calibri" w:hAnsi="Calibri" w:cs="Times New Roman"/>
      <w:sz w:val="20"/>
      <w:szCs w:val="20"/>
      <w:lang w:val="en-US" w:eastAsia="bg-BG"/>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a">
    <w:name w:val="Мрежа в таблица1"/>
    <w:basedOn w:val="a1"/>
    <w:uiPriority w:val="59"/>
    <w:rsid w:val="004B1A42"/>
    <w:pPr>
      <w:spacing w:after="0" w:line="240" w:lineRule="auto"/>
    </w:pPr>
    <w:rPr>
      <w:rFonts w:ascii="Calibri" w:eastAsia="Calibri" w:hAnsi="Calibri"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4B1A42"/>
    <w:pPr>
      <w:spacing w:after="0" w:line="240" w:lineRule="auto"/>
    </w:pPr>
    <w:rPr>
      <w:rFonts w:ascii="Calibri" w:eastAsia="Calibri" w:hAnsi="Calibri" w:cs="Times New Roman"/>
      <w:sz w:val="20"/>
      <w:szCs w:val="20"/>
      <w:lang w:val="en-US" w:eastAsia="bg-BG"/>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22">
    <w:name w:val="Мрежа в таблица2"/>
    <w:basedOn w:val="a1"/>
    <w:uiPriority w:val="59"/>
    <w:rsid w:val="004B1A42"/>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uiPriority w:val="59"/>
    <w:rsid w:val="004B1A42"/>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лавие 5 Знак"/>
    <w:basedOn w:val="a0"/>
    <w:link w:val="5"/>
    <w:semiHidden/>
    <w:rsid w:val="00B25408"/>
    <w:rPr>
      <w:rFonts w:ascii="Cambria" w:eastAsia="Times New Roman" w:hAnsi="Cambria" w:cs="Times New Roman"/>
      <w:color w:val="243F60"/>
      <w:sz w:val="20"/>
      <w:szCs w:val="24"/>
      <w:lang w:eastAsia="ar-SA"/>
    </w:rPr>
  </w:style>
  <w:style w:type="character" w:customStyle="1" w:styleId="60">
    <w:name w:val="Заглавие 6 Знак"/>
    <w:basedOn w:val="a0"/>
    <w:link w:val="6"/>
    <w:semiHidden/>
    <w:rsid w:val="00B25408"/>
    <w:rPr>
      <w:rFonts w:ascii="Calibri" w:eastAsia="Times New Roman" w:hAnsi="Calibri" w:cs="Times New Roman"/>
      <w:b/>
      <w:bCs/>
      <w:lang w:eastAsia="ar-SA"/>
    </w:rPr>
  </w:style>
  <w:style w:type="character" w:customStyle="1" w:styleId="70">
    <w:name w:val="Заглавие 7 Знак"/>
    <w:basedOn w:val="a0"/>
    <w:link w:val="7"/>
    <w:semiHidden/>
    <w:rsid w:val="00B25408"/>
    <w:rPr>
      <w:rFonts w:ascii="Verdana" w:eastAsia="Times New Roman" w:hAnsi="Verdana" w:cs="Times New Roman"/>
      <w:b/>
      <w:sz w:val="20"/>
      <w:lang w:val="en-GB"/>
    </w:rPr>
  </w:style>
  <w:style w:type="character" w:customStyle="1" w:styleId="HTML">
    <w:name w:val="HTML стандартен Знак"/>
    <w:basedOn w:val="a0"/>
    <w:link w:val="HTML0"/>
    <w:semiHidden/>
    <w:rsid w:val="00B25408"/>
    <w:rPr>
      <w:rFonts w:ascii="Courier New" w:eastAsia="Times New Roman" w:hAnsi="Courier New" w:cs="Courier New"/>
      <w:sz w:val="20"/>
      <w:szCs w:val="20"/>
      <w:lang w:eastAsia="bg-BG"/>
    </w:rPr>
  </w:style>
  <w:style w:type="paragraph" w:styleId="HTML0">
    <w:name w:val="HTML Preformatted"/>
    <w:basedOn w:val="a"/>
    <w:link w:val="HTML"/>
    <w:semiHidden/>
    <w:unhideWhenUsed/>
    <w:rsid w:val="00B2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Pr>
      <w:rFonts w:ascii="Courier New" w:eastAsia="Times New Roman" w:hAnsi="Courier New" w:cs="Courier New"/>
      <w:sz w:val="20"/>
      <w:szCs w:val="20"/>
      <w:lang w:eastAsia="bg-BG"/>
    </w:rPr>
  </w:style>
  <w:style w:type="character" w:customStyle="1" w:styleId="HTML1">
    <w:name w:val="HTML стандартен Знак1"/>
    <w:basedOn w:val="a0"/>
    <w:uiPriority w:val="99"/>
    <w:semiHidden/>
    <w:rsid w:val="00B25408"/>
    <w:rPr>
      <w:rFonts w:ascii="Consolas" w:eastAsia="Calibri" w:hAnsi="Consolas" w:cs="Consolas"/>
      <w:sz w:val="20"/>
      <w:szCs w:val="20"/>
    </w:rPr>
  </w:style>
  <w:style w:type="paragraph" w:styleId="afc">
    <w:name w:val="Subtitle"/>
    <w:basedOn w:val="a"/>
    <w:next w:val="a"/>
    <w:link w:val="afd"/>
    <w:qFormat/>
    <w:rsid w:val="00B25408"/>
    <w:pPr>
      <w:suppressAutoHyphens/>
      <w:spacing w:after="0" w:line="240" w:lineRule="auto"/>
      <w:jc w:val="both"/>
    </w:pPr>
    <w:rPr>
      <w:rFonts w:ascii="Cambria" w:eastAsia="Times New Roman" w:hAnsi="Cambria"/>
      <w:i/>
      <w:iCs/>
      <w:color w:val="4F81BD"/>
      <w:spacing w:val="15"/>
      <w:sz w:val="20"/>
      <w:szCs w:val="24"/>
      <w:lang w:eastAsia="ar-SA"/>
    </w:rPr>
  </w:style>
  <w:style w:type="character" w:customStyle="1" w:styleId="afd">
    <w:name w:val="Подзаглавие Знак"/>
    <w:basedOn w:val="a0"/>
    <w:link w:val="afc"/>
    <w:rsid w:val="00B25408"/>
    <w:rPr>
      <w:rFonts w:ascii="Cambria" w:eastAsia="Times New Roman" w:hAnsi="Cambria" w:cs="Times New Roman"/>
      <w:i/>
      <w:iCs/>
      <w:color w:val="4F81BD"/>
      <w:spacing w:val="15"/>
      <w:sz w:val="20"/>
      <w:szCs w:val="24"/>
      <w:lang w:eastAsia="ar-SA"/>
    </w:rPr>
  </w:style>
  <w:style w:type="paragraph" w:styleId="afe">
    <w:name w:val="Title"/>
    <w:basedOn w:val="a"/>
    <w:next w:val="afc"/>
    <w:link w:val="aff"/>
    <w:qFormat/>
    <w:rsid w:val="00B25408"/>
    <w:pPr>
      <w:suppressAutoHyphens/>
      <w:autoSpaceDE w:val="0"/>
      <w:spacing w:after="0" w:line="240" w:lineRule="auto"/>
      <w:jc w:val="center"/>
    </w:pPr>
    <w:rPr>
      <w:rFonts w:ascii="Verdana" w:eastAsia="SimSun" w:hAnsi="Verdana"/>
      <w:b/>
      <w:bCs/>
      <w:sz w:val="28"/>
      <w:szCs w:val="28"/>
      <w:lang w:eastAsia="ar-SA"/>
    </w:rPr>
  </w:style>
  <w:style w:type="character" w:customStyle="1" w:styleId="aff">
    <w:name w:val="Заглавие Знак"/>
    <w:basedOn w:val="a0"/>
    <w:link w:val="afe"/>
    <w:rsid w:val="00B25408"/>
    <w:rPr>
      <w:rFonts w:ascii="Verdana" w:eastAsia="SimSun" w:hAnsi="Verdana" w:cs="Times New Roman"/>
      <w:b/>
      <w:bCs/>
      <w:sz w:val="28"/>
      <w:szCs w:val="28"/>
      <w:lang w:eastAsia="ar-SA"/>
    </w:rPr>
  </w:style>
  <w:style w:type="character" w:customStyle="1" w:styleId="aff0">
    <w:name w:val="Основен текст Знак"/>
    <w:basedOn w:val="a0"/>
    <w:link w:val="aff1"/>
    <w:semiHidden/>
    <w:rsid w:val="00B25408"/>
    <w:rPr>
      <w:rFonts w:ascii="Verdana" w:eastAsia="Times New Roman" w:hAnsi="Verdana" w:cs="Times New Roman"/>
      <w:sz w:val="28"/>
      <w:szCs w:val="20"/>
      <w:lang w:eastAsia="ar-SA"/>
    </w:rPr>
  </w:style>
  <w:style w:type="paragraph" w:styleId="aff1">
    <w:name w:val="Body Text"/>
    <w:basedOn w:val="a"/>
    <w:link w:val="aff0"/>
    <w:semiHidden/>
    <w:unhideWhenUsed/>
    <w:rsid w:val="00B25408"/>
    <w:pPr>
      <w:suppressAutoHyphens/>
      <w:autoSpaceDN w:val="0"/>
      <w:spacing w:after="0" w:line="240" w:lineRule="auto"/>
      <w:jc w:val="both"/>
    </w:pPr>
    <w:rPr>
      <w:rFonts w:ascii="Verdana" w:eastAsia="Times New Roman" w:hAnsi="Verdana"/>
      <w:sz w:val="28"/>
      <w:szCs w:val="20"/>
      <w:lang w:eastAsia="ar-SA"/>
    </w:rPr>
  </w:style>
  <w:style w:type="character" w:customStyle="1" w:styleId="aff2">
    <w:name w:val="Основен текст с отстъп Знак"/>
    <w:aliases w:val="Char Знак"/>
    <w:basedOn w:val="a0"/>
    <w:link w:val="aff3"/>
    <w:uiPriority w:val="99"/>
    <w:semiHidden/>
    <w:locked/>
    <w:rsid w:val="00B25408"/>
    <w:rPr>
      <w:rFonts w:ascii="Verdana" w:eastAsia="Times New Roman" w:hAnsi="Verdana" w:cs="Times New Roman"/>
      <w:sz w:val="20"/>
      <w:szCs w:val="24"/>
    </w:rPr>
  </w:style>
  <w:style w:type="paragraph" w:styleId="aff3">
    <w:name w:val="Body Text Indent"/>
    <w:aliases w:val="Char"/>
    <w:basedOn w:val="a"/>
    <w:link w:val="aff2"/>
    <w:uiPriority w:val="99"/>
    <w:semiHidden/>
    <w:unhideWhenUsed/>
    <w:rsid w:val="00B25408"/>
    <w:pPr>
      <w:tabs>
        <w:tab w:val="left" w:pos="709"/>
      </w:tabs>
      <w:spacing w:after="0" w:line="240" w:lineRule="auto"/>
      <w:jc w:val="right"/>
    </w:pPr>
    <w:rPr>
      <w:rFonts w:ascii="Verdana" w:eastAsia="Times New Roman" w:hAnsi="Verdana"/>
      <w:sz w:val="20"/>
      <w:szCs w:val="24"/>
    </w:rPr>
  </w:style>
  <w:style w:type="character" w:customStyle="1" w:styleId="1b">
    <w:name w:val="Основен текст с отстъп Знак1"/>
    <w:aliases w:val="Char Знак1"/>
    <w:basedOn w:val="a0"/>
    <w:uiPriority w:val="99"/>
    <w:semiHidden/>
    <w:rsid w:val="00B25408"/>
    <w:rPr>
      <w:rFonts w:ascii="Calibri" w:eastAsia="Calibri" w:hAnsi="Calibri" w:cs="Times New Roman"/>
    </w:rPr>
  </w:style>
  <w:style w:type="character" w:customStyle="1" w:styleId="23">
    <w:name w:val="Основен текст 2 Знак"/>
    <w:basedOn w:val="a0"/>
    <w:link w:val="24"/>
    <w:semiHidden/>
    <w:rsid w:val="00B25408"/>
    <w:rPr>
      <w:rFonts w:ascii="Verdana" w:eastAsia="Times New Roman" w:hAnsi="Verdana" w:cs="Times New Roman"/>
      <w:sz w:val="20"/>
      <w:szCs w:val="24"/>
      <w:lang w:eastAsia="ar-SA"/>
    </w:rPr>
  </w:style>
  <w:style w:type="paragraph" w:styleId="24">
    <w:name w:val="Body Text 2"/>
    <w:basedOn w:val="a"/>
    <w:link w:val="23"/>
    <w:semiHidden/>
    <w:unhideWhenUsed/>
    <w:rsid w:val="00B25408"/>
    <w:pPr>
      <w:suppressAutoHyphens/>
      <w:spacing w:after="120" w:line="480" w:lineRule="auto"/>
      <w:jc w:val="both"/>
    </w:pPr>
    <w:rPr>
      <w:rFonts w:ascii="Verdana" w:eastAsia="Times New Roman" w:hAnsi="Verdana"/>
      <w:sz w:val="20"/>
      <w:szCs w:val="24"/>
      <w:lang w:eastAsia="ar-SA"/>
    </w:rPr>
  </w:style>
  <w:style w:type="character" w:customStyle="1" w:styleId="212">
    <w:name w:val="Основен текст 2 Знак1"/>
    <w:basedOn w:val="a0"/>
    <w:uiPriority w:val="99"/>
    <w:semiHidden/>
    <w:rsid w:val="00B25408"/>
    <w:rPr>
      <w:rFonts w:ascii="Calibri" w:eastAsia="Calibri" w:hAnsi="Calibri" w:cs="Times New Roman"/>
    </w:rPr>
  </w:style>
  <w:style w:type="character" w:customStyle="1" w:styleId="32">
    <w:name w:val="Основен текст 3 Знак"/>
    <w:basedOn w:val="a0"/>
    <w:link w:val="33"/>
    <w:semiHidden/>
    <w:rsid w:val="00B25408"/>
    <w:rPr>
      <w:rFonts w:ascii="Verdana" w:eastAsia="Times New Roman" w:hAnsi="Verdana" w:cs="Times New Roman"/>
      <w:sz w:val="16"/>
      <w:szCs w:val="16"/>
      <w:lang w:eastAsia="ar-SA"/>
    </w:rPr>
  </w:style>
  <w:style w:type="paragraph" w:styleId="33">
    <w:name w:val="Body Text 3"/>
    <w:basedOn w:val="a"/>
    <w:link w:val="32"/>
    <w:semiHidden/>
    <w:unhideWhenUsed/>
    <w:rsid w:val="00B25408"/>
    <w:pPr>
      <w:suppressAutoHyphens/>
      <w:spacing w:after="120" w:line="240" w:lineRule="auto"/>
      <w:jc w:val="both"/>
    </w:pPr>
    <w:rPr>
      <w:rFonts w:ascii="Verdana" w:eastAsia="Times New Roman" w:hAnsi="Verdana"/>
      <w:sz w:val="16"/>
      <w:szCs w:val="16"/>
      <w:lang w:eastAsia="ar-SA"/>
    </w:rPr>
  </w:style>
  <w:style w:type="character" w:customStyle="1" w:styleId="310">
    <w:name w:val="Основен текст 3 Знак1"/>
    <w:basedOn w:val="a0"/>
    <w:uiPriority w:val="99"/>
    <w:semiHidden/>
    <w:rsid w:val="00B25408"/>
    <w:rPr>
      <w:rFonts w:ascii="Calibri" w:eastAsia="Calibri" w:hAnsi="Calibri" w:cs="Times New Roman"/>
      <w:sz w:val="16"/>
      <w:szCs w:val="16"/>
    </w:rPr>
  </w:style>
  <w:style w:type="character" w:customStyle="1" w:styleId="25">
    <w:name w:val="Основен текст с отстъп 2 Знак"/>
    <w:basedOn w:val="a0"/>
    <w:link w:val="26"/>
    <w:uiPriority w:val="99"/>
    <w:semiHidden/>
    <w:rsid w:val="00B25408"/>
    <w:rPr>
      <w:rFonts w:ascii="Times New Roman" w:eastAsia="Times New Roman" w:hAnsi="Times New Roman" w:cs="Times New Roman"/>
      <w:sz w:val="20"/>
      <w:szCs w:val="20"/>
      <w:lang w:eastAsia="bg-BG"/>
    </w:rPr>
  </w:style>
  <w:style w:type="paragraph" w:styleId="26">
    <w:name w:val="Body Text Indent 2"/>
    <w:basedOn w:val="a"/>
    <w:link w:val="25"/>
    <w:uiPriority w:val="99"/>
    <w:semiHidden/>
    <w:unhideWhenUsed/>
    <w:rsid w:val="00B25408"/>
    <w:pPr>
      <w:widowControl w:val="0"/>
      <w:autoSpaceDE w:val="0"/>
      <w:autoSpaceDN w:val="0"/>
      <w:adjustRightInd w:val="0"/>
      <w:spacing w:after="120" w:line="480" w:lineRule="auto"/>
      <w:ind w:left="283"/>
      <w:jc w:val="right"/>
    </w:pPr>
    <w:rPr>
      <w:rFonts w:ascii="Times New Roman" w:eastAsia="Times New Roman" w:hAnsi="Times New Roman"/>
      <w:sz w:val="20"/>
      <w:szCs w:val="20"/>
      <w:lang w:eastAsia="bg-BG"/>
    </w:rPr>
  </w:style>
  <w:style w:type="character" w:customStyle="1" w:styleId="213">
    <w:name w:val="Основен текст с отстъп 2 Знак1"/>
    <w:basedOn w:val="a0"/>
    <w:uiPriority w:val="99"/>
    <w:semiHidden/>
    <w:rsid w:val="00B25408"/>
    <w:rPr>
      <w:rFonts w:ascii="Calibri" w:eastAsia="Calibri" w:hAnsi="Calibri" w:cs="Times New Roman"/>
    </w:rPr>
  </w:style>
  <w:style w:type="character" w:customStyle="1" w:styleId="34">
    <w:name w:val="Основен текст с отстъп 3 Знак"/>
    <w:aliases w:val="Char Char Знак,Char Char Char Знак,Char Char Char Char Char Char Знак"/>
    <w:basedOn w:val="a0"/>
    <w:link w:val="35"/>
    <w:semiHidden/>
    <w:locked/>
    <w:rsid w:val="00B25408"/>
    <w:rPr>
      <w:rFonts w:ascii="Verdana" w:eastAsia="Times New Roman" w:hAnsi="Verdana" w:cs="Times New Roman"/>
      <w:sz w:val="16"/>
      <w:szCs w:val="16"/>
      <w:lang w:val="en-GB"/>
    </w:rPr>
  </w:style>
  <w:style w:type="paragraph" w:styleId="35">
    <w:name w:val="Body Text Indent 3"/>
    <w:aliases w:val="Char Char,Char Char Char,Char Char Char Char Char Char"/>
    <w:basedOn w:val="a"/>
    <w:link w:val="34"/>
    <w:semiHidden/>
    <w:unhideWhenUsed/>
    <w:rsid w:val="00B25408"/>
    <w:pPr>
      <w:spacing w:after="120" w:line="240" w:lineRule="auto"/>
      <w:ind w:left="283"/>
      <w:jc w:val="both"/>
    </w:pPr>
    <w:rPr>
      <w:rFonts w:ascii="Verdana" w:eastAsia="Times New Roman" w:hAnsi="Verdana"/>
      <w:sz w:val="16"/>
      <w:szCs w:val="16"/>
      <w:lang w:val="en-GB"/>
    </w:rPr>
  </w:style>
  <w:style w:type="character" w:customStyle="1" w:styleId="311">
    <w:name w:val="Основен текст с отстъп 3 Знак1"/>
    <w:aliases w:val="Char Char Знак1,Char Char Char Знак1,Char Char Char Char Char Char Знак1"/>
    <w:basedOn w:val="a0"/>
    <w:semiHidden/>
    <w:rsid w:val="00B25408"/>
    <w:rPr>
      <w:rFonts w:ascii="Calibri" w:eastAsia="Calibri" w:hAnsi="Calibri" w:cs="Times New Roman"/>
      <w:sz w:val="16"/>
      <w:szCs w:val="16"/>
    </w:rPr>
  </w:style>
  <w:style w:type="paragraph" w:styleId="aff4">
    <w:name w:val="Block Text"/>
    <w:basedOn w:val="a"/>
    <w:semiHidden/>
    <w:unhideWhenUsed/>
    <w:rsid w:val="00B25408"/>
    <w:pPr>
      <w:spacing w:after="0" w:line="240" w:lineRule="auto"/>
      <w:ind w:left="720" w:right="-1055" w:firstLine="720"/>
      <w:jc w:val="both"/>
    </w:pPr>
    <w:rPr>
      <w:rFonts w:ascii="Times New Roman" w:eastAsia="Times New Roman" w:hAnsi="Times New Roman"/>
      <w:sz w:val="20"/>
      <w:szCs w:val="20"/>
      <w:lang w:eastAsia="bg-BG"/>
    </w:rPr>
  </w:style>
  <w:style w:type="character" w:customStyle="1" w:styleId="aff5">
    <w:name w:val="План на документа Знак"/>
    <w:basedOn w:val="a0"/>
    <w:link w:val="aff6"/>
    <w:semiHidden/>
    <w:rsid w:val="00B25408"/>
    <w:rPr>
      <w:rFonts w:ascii="Tahoma" w:eastAsia="Times New Roman" w:hAnsi="Tahoma" w:cs="Tahoma"/>
      <w:sz w:val="20"/>
      <w:szCs w:val="20"/>
      <w:shd w:val="clear" w:color="auto" w:fill="000080"/>
      <w:lang w:val="en-AU" w:eastAsia="bg-BG"/>
    </w:rPr>
  </w:style>
  <w:style w:type="paragraph" w:styleId="aff6">
    <w:name w:val="Document Map"/>
    <w:basedOn w:val="a"/>
    <w:link w:val="aff5"/>
    <w:semiHidden/>
    <w:unhideWhenUsed/>
    <w:rsid w:val="00B25408"/>
    <w:pPr>
      <w:shd w:val="clear" w:color="auto" w:fill="000080"/>
      <w:spacing w:after="0" w:line="240" w:lineRule="auto"/>
      <w:jc w:val="right"/>
    </w:pPr>
    <w:rPr>
      <w:rFonts w:ascii="Tahoma" w:eastAsia="Times New Roman" w:hAnsi="Tahoma" w:cs="Tahoma"/>
      <w:sz w:val="20"/>
      <w:szCs w:val="20"/>
      <w:lang w:val="en-AU" w:eastAsia="bg-BG"/>
    </w:rPr>
  </w:style>
  <w:style w:type="character" w:customStyle="1" w:styleId="1c">
    <w:name w:val="План на документа Знак1"/>
    <w:basedOn w:val="a0"/>
    <w:uiPriority w:val="99"/>
    <w:semiHidden/>
    <w:rsid w:val="00B25408"/>
    <w:rPr>
      <w:rFonts w:ascii="Tahoma" w:eastAsia="Calibri" w:hAnsi="Tahoma" w:cs="Tahoma"/>
      <w:sz w:val="16"/>
      <w:szCs w:val="16"/>
    </w:rPr>
  </w:style>
  <w:style w:type="character" w:customStyle="1" w:styleId="aff7">
    <w:name w:val="Обикновен текст Знак"/>
    <w:basedOn w:val="a0"/>
    <w:link w:val="aff8"/>
    <w:semiHidden/>
    <w:rsid w:val="00B25408"/>
    <w:rPr>
      <w:rFonts w:ascii="Courier New" w:eastAsia="Times New Roman" w:hAnsi="Courier New" w:cs="Courier New"/>
      <w:sz w:val="20"/>
      <w:szCs w:val="20"/>
      <w:lang w:eastAsia="bg-BG"/>
    </w:rPr>
  </w:style>
  <w:style w:type="paragraph" w:styleId="aff8">
    <w:name w:val="Plain Text"/>
    <w:basedOn w:val="a"/>
    <w:link w:val="aff7"/>
    <w:semiHidden/>
    <w:unhideWhenUsed/>
    <w:rsid w:val="00B25408"/>
    <w:pPr>
      <w:spacing w:after="0" w:line="240" w:lineRule="auto"/>
      <w:jc w:val="both"/>
    </w:pPr>
    <w:rPr>
      <w:rFonts w:ascii="Courier New" w:eastAsia="Times New Roman" w:hAnsi="Courier New" w:cs="Courier New"/>
      <w:sz w:val="20"/>
      <w:szCs w:val="20"/>
      <w:lang w:eastAsia="bg-BG"/>
    </w:rPr>
  </w:style>
  <w:style w:type="character" w:customStyle="1" w:styleId="1d">
    <w:name w:val="Обикновен текст Знак1"/>
    <w:basedOn w:val="a0"/>
    <w:uiPriority w:val="99"/>
    <w:semiHidden/>
    <w:rsid w:val="00B25408"/>
    <w:rPr>
      <w:rFonts w:ascii="Consolas" w:eastAsia="Calibri" w:hAnsi="Consolas" w:cs="Consolas"/>
      <w:sz w:val="21"/>
      <w:szCs w:val="21"/>
    </w:rPr>
  </w:style>
  <w:style w:type="character" w:customStyle="1" w:styleId="NoSpacingChar">
    <w:name w:val="No Spacing Char"/>
    <w:link w:val="NoSpacing2"/>
    <w:locked/>
    <w:rsid w:val="00B25408"/>
    <w:rPr>
      <w:rFonts w:ascii="Verdana" w:eastAsia="Calibri" w:hAnsi="Verdana" w:cs="Times New Roman"/>
      <w:sz w:val="20"/>
      <w:lang w:val="en-US"/>
    </w:rPr>
  </w:style>
  <w:style w:type="paragraph" w:customStyle="1" w:styleId="NoSpacing2">
    <w:name w:val="No Spacing2"/>
    <w:link w:val="NoSpacingChar"/>
    <w:qFormat/>
    <w:rsid w:val="00B25408"/>
    <w:pPr>
      <w:spacing w:after="0" w:line="240" w:lineRule="auto"/>
      <w:jc w:val="both"/>
    </w:pPr>
    <w:rPr>
      <w:rFonts w:ascii="Verdana" w:eastAsia="Calibri" w:hAnsi="Verdana" w:cs="Times New Roman"/>
      <w:sz w:val="20"/>
      <w:lang w:val="en-US"/>
    </w:rPr>
  </w:style>
  <w:style w:type="paragraph" w:customStyle="1" w:styleId="firstline">
    <w:name w:val="firstline"/>
    <w:basedOn w:val="a"/>
    <w:rsid w:val="00B25408"/>
    <w:pPr>
      <w:spacing w:after="0" w:line="240" w:lineRule="atLeast"/>
      <w:ind w:firstLine="640"/>
      <w:jc w:val="both"/>
    </w:pPr>
    <w:rPr>
      <w:rFonts w:ascii="Verdana" w:eastAsia="Times New Roman" w:hAnsi="Verdana"/>
      <w:color w:val="000000"/>
      <w:sz w:val="20"/>
      <w:szCs w:val="24"/>
      <w:lang w:eastAsia="bg-BG"/>
    </w:rPr>
  </w:style>
  <w:style w:type="paragraph" w:customStyle="1" w:styleId="ListParagraph1">
    <w:name w:val="List Paragraph1"/>
    <w:basedOn w:val="a"/>
    <w:qFormat/>
    <w:rsid w:val="00B25408"/>
    <w:pPr>
      <w:autoSpaceDN w:val="0"/>
      <w:ind w:left="720"/>
      <w:contextualSpacing/>
      <w:jc w:val="both"/>
    </w:pPr>
    <w:rPr>
      <w:lang w:val="en-US"/>
    </w:rPr>
  </w:style>
  <w:style w:type="paragraph" w:customStyle="1" w:styleId="Style">
    <w:name w:val="Style"/>
    <w:rsid w:val="00B25408"/>
    <w:pPr>
      <w:snapToGrid w:val="0"/>
      <w:spacing w:after="0" w:line="240" w:lineRule="auto"/>
      <w:ind w:left="140" w:right="140" w:firstLine="840"/>
      <w:jc w:val="both"/>
    </w:pPr>
    <w:rPr>
      <w:rFonts w:ascii="Times New Roman" w:eastAsia="Times New Roman" w:hAnsi="Times New Roman" w:cs="Times New Roman"/>
      <w:sz w:val="24"/>
      <w:szCs w:val="20"/>
      <w:lang w:val="en-AU"/>
    </w:rPr>
  </w:style>
  <w:style w:type="paragraph" w:customStyle="1" w:styleId="Chlen1">
    <w:name w:val="Chlen 1"/>
    <w:basedOn w:val="a"/>
    <w:rsid w:val="00B25408"/>
    <w:pPr>
      <w:tabs>
        <w:tab w:val="right" w:pos="900"/>
        <w:tab w:val="left" w:pos="1080"/>
      </w:tabs>
      <w:spacing w:before="216" w:after="0" w:line="240" w:lineRule="auto"/>
      <w:ind w:left="1080" w:right="288" w:hanging="1080"/>
      <w:jc w:val="both"/>
    </w:pPr>
    <w:rPr>
      <w:rFonts w:ascii="Verdana" w:eastAsia="Times New Roman" w:hAnsi="Verdana"/>
      <w:sz w:val="28"/>
      <w:szCs w:val="24"/>
      <w:lang w:val="en-GB"/>
    </w:rPr>
  </w:style>
  <w:style w:type="paragraph" w:customStyle="1" w:styleId="aff9">
    <w:name w:val="Îáèêí. ïàðàãðàô"/>
    <w:basedOn w:val="a"/>
    <w:rsid w:val="00B25408"/>
    <w:pPr>
      <w:spacing w:before="120" w:after="0" w:line="360" w:lineRule="auto"/>
      <w:ind w:firstLine="720"/>
      <w:jc w:val="both"/>
    </w:pPr>
    <w:rPr>
      <w:rFonts w:ascii="Verdana" w:eastAsia="Times New Roman" w:hAnsi="Verdana"/>
      <w:sz w:val="20"/>
      <w:szCs w:val="20"/>
      <w:lang w:eastAsia="bg-BG"/>
    </w:rPr>
  </w:style>
  <w:style w:type="paragraph" w:customStyle="1" w:styleId="Style1">
    <w:name w:val="Style1"/>
    <w:basedOn w:val="a"/>
    <w:rsid w:val="00B25408"/>
    <w:pPr>
      <w:spacing w:after="0" w:line="360" w:lineRule="auto"/>
      <w:ind w:firstLine="851"/>
      <w:jc w:val="both"/>
    </w:pPr>
    <w:rPr>
      <w:rFonts w:ascii="Verdana" w:eastAsia="Times New Roman" w:hAnsi="Verdana"/>
      <w:sz w:val="20"/>
      <w:szCs w:val="20"/>
      <w:lang w:val="en-GB"/>
    </w:rPr>
  </w:style>
  <w:style w:type="paragraph" w:customStyle="1" w:styleId="Style4">
    <w:name w:val="Style4"/>
    <w:basedOn w:val="a"/>
    <w:rsid w:val="00B25408"/>
    <w:pPr>
      <w:widowControl w:val="0"/>
      <w:autoSpaceDE w:val="0"/>
      <w:autoSpaceDN w:val="0"/>
      <w:adjustRightInd w:val="0"/>
      <w:spacing w:after="0" w:line="240" w:lineRule="auto"/>
      <w:jc w:val="both"/>
    </w:pPr>
    <w:rPr>
      <w:rFonts w:ascii="Verdana" w:eastAsia="Times New Roman" w:hAnsi="Verdana"/>
      <w:sz w:val="20"/>
      <w:szCs w:val="24"/>
      <w:lang w:eastAsia="bg-BG"/>
    </w:rPr>
  </w:style>
  <w:style w:type="paragraph" w:customStyle="1" w:styleId="Style5">
    <w:name w:val="Style5"/>
    <w:basedOn w:val="a"/>
    <w:rsid w:val="00B25408"/>
    <w:pPr>
      <w:widowControl w:val="0"/>
      <w:autoSpaceDE w:val="0"/>
      <w:autoSpaceDN w:val="0"/>
      <w:adjustRightInd w:val="0"/>
      <w:spacing w:after="0" w:line="288" w:lineRule="exact"/>
      <w:ind w:hanging="336"/>
      <w:jc w:val="both"/>
    </w:pPr>
    <w:rPr>
      <w:rFonts w:ascii="Verdana" w:eastAsia="Times New Roman" w:hAnsi="Verdana"/>
      <w:sz w:val="20"/>
      <w:szCs w:val="24"/>
      <w:lang w:eastAsia="bg-BG"/>
    </w:rPr>
  </w:style>
  <w:style w:type="paragraph" w:customStyle="1" w:styleId="m">
    <w:name w:val="m"/>
    <w:basedOn w:val="a"/>
    <w:rsid w:val="00B25408"/>
    <w:pPr>
      <w:spacing w:before="100" w:beforeAutospacing="1" w:after="100" w:afterAutospacing="1" w:line="240" w:lineRule="auto"/>
      <w:jc w:val="both"/>
    </w:pPr>
    <w:rPr>
      <w:rFonts w:ascii="Verdana" w:eastAsia="Times New Roman" w:hAnsi="Verdana"/>
      <w:sz w:val="20"/>
      <w:szCs w:val="24"/>
      <w:lang w:eastAsia="bg-BG"/>
    </w:rPr>
  </w:style>
  <w:style w:type="paragraph" w:customStyle="1" w:styleId="ParagraphStandard">
    <w:name w:val="Paragraph Standard"/>
    <w:rsid w:val="00B25408"/>
    <w:pPr>
      <w:spacing w:after="0" w:line="240" w:lineRule="auto"/>
      <w:ind w:firstLine="360"/>
      <w:jc w:val="both"/>
    </w:pPr>
    <w:rPr>
      <w:rFonts w:ascii="Times New Roman" w:eastAsia="Times New Roman" w:hAnsi="Times New Roman" w:cs="Times New Roman"/>
      <w:color w:val="000000"/>
      <w:sz w:val="28"/>
      <w:szCs w:val="20"/>
      <w:lang w:val="en-GB"/>
    </w:rPr>
  </w:style>
  <w:style w:type="paragraph" w:customStyle="1" w:styleId="Default">
    <w:name w:val="Default"/>
    <w:rsid w:val="00B25408"/>
    <w:pPr>
      <w:autoSpaceDE w:val="0"/>
      <w:autoSpaceDN w:val="0"/>
      <w:adjustRightInd w:val="0"/>
      <w:spacing w:after="0" w:line="240" w:lineRule="auto"/>
      <w:jc w:val="right"/>
    </w:pPr>
    <w:rPr>
      <w:rFonts w:ascii="Arial" w:eastAsia="Calibri" w:hAnsi="Arial" w:cs="Arial"/>
      <w:color w:val="000000"/>
      <w:sz w:val="24"/>
      <w:szCs w:val="24"/>
    </w:rPr>
  </w:style>
  <w:style w:type="paragraph" w:customStyle="1" w:styleId="Style63">
    <w:name w:val="Style63"/>
    <w:basedOn w:val="a"/>
    <w:rsid w:val="00B25408"/>
    <w:pPr>
      <w:widowControl w:val="0"/>
      <w:autoSpaceDE w:val="0"/>
      <w:autoSpaceDN w:val="0"/>
      <w:adjustRightInd w:val="0"/>
      <w:spacing w:after="0" w:line="277" w:lineRule="exact"/>
      <w:ind w:firstLine="749"/>
      <w:jc w:val="both"/>
    </w:pPr>
    <w:rPr>
      <w:rFonts w:eastAsia="Times New Roman"/>
      <w:sz w:val="24"/>
      <w:szCs w:val="24"/>
      <w:lang w:eastAsia="bg-BG"/>
    </w:rPr>
  </w:style>
  <w:style w:type="paragraph" w:customStyle="1" w:styleId="CharCharCharCharCharChar1">
    <w:name w:val="Char Char Char Char Char Char1"/>
    <w:basedOn w:val="a"/>
    <w:rsid w:val="00B25408"/>
    <w:pPr>
      <w:tabs>
        <w:tab w:val="left" w:pos="709"/>
      </w:tabs>
      <w:spacing w:after="0" w:line="240" w:lineRule="auto"/>
      <w:jc w:val="right"/>
    </w:pPr>
    <w:rPr>
      <w:rFonts w:ascii="Tahoma" w:eastAsia="Times New Roman" w:hAnsi="Tahoma"/>
      <w:sz w:val="24"/>
      <w:szCs w:val="24"/>
      <w:lang w:val="pl-PL" w:eastAsia="pl-PL"/>
    </w:rPr>
  </w:style>
  <w:style w:type="paragraph" w:customStyle="1" w:styleId="NoSpacing1">
    <w:name w:val="No Spacing1"/>
    <w:qFormat/>
    <w:rsid w:val="00B25408"/>
    <w:pPr>
      <w:spacing w:after="0" w:line="240" w:lineRule="auto"/>
      <w:jc w:val="both"/>
    </w:pPr>
    <w:rPr>
      <w:rFonts w:ascii="Verdana" w:eastAsia="Calibri" w:hAnsi="Verdana" w:cs="Times New Roman"/>
      <w:sz w:val="20"/>
      <w:lang w:val="en-US"/>
    </w:rPr>
  </w:style>
  <w:style w:type="paragraph" w:customStyle="1" w:styleId="FR2">
    <w:name w:val="FR2"/>
    <w:rsid w:val="00B25408"/>
    <w:pPr>
      <w:widowControl w:val="0"/>
      <w:autoSpaceDE w:val="0"/>
      <w:autoSpaceDN w:val="0"/>
      <w:adjustRightInd w:val="0"/>
      <w:spacing w:after="0" w:line="240" w:lineRule="auto"/>
      <w:ind w:left="280"/>
      <w:jc w:val="right"/>
    </w:pPr>
    <w:rPr>
      <w:rFonts w:ascii="Arial" w:eastAsia="Times New Roman" w:hAnsi="Arial" w:cs="Arial"/>
      <w:sz w:val="12"/>
      <w:szCs w:val="12"/>
    </w:rPr>
  </w:style>
  <w:style w:type="paragraph" w:customStyle="1" w:styleId="font5">
    <w:name w:val="font5"/>
    <w:basedOn w:val="a"/>
    <w:rsid w:val="00B25408"/>
    <w:pPr>
      <w:spacing w:before="100" w:beforeAutospacing="1" w:after="100" w:afterAutospacing="1" w:line="240" w:lineRule="auto"/>
      <w:jc w:val="right"/>
    </w:pPr>
    <w:rPr>
      <w:rFonts w:ascii="Times New Roman" w:eastAsia="Times New Roman" w:hAnsi="Times New Roman"/>
      <w:lang w:eastAsia="bg-BG"/>
    </w:rPr>
  </w:style>
  <w:style w:type="paragraph" w:customStyle="1" w:styleId="xl65">
    <w:name w:val="xl65"/>
    <w:basedOn w:val="a"/>
    <w:rsid w:val="00B25408"/>
    <w:pP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66">
    <w:name w:val="xl66"/>
    <w:basedOn w:val="a"/>
    <w:rsid w:val="00B25408"/>
    <w:pP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7">
    <w:name w:val="xl67"/>
    <w:basedOn w:val="a"/>
    <w:rsid w:val="00B25408"/>
    <w:pP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68">
    <w:name w:val="xl68"/>
    <w:basedOn w:val="a"/>
    <w:rsid w:val="00B2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69">
    <w:name w:val="xl69"/>
    <w:basedOn w:val="a"/>
    <w:rsid w:val="00B25408"/>
    <w:pP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70">
    <w:name w:val="xl70"/>
    <w:basedOn w:val="a"/>
    <w:rsid w:val="00B2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character" w:customStyle="1" w:styleId="NormalBoldChar">
    <w:name w:val="NormalBold Char"/>
    <w:link w:val="NormalBold"/>
    <w:locked/>
    <w:rsid w:val="00B25408"/>
    <w:rPr>
      <w:rFonts w:ascii="Times New Roman" w:eastAsia="Times New Roman" w:hAnsi="Times New Roman" w:cs="Times New Roman"/>
      <w:b/>
      <w:sz w:val="24"/>
    </w:rPr>
  </w:style>
  <w:style w:type="paragraph" w:customStyle="1" w:styleId="NormalBold">
    <w:name w:val="NormalBold"/>
    <w:basedOn w:val="a"/>
    <w:link w:val="NormalBoldChar"/>
    <w:rsid w:val="00B25408"/>
    <w:pPr>
      <w:widowControl w:val="0"/>
      <w:spacing w:after="0" w:line="240" w:lineRule="auto"/>
      <w:jc w:val="right"/>
    </w:pPr>
    <w:rPr>
      <w:rFonts w:ascii="Times New Roman" w:eastAsia="Times New Roman" w:hAnsi="Times New Roman"/>
      <w:b/>
      <w:sz w:val="24"/>
    </w:rPr>
  </w:style>
  <w:style w:type="character" w:customStyle="1" w:styleId="blue1">
    <w:name w:val="blue1"/>
    <w:rsid w:val="00B25408"/>
    <w:rPr>
      <w:rFonts w:ascii="Times New Roman" w:hAnsi="Times New Roman" w:cs="Times New Roman" w:hint="default"/>
      <w:sz w:val="24"/>
      <w:szCs w:val="24"/>
    </w:rPr>
  </w:style>
  <w:style w:type="character" w:customStyle="1" w:styleId="newdocreference1">
    <w:name w:val="newdocreference1"/>
    <w:rsid w:val="00B25408"/>
    <w:rPr>
      <w:i w:val="0"/>
      <w:iCs w:val="0"/>
      <w:color w:val="0000FF"/>
      <w:u w:val="single"/>
    </w:rPr>
  </w:style>
  <w:style w:type="character" w:customStyle="1" w:styleId="med11">
    <w:name w:val="med11"/>
    <w:rsid w:val="00B25408"/>
    <w:rPr>
      <w:sz w:val="18"/>
      <w:szCs w:val="18"/>
    </w:rPr>
  </w:style>
  <w:style w:type="character" w:customStyle="1" w:styleId="ldef">
    <w:name w:val="ldef"/>
    <w:basedOn w:val="a0"/>
    <w:rsid w:val="00B25408"/>
  </w:style>
  <w:style w:type="character" w:customStyle="1" w:styleId="FontStyle15">
    <w:name w:val="Font Style15"/>
    <w:rsid w:val="00B25408"/>
    <w:rPr>
      <w:rFonts w:ascii="Times New Roman" w:hAnsi="Times New Roman" w:cs="Times New Roman" w:hint="default"/>
      <w:sz w:val="20"/>
      <w:szCs w:val="20"/>
    </w:rPr>
  </w:style>
  <w:style w:type="character" w:customStyle="1" w:styleId="FontStyle13">
    <w:name w:val="Font Style13"/>
    <w:rsid w:val="00B25408"/>
    <w:rPr>
      <w:rFonts w:ascii="Times New Roman" w:hAnsi="Times New Roman" w:cs="Times New Roman" w:hint="default"/>
      <w:b/>
      <w:bCs/>
      <w:sz w:val="20"/>
      <w:szCs w:val="20"/>
    </w:rPr>
  </w:style>
  <w:style w:type="character" w:customStyle="1" w:styleId="WW8Num2z0">
    <w:name w:val="WW8Num2z0"/>
    <w:rsid w:val="00B25408"/>
    <w:rPr>
      <w:rFonts w:ascii="Wingdings" w:hAnsi="Wingdings" w:hint="default"/>
    </w:rPr>
  </w:style>
  <w:style w:type="character" w:customStyle="1" w:styleId="WW8Num12z2">
    <w:name w:val="WW8Num12z2"/>
    <w:rsid w:val="00B25408"/>
    <w:rPr>
      <w:rFonts w:ascii="Wingdings" w:hAnsi="Wingdings" w:hint="default"/>
    </w:rPr>
  </w:style>
  <w:style w:type="character" w:customStyle="1" w:styleId="WW8Num7z0">
    <w:name w:val="WW8Num7z0"/>
    <w:rsid w:val="00B25408"/>
    <w:rPr>
      <w:i w:val="0"/>
      <w:iCs w:val="0"/>
    </w:rPr>
  </w:style>
  <w:style w:type="character" w:customStyle="1" w:styleId="txcpv">
    <w:name w:val="txcpv"/>
    <w:basedOn w:val="a0"/>
    <w:rsid w:val="00B25408"/>
  </w:style>
  <w:style w:type="character" w:customStyle="1" w:styleId="timark">
    <w:name w:val="timark"/>
    <w:basedOn w:val="a0"/>
    <w:rsid w:val="00B25408"/>
  </w:style>
  <w:style w:type="character" w:customStyle="1" w:styleId="FontStyle77">
    <w:name w:val="Font Style77"/>
    <w:rsid w:val="00B25408"/>
    <w:rPr>
      <w:rFonts w:ascii="Times New Roman" w:hAnsi="Times New Roman" w:cs="Times New Roman" w:hint="default"/>
      <w:sz w:val="22"/>
      <w:szCs w:val="22"/>
    </w:rPr>
  </w:style>
  <w:style w:type="character" w:customStyle="1" w:styleId="prvitemcode1">
    <w:name w:val="prv_item_code1"/>
    <w:rsid w:val="00B25408"/>
    <w:rPr>
      <w:sz w:val="17"/>
      <w:szCs w:val="17"/>
    </w:rPr>
  </w:style>
  <w:style w:type="character" w:customStyle="1" w:styleId="apple-converted-space">
    <w:name w:val="apple-converted-space"/>
    <w:rsid w:val="00B25408"/>
    <w:rPr>
      <w:rFonts w:ascii="Times New Roman" w:hAnsi="Times New Roman" w:cs="Times New Roman" w:hint="default"/>
    </w:rPr>
  </w:style>
  <w:style w:type="character" w:customStyle="1" w:styleId="alcapt2">
    <w:name w:val="al_capt2"/>
    <w:rsid w:val="00B25408"/>
    <w:rPr>
      <w:rFonts w:ascii="Times New Roman" w:hAnsi="Times New Roman" w:cs="Times New Roman" w:hint="default"/>
      <w:i/>
      <w:iCs/>
    </w:rPr>
  </w:style>
  <w:style w:type="character" w:customStyle="1" w:styleId="2TrebuchetMS75pt0pt">
    <w:name w:val="Основен текст (2) + Trebuchet MS;7;5 pt;Разредка 0 pt"/>
    <w:basedOn w:val="a0"/>
    <w:rsid w:val="00B25408"/>
    <w:rPr>
      <w:rFonts w:ascii="Trebuchet MS" w:eastAsia="Trebuchet MS" w:hAnsi="Trebuchet MS" w:cs="Trebuchet MS"/>
      <w:b w:val="0"/>
      <w:bCs w:val="0"/>
      <w:i w:val="0"/>
      <w:iCs w:val="0"/>
      <w:smallCaps w:val="0"/>
      <w:strike w:val="0"/>
      <w:color w:val="000000"/>
      <w:spacing w:val="-10"/>
      <w:w w:val="100"/>
      <w:position w:val="0"/>
      <w:sz w:val="15"/>
      <w:szCs w:val="15"/>
      <w:u w:val="none"/>
      <w:lang w:val="bg-BG" w:eastAsia="bg-BG" w:bidi="bg-BG"/>
    </w:rPr>
  </w:style>
  <w:style w:type="character" w:customStyle="1" w:styleId="27">
    <w:name w:val="Основен текст (2)_"/>
    <w:basedOn w:val="a0"/>
    <w:link w:val="28"/>
    <w:rsid w:val="00B25408"/>
    <w:rPr>
      <w:rFonts w:ascii="Times New Roman" w:eastAsia="Times New Roman" w:hAnsi="Times New Roman" w:cs="Times New Roman"/>
      <w:sz w:val="20"/>
      <w:szCs w:val="20"/>
      <w:shd w:val="clear" w:color="auto" w:fill="FFFFFF"/>
    </w:rPr>
  </w:style>
  <w:style w:type="paragraph" w:customStyle="1" w:styleId="28">
    <w:name w:val="Основен текст (2)"/>
    <w:basedOn w:val="a"/>
    <w:link w:val="27"/>
    <w:rsid w:val="00B25408"/>
    <w:pPr>
      <w:widowControl w:val="0"/>
      <w:shd w:val="clear" w:color="auto" w:fill="FFFFFF"/>
      <w:spacing w:after="0" w:line="240" w:lineRule="auto"/>
    </w:pPr>
    <w:rPr>
      <w:rFonts w:ascii="Times New Roman" w:eastAsia="Times New Roman" w:hAnsi="Times New Roman"/>
      <w:sz w:val="20"/>
      <w:szCs w:val="20"/>
    </w:rPr>
  </w:style>
  <w:style w:type="character" w:customStyle="1" w:styleId="2FranklinGothicHeavy95pt20">
    <w:name w:val="Основен текст (2) + Franklin Gothic Heavy;9;5 pt;Мащаб 20%"/>
    <w:basedOn w:val="27"/>
    <w:rsid w:val="00B25408"/>
    <w:rPr>
      <w:rFonts w:ascii="Franklin Gothic Heavy" w:eastAsia="Franklin Gothic Heavy" w:hAnsi="Franklin Gothic Heavy" w:cs="Franklin Gothic Heavy"/>
      <w:b w:val="0"/>
      <w:bCs w:val="0"/>
      <w:i w:val="0"/>
      <w:iCs w:val="0"/>
      <w:smallCaps w:val="0"/>
      <w:strike w:val="0"/>
      <w:color w:val="000000"/>
      <w:spacing w:val="0"/>
      <w:w w:val="20"/>
      <w:position w:val="0"/>
      <w:sz w:val="19"/>
      <w:szCs w:val="19"/>
      <w:u w:val="none"/>
      <w:shd w:val="clear" w:color="auto" w:fill="FFFFFF"/>
      <w:lang w:val="en-US" w:eastAsia="en-US" w:bidi="en-US"/>
    </w:rPr>
  </w:style>
  <w:style w:type="character" w:customStyle="1" w:styleId="2Tahoma75pt">
    <w:name w:val="Основен текст (2) + Tahoma;7;5 pt"/>
    <w:basedOn w:val="27"/>
    <w:rsid w:val="00B25408"/>
    <w:rPr>
      <w:rFonts w:ascii="Tahoma" w:eastAsia="Tahoma" w:hAnsi="Tahoma" w:cs="Tahoma"/>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FranklinGothicHeavy6pt">
    <w:name w:val="Основен текст (2) + Franklin Gothic Heavy;6 pt;Удебелен;Малки букви"/>
    <w:basedOn w:val="27"/>
    <w:rsid w:val="00B25408"/>
    <w:rPr>
      <w:rFonts w:ascii="Franklin Gothic Heavy" w:eastAsia="Franklin Gothic Heavy" w:hAnsi="Franklin Gothic Heavy" w:cs="Franklin Gothic Heavy"/>
      <w:b/>
      <w:bCs/>
      <w:smallCaps/>
      <w:color w:val="000000"/>
      <w:spacing w:val="0"/>
      <w:w w:val="100"/>
      <w:position w:val="0"/>
      <w:sz w:val="12"/>
      <w:szCs w:val="12"/>
      <w:shd w:val="clear" w:color="auto" w:fill="FFFFFF"/>
      <w:lang w:val="bg-BG" w:eastAsia="bg-BG" w:bidi="bg-BG"/>
    </w:rPr>
  </w:style>
  <w:style w:type="character" w:customStyle="1" w:styleId="2FranklinGothicHeavy7pt0pt">
    <w:name w:val="Основен текст (2) + Franklin Gothic Heavy;7 pt;Курсив;Разредка 0 pt"/>
    <w:basedOn w:val="27"/>
    <w:rsid w:val="00B25408"/>
    <w:rPr>
      <w:rFonts w:ascii="Franklin Gothic Heavy" w:eastAsia="Franklin Gothic Heavy" w:hAnsi="Franklin Gothic Heavy" w:cs="Franklin Gothic Heavy"/>
      <w:i/>
      <w:iCs/>
      <w:color w:val="000000"/>
      <w:spacing w:val="-10"/>
      <w:w w:val="100"/>
      <w:position w:val="0"/>
      <w:sz w:val="14"/>
      <w:szCs w:val="14"/>
      <w:shd w:val="clear" w:color="auto" w:fill="FFFFFF"/>
      <w:lang w:val="bg-BG" w:eastAsia="bg-BG" w:bidi="bg-BG"/>
    </w:rPr>
  </w:style>
  <w:style w:type="character" w:customStyle="1" w:styleId="2FranklinGothicHeavy14pt33">
    <w:name w:val="Основен текст (2) + Franklin Gothic Heavy;14 pt;Мащаб 33%"/>
    <w:basedOn w:val="27"/>
    <w:rsid w:val="00B25408"/>
    <w:rPr>
      <w:rFonts w:ascii="Franklin Gothic Heavy" w:eastAsia="Franklin Gothic Heavy" w:hAnsi="Franklin Gothic Heavy" w:cs="Franklin Gothic Heavy"/>
      <w:b/>
      <w:bCs/>
      <w:color w:val="000000"/>
      <w:spacing w:val="0"/>
      <w:w w:val="33"/>
      <w:position w:val="0"/>
      <w:sz w:val="28"/>
      <w:szCs w:val="28"/>
      <w:shd w:val="clear" w:color="auto" w:fill="FFFFFF"/>
      <w:lang w:val="bg-BG" w:eastAsia="bg-BG" w:bidi="bg-BG"/>
    </w:rPr>
  </w:style>
  <w:style w:type="character" w:customStyle="1" w:styleId="2105pt">
    <w:name w:val="Основен текст (2) + 10;5 pt;Курсив"/>
    <w:basedOn w:val="27"/>
    <w:rsid w:val="00B25408"/>
    <w:rPr>
      <w:rFonts w:ascii="Times New Roman" w:eastAsia="Times New Roman" w:hAnsi="Times New Roman" w:cs="Times New Roman"/>
      <w:i/>
      <w:iCs/>
      <w:color w:val="000000"/>
      <w:spacing w:val="0"/>
      <w:w w:val="100"/>
      <w:position w:val="0"/>
      <w:sz w:val="21"/>
      <w:szCs w:val="21"/>
      <w:shd w:val="clear" w:color="auto" w:fill="FFFFFF"/>
      <w:lang w:val="bg-BG" w:eastAsia="bg-BG" w:bidi="bg-BG"/>
    </w:rPr>
  </w:style>
  <w:style w:type="character" w:customStyle="1" w:styleId="2FranklinGothicHeavy7pt">
    <w:name w:val="Основен текст (2) + Franklin Gothic Heavy;7 pt"/>
    <w:basedOn w:val="27"/>
    <w:rsid w:val="00B25408"/>
    <w:rPr>
      <w:rFonts w:ascii="Franklin Gothic Heavy" w:eastAsia="Franklin Gothic Heavy" w:hAnsi="Franklin Gothic Heavy" w:cs="Franklin Gothic Heavy"/>
      <w:color w:val="000000"/>
      <w:spacing w:val="0"/>
      <w:w w:val="100"/>
      <w:position w:val="0"/>
      <w:sz w:val="14"/>
      <w:szCs w:val="14"/>
      <w:shd w:val="clear" w:color="auto" w:fill="FFFFFF"/>
      <w:lang w:val="bg-BG" w:eastAsia="bg-BG" w:bidi="bg-BG"/>
    </w:rPr>
  </w:style>
  <w:style w:type="character" w:customStyle="1" w:styleId="2FranklinGothicHeavy6pt0">
    <w:name w:val="Основен текст (2) + Franklin Gothic Heavy;6 pt;Удебелен"/>
    <w:basedOn w:val="27"/>
    <w:rsid w:val="00B25408"/>
    <w:rPr>
      <w:rFonts w:ascii="Franklin Gothic Heavy" w:eastAsia="Franklin Gothic Heavy" w:hAnsi="Franklin Gothic Heavy" w:cs="Franklin Gothic Heavy"/>
      <w:b/>
      <w:bCs/>
      <w:color w:val="000000"/>
      <w:spacing w:val="0"/>
      <w:w w:val="100"/>
      <w:position w:val="0"/>
      <w:sz w:val="12"/>
      <w:szCs w:val="12"/>
      <w:shd w:val="clear" w:color="auto" w:fill="FFFFFF"/>
      <w:lang w:val="en-US" w:eastAsia="en-US" w:bidi="en-US"/>
    </w:rPr>
  </w:style>
  <w:style w:type="character" w:customStyle="1" w:styleId="2115pt">
    <w:name w:val="Основен текст (2) + 11;5 pt;Удебелен"/>
    <w:basedOn w:val="a0"/>
    <w:rsid w:val="0051601A"/>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paragraph" w:styleId="affa">
    <w:name w:val="Revision"/>
    <w:hidden/>
    <w:uiPriority w:val="99"/>
    <w:semiHidden/>
    <w:rsid w:val="00882A6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248">
      <w:bodyDiv w:val="1"/>
      <w:marLeft w:val="0"/>
      <w:marRight w:val="0"/>
      <w:marTop w:val="0"/>
      <w:marBottom w:val="0"/>
      <w:divBdr>
        <w:top w:val="none" w:sz="0" w:space="0" w:color="auto"/>
        <w:left w:val="none" w:sz="0" w:space="0" w:color="auto"/>
        <w:bottom w:val="none" w:sz="0" w:space="0" w:color="auto"/>
        <w:right w:val="none" w:sz="0" w:space="0" w:color="auto"/>
      </w:divBdr>
    </w:div>
    <w:div w:id="69036447">
      <w:bodyDiv w:val="1"/>
      <w:marLeft w:val="0"/>
      <w:marRight w:val="0"/>
      <w:marTop w:val="0"/>
      <w:marBottom w:val="0"/>
      <w:divBdr>
        <w:top w:val="none" w:sz="0" w:space="0" w:color="auto"/>
        <w:left w:val="none" w:sz="0" w:space="0" w:color="auto"/>
        <w:bottom w:val="none" w:sz="0" w:space="0" w:color="auto"/>
        <w:right w:val="none" w:sz="0" w:space="0" w:color="auto"/>
      </w:divBdr>
    </w:div>
    <w:div w:id="118914723">
      <w:bodyDiv w:val="1"/>
      <w:marLeft w:val="0"/>
      <w:marRight w:val="0"/>
      <w:marTop w:val="0"/>
      <w:marBottom w:val="0"/>
      <w:divBdr>
        <w:top w:val="none" w:sz="0" w:space="0" w:color="auto"/>
        <w:left w:val="none" w:sz="0" w:space="0" w:color="auto"/>
        <w:bottom w:val="none" w:sz="0" w:space="0" w:color="auto"/>
        <w:right w:val="none" w:sz="0" w:space="0" w:color="auto"/>
      </w:divBdr>
    </w:div>
    <w:div w:id="175190960">
      <w:bodyDiv w:val="1"/>
      <w:marLeft w:val="0"/>
      <w:marRight w:val="0"/>
      <w:marTop w:val="0"/>
      <w:marBottom w:val="0"/>
      <w:divBdr>
        <w:top w:val="none" w:sz="0" w:space="0" w:color="auto"/>
        <w:left w:val="none" w:sz="0" w:space="0" w:color="auto"/>
        <w:bottom w:val="none" w:sz="0" w:space="0" w:color="auto"/>
        <w:right w:val="none" w:sz="0" w:space="0" w:color="auto"/>
      </w:divBdr>
    </w:div>
    <w:div w:id="232860622">
      <w:bodyDiv w:val="1"/>
      <w:marLeft w:val="0"/>
      <w:marRight w:val="0"/>
      <w:marTop w:val="0"/>
      <w:marBottom w:val="0"/>
      <w:divBdr>
        <w:top w:val="none" w:sz="0" w:space="0" w:color="auto"/>
        <w:left w:val="none" w:sz="0" w:space="0" w:color="auto"/>
        <w:bottom w:val="none" w:sz="0" w:space="0" w:color="auto"/>
        <w:right w:val="none" w:sz="0" w:space="0" w:color="auto"/>
      </w:divBdr>
    </w:div>
    <w:div w:id="272982005">
      <w:bodyDiv w:val="1"/>
      <w:marLeft w:val="0"/>
      <w:marRight w:val="0"/>
      <w:marTop w:val="0"/>
      <w:marBottom w:val="0"/>
      <w:divBdr>
        <w:top w:val="none" w:sz="0" w:space="0" w:color="auto"/>
        <w:left w:val="none" w:sz="0" w:space="0" w:color="auto"/>
        <w:bottom w:val="none" w:sz="0" w:space="0" w:color="auto"/>
        <w:right w:val="none" w:sz="0" w:space="0" w:color="auto"/>
      </w:divBdr>
    </w:div>
    <w:div w:id="305011298">
      <w:bodyDiv w:val="1"/>
      <w:marLeft w:val="0"/>
      <w:marRight w:val="0"/>
      <w:marTop w:val="0"/>
      <w:marBottom w:val="0"/>
      <w:divBdr>
        <w:top w:val="none" w:sz="0" w:space="0" w:color="auto"/>
        <w:left w:val="none" w:sz="0" w:space="0" w:color="auto"/>
        <w:bottom w:val="none" w:sz="0" w:space="0" w:color="auto"/>
        <w:right w:val="none" w:sz="0" w:space="0" w:color="auto"/>
      </w:divBdr>
    </w:div>
    <w:div w:id="364840762">
      <w:bodyDiv w:val="1"/>
      <w:marLeft w:val="0"/>
      <w:marRight w:val="0"/>
      <w:marTop w:val="0"/>
      <w:marBottom w:val="0"/>
      <w:divBdr>
        <w:top w:val="none" w:sz="0" w:space="0" w:color="auto"/>
        <w:left w:val="none" w:sz="0" w:space="0" w:color="auto"/>
        <w:bottom w:val="none" w:sz="0" w:space="0" w:color="auto"/>
        <w:right w:val="none" w:sz="0" w:space="0" w:color="auto"/>
      </w:divBdr>
    </w:div>
    <w:div w:id="469248844">
      <w:bodyDiv w:val="1"/>
      <w:marLeft w:val="0"/>
      <w:marRight w:val="0"/>
      <w:marTop w:val="0"/>
      <w:marBottom w:val="0"/>
      <w:divBdr>
        <w:top w:val="none" w:sz="0" w:space="0" w:color="auto"/>
        <w:left w:val="none" w:sz="0" w:space="0" w:color="auto"/>
        <w:bottom w:val="none" w:sz="0" w:space="0" w:color="auto"/>
        <w:right w:val="none" w:sz="0" w:space="0" w:color="auto"/>
      </w:divBdr>
    </w:div>
    <w:div w:id="491219408">
      <w:bodyDiv w:val="1"/>
      <w:marLeft w:val="0"/>
      <w:marRight w:val="0"/>
      <w:marTop w:val="0"/>
      <w:marBottom w:val="0"/>
      <w:divBdr>
        <w:top w:val="none" w:sz="0" w:space="0" w:color="auto"/>
        <w:left w:val="none" w:sz="0" w:space="0" w:color="auto"/>
        <w:bottom w:val="none" w:sz="0" w:space="0" w:color="auto"/>
        <w:right w:val="none" w:sz="0" w:space="0" w:color="auto"/>
      </w:divBdr>
    </w:div>
    <w:div w:id="517043714">
      <w:bodyDiv w:val="1"/>
      <w:marLeft w:val="0"/>
      <w:marRight w:val="0"/>
      <w:marTop w:val="0"/>
      <w:marBottom w:val="0"/>
      <w:divBdr>
        <w:top w:val="none" w:sz="0" w:space="0" w:color="auto"/>
        <w:left w:val="none" w:sz="0" w:space="0" w:color="auto"/>
        <w:bottom w:val="none" w:sz="0" w:space="0" w:color="auto"/>
        <w:right w:val="none" w:sz="0" w:space="0" w:color="auto"/>
      </w:divBdr>
    </w:div>
    <w:div w:id="532885758">
      <w:bodyDiv w:val="1"/>
      <w:marLeft w:val="0"/>
      <w:marRight w:val="0"/>
      <w:marTop w:val="0"/>
      <w:marBottom w:val="0"/>
      <w:divBdr>
        <w:top w:val="none" w:sz="0" w:space="0" w:color="auto"/>
        <w:left w:val="none" w:sz="0" w:space="0" w:color="auto"/>
        <w:bottom w:val="none" w:sz="0" w:space="0" w:color="auto"/>
        <w:right w:val="none" w:sz="0" w:space="0" w:color="auto"/>
      </w:divBdr>
    </w:div>
    <w:div w:id="554850927">
      <w:bodyDiv w:val="1"/>
      <w:marLeft w:val="0"/>
      <w:marRight w:val="0"/>
      <w:marTop w:val="0"/>
      <w:marBottom w:val="0"/>
      <w:divBdr>
        <w:top w:val="none" w:sz="0" w:space="0" w:color="auto"/>
        <w:left w:val="none" w:sz="0" w:space="0" w:color="auto"/>
        <w:bottom w:val="none" w:sz="0" w:space="0" w:color="auto"/>
        <w:right w:val="none" w:sz="0" w:space="0" w:color="auto"/>
      </w:divBdr>
    </w:div>
    <w:div w:id="571308500">
      <w:bodyDiv w:val="1"/>
      <w:marLeft w:val="0"/>
      <w:marRight w:val="0"/>
      <w:marTop w:val="0"/>
      <w:marBottom w:val="0"/>
      <w:divBdr>
        <w:top w:val="none" w:sz="0" w:space="0" w:color="auto"/>
        <w:left w:val="none" w:sz="0" w:space="0" w:color="auto"/>
        <w:bottom w:val="none" w:sz="0" w:space="0" w:color="auto"/>
        <w:right w:val="none" w:sz="0" w:space="0" w:color="auto"/>
      </w:divBdr>
    </w:div>
    <w:div w:id="576324924">
      <w:bodyDiv w:val="1"/>
      <w:marLeft w:val="0"/>
      <w:marRight w:val="0"/>
      <w:marTop w:val="0"/>
      <w:marBottom w:val="0"/>
      <w:divBdr>
        <w:top w:val="none" w:sz="0" w:space="0" w:color="auto"/>
        <w:left w:val="none" w:sz="0" w:space="0" w:color="auto"/>
        <w:bottom w:val="none" w:sz="0" w:space="0" w:color="auto"/>
        <w:right w:val="none" w:sz="0" w:space="0" w:color="auto"/>
      </w:divBdr>
    </w:div>
    <w:div w:id="607395363">
      <w:bodyDiv w:val="1"/>
      <w:marLeft w:val="0"/>
      <w:marRight w:val="0"/>
      <w:marTop w:val="0"/>
      <w:marBottom w:val="0"/>
      <w:divBdr>
        <w:top w:val="none" w:sz="0" w:space="0" w:color="auto"/>
        <w:left w:val="none" w:sz="0" w:space="0" w:color="auto"/>
        <w:bottom w:val="none" w:sz="0" w:space="0" w:color="auto"/>
        <w:right w:val="none" w:sz="0" w:space="0" w:color="auto"/>
      </w:divBdr>
    </w:div>
    <w:div w:id="612900953">
      <w:bodyDiv w:val="1"/>
      <w:marLeft w:val="0"/>
      <w:marRight w:val="0"/>
      <w:marTop w:val="0"/>
      <w:marBottom w:val="0"/>
      <w:divBdr>
        <w:top w:val="none" w:sz="0" w:space="0" w:color="auto"/>
        <w:left w:val="none" w:sz="0" w:space="0" w:color="auto"/>
        <w:bottom w:val="none" w:sz="0" w:space="0" w:color="auto"/>
        <w:right w:val="none" w:sz="0" w:space="0" w:color="auto"/>
      </w:divBdr>
    </w:div>
    <w:div w:id="722872102">
      <w:bodyDiv w:val="1"/>
      <w:marLeft w:val="0"/>
      <w:marRight w:val="0"/>
      <w:marTop w:val="0"/>
      <w:marBottom w:val="0"/>
      <w:divBdr>
        <w:top w:val="none" w:sz="0" w:space="0" w:color="auto"/>
        <w:left w:val="none" w:sz="0" w:space="0" w:color="auto"/>
        <w:bottom w:val="none" w:sz="0" w:space="0" w:color="auto"/>
        <w:right w:val="none" w:sz="0" w:space="0" w:color="auto"/>
      </w:divBdr>
    </w:div>
    <w:div w:id="747852253">
      <w:bodyDiv w:val="1"/>
      <w:marLeft w:val="0"/>
      <w:marRight w:val="0"/>
      <w:marTop w:val="0"/>
      <w:marBottom w:val="0"/>
      <w:divBdr>
        <w:top w:val="none" w:sz="0" w:space="0" w:color="auto"/>
        <w:left w:val="none" w:sz="0" w:space="0" w:color="auto"/>
        <w:bottom w:val="none" w:sz="0" w:space="0" w:color="auto"/>
        <w:right w:val="none" w:sz="0" w:space="0" w:color="auto"/>
      </w:divBdr>
    </w:div>
    <w:div w:id="771710129">
      <w:bodyDiv w:val="1"/>
      <w:marLeft w:val="0"/>
      <w:marRight w:val="0"/>
      <w:marTop w:val="0"/>
      <w:marBottom w:val="0"/>
      <w:divBdr>
        <w:top w:val="none" w:sz="0" w:space="0" w:color="auto"/>
        <w:left w:val="none" w:sz="0" w:space="0" w:color="auto"/>
        <w:bottom w:val="none" w:sz="0" w:space="0" w:color="auto"/>
        <w:right w:val="none" w:sz="0" w:space="0" w:color="auto"/>
      </w:divBdr>
    </w:div>
    <w:div w:id="867529544">
      <w:bodyDiv w:val="1"/>
      <w:marLeft w:val="0"/>
      <w:marRight w:val="0"/>
      <w:marTop w:val="0"/>
      <w:marBottom w:val="0"/>
      <w:divBdr>
        <w:top w:val="none" w:sz="0" w:space="0" w:color="auto"/>
        <w:left w:val="none" w:sz="0" w:space="0" w:color="auto"/>
        <w:bottom w:val="none" w:sz="0" w:space="0" w:color="auto"/>
        <w:right w:val="none" w:sz="0" w:space="0" w:color="auto"/>
      </w:divBdr>
    </w:div>
    <w:div w:id="922180839">
      <w:bodyDiv w:val="1"/>
      <w:marLeft w:val="0"/>
      <w:marRight w:val="0"/>
      <w:marTop w:val="0"/>
      <w:marBottom w:val="0"/>
      <w:divBdr>
        <w:top w:val="none" w:sz="0" w:space="0" w:color="auto"/>
        <w:left w:val="none" w:sz="0" w:space="0" w:color="auto"/>
        <w:bottom w:val="none" w:sz="0" w:space="0" w:color="auto"/>
        <w:right w:val="none" w:sz="0" w:space="0" w:color="auto"/>
      </w:divBdr>
    </w:div>
    <w:div w:id="1093278496">
      <w:bodyDiv w:val="1"/>
      <w:marLeft w:val="0"/>
      <w:marRight w:val="0"/>
      <w:marTop w:val="0"/>
      <w:marBottom w:val="0"/>
      <w:divBdr>
        <w:top w:val="none" w:sz="0" w:space="0" w:color="auto"/>
        <w:left w:val="none" w:sz="0" w:space="0" w:color="auto"/>
        <w:bottom w:val="none" w:sz="0" w:space="0" w:color="auto"/>
        <w:right w:val="none" w:sz="0" w:space="0" w:color="auto"/>
      </w:divBdr>
    </w:div>
    <w:div w:id="1225410958">
      <w:bodyDiv w:val="1"/>
      <w:marLeft w:val="0"/>
      <w:marRight w:val="0"/>
      <w:marTop w:val="0"/>
      <w:marBottom w:val="0"/>
      <w:divBdr>
        <w:top w:val="none" w:sz="0" w:space="0" w:color="auto"/>
        <w:left w:val="none" w:sz="0" w:space="0" w:color="auto"/>
        <w:bottom w:val="none" w:sz="0" w:space="0" w:color="auto"/>
        <w:right w:val="none" w:sz="0" w:space="0" w:color="auto"/>
      </w:divBdr>
    </w:div>
    <w:div w:id="1227953872">
      <w:bodyDiv w:val="1"/>
      <w:marLeft w:val="0"/>
      <w:marRight w:val="0"/>
      <w:marTop w:val="0"/>
      <w:marBottom w:val="0"/>
      <w:divBdr>
        <w:top w:val="none" w:sz="0" w:space="0" w:color="auto"/>
        <w:left w:val="none" w:sz="0" w:space="0" w:color="auto"/>
        <w:bottom w:val="none" w:sz="0" w:space="0" w:color="auto"/>
        <w:right w:val="none" w:sz="0" w:space="0" w:color="auto"/>
      </w:divBdr>
    </w:div>
    <w:div w:id="1317761569">
      <w:bodyDiv w:val="1"/>
      <w:marLeft w:val="0"/>
      <w:marRight w:val="0"/>
      <w:marTop w:val="0"/>
      <w:marBottom w:val="0"/>
      <w:divBdr>
        <w:top w:val="none" w:sz="0" w:space="0" w:color="auto"/>
        <w:left w:val="none" w:sz="0" w:space="0" w:color="auto"/>
        <w:bottom w:val="none" w:sz="0" w:space="0" w:color="auto"/>
        <w:right w:val="none" w:sz="0" w:space="0" w:color="auto"/>
      </w:divBdr>
    </w:div>
    <w:div w:id="1335113930">
      <w:bodyDiv w:val="1"/>
      <w:marLeft w:val="0"/>
      <w:marRight w:val="0"/>
      <w:marTop w:val="0"/>
      <w:marBottom w:val="0"/>
      <w:divBdr>
        <w:top w:val="none" w:sz="0" w:space="0" w:color="auto"/>
        <w:left w:val="none" w:sz="0" w:space="0" w:color="auto"/>
        <w:bottom w:val="none" w:sz="0" w:space="0" w:color="auto"/>
        <w:right w:val="none" w:sz="0" w:space="0" w:color="auto"/>
      </w:divBdr>
      <w:divsChild>
        <w:div w:id="1694650947">
          <w:marLeft w:val="0"/>
          <w:marRight w:val="0"/>
          <w:marTop w:val="0"/>
          <w:marBottom w:val="0"/>
          <w:divBdr>
            <w:top w:val="none" w:sz="0" w:space="0" w:color="auto"/>
            <w:left w:val="none" w:sz="0" w:space="0" w:color="auto"/>
            <w:bottom w:val="none" w:sz="0" w:space="0" w:color="auto"/>
            <w:right w:val="none" w:sz="0" w:space="0" w:color="auto"/>
          </w:divBdr>
        </w:div>
        <w:div w:id="2098204736">
          <w:marLeft w:val="0"/>
          <w:marRight w:val="0"/>
          <w:marTop w:val="0"/>
          <w:marBottom w:val="0"/>
          <w:divBdr>
            <w:top w:val="none" w:sz="0" w:space="0" w:color="auto"/>
            <w:left w:val="none" w:sz="0" w:space="0" w:color="auto"/>
            <w:bottom w:val="none" w:sz="0" w:space="0" w:color="auto"/>
            <w:right w:val="none" w:sz="0" w:space="0" w:color="auto"/>
          </w:divBdr>
        </w:div>
        <w:div w:id="1720932093">
          <w:marLeft w:val="0"/>
          <w:marRight w:val="0"/>
          <w:marTop w:val="0"/>
          <w:marBottom w:val="0"/>
          <w:divBdr>
            <w:top w:val="none" w:sz="0" w:space="0" w:color="auto"/>
            <w:left w:val="none" w:sz="0" w:space="0" w:color="auto"/>
            <w:bottom w:val="none" w:sz="0" w:space="0" w:color="auto"/>
            <w:right w:val="none" w:sz="0" w:space="0" w:color="auto"/>
          </w:divBdr>
        </w:div>
        <w:div w:id="1119420495">
          <w:marLeft w:val="0"/>
          <w:marRight w:val="0"/>
          <w:marTop w:val="0"/>
          <w:marBottom w:val="0"/>
          <w:divBdr>
            <w:top w:val="none" w:sz="0" w:space="0" w:color="auto"/>
            <w:left w:val="none" w:sz="0" w:space="0" w:color="auto"/>
            <w:bottom w:val="none" w:sz="0" w:space="0" w:color="auto"/>
            <w:right w:val="none" w:sz="0" w:space="0" w:color="auto"/>
          </w:divBdr>
        </w:div>
        <w:div w:id="1520193117">
          <w:marLeft w:val="0"/>
          <w:marRight w:val="0"/>
          <w:marTop w:val="0"/>
          <w:marBottom w:val="0"/>
          <w:divBdr>
            <w:top w:val="none" w:sz="0" w:space="0" w:color="auto"/>
            <w:left w:val="none" w:sz="0" w:space="0" w:color="auto"/>
            <w:bottom w:val="none" w:sz="0" w:space="0" w:color="auto"/>
            <w:right w:val="none" w:sz="0" w:space="0" w:color="auto"/>
          </w:divBdr>
        </w:div>
        <w:div w:id="1908108291">
          <w:marLeft w:val="0"/>
          <w:marRight w:val="0"/>
          <w:marTop w:val="0"/>
          <w:marBottom w:val="0"/>
          <w:divBdr>
            <w:top w:val="none" w:sz="0" w:space="0" w:color="auto"/>
            <w:left w:val="none" w:sz="0" w:space="0" w:color="auto"/>
            <w:bottom w:val="none" w:sz="0" w:space="0" w:color="auto"/>
            <w:right w:val="none" w:sz="0" w:space="0" w:color="auto"/>
          </w:divBdr>
        </w:div>
        <w:div w:id="1335496343">
          <w:marLeft w:val="0"/>
          <w:marRight w:val="0"/>
          <w:marTop w:val="0"/>
          <w:marBottom w:val="0"/>
          <w:divBdr>
            <w:top w:val="none" w:sz="0" w:space="0" w:color="auto"/>
            <w:left w:val="none" w:sz="0" w:space="0" w:color="auto"/>
            <w:bottom w:val="none" w:sz="0" w:space="0" w:color="auto"/>
            <w:right w:val="none" w:sz="0" w:space="0" w:color="auto"/>
          </w:divBdr>
        </w:div>
        <w:div w:id="1158838914">
          <w:marLeft w:val="0"/>
          <w:marRight w:val="0"/>
          <w:marTop w:val="0"/>
          <w:marBottom w:val="0"/>
          <w:divBdr>
            <w:top w:val="none" w:sz="0" w:space="0" w:color="auto"/>
            <w:left w:val="none" w:sz="0" w:space="0" w:color="auto"/>
            <w:bottom w:val="none" w:sz="0" w:space="0" w:color="auto"/>
            <w:right w:val="none" w:sz="0" w:space="0" w:color="auto"/>
          </w:divBdr>
        </w:div>
        <w:div w:id="1815365686">
          <w:marLeft w:val="0"/>
          <w:marRight w:val="0"/>
          <w:marTop w:val="0"/>
          <w:marBottom w:val="0"/>
          <w:divBdr>
            <w:top w:val="none" w:sz="0" w:space="0" w:color="auto"/>
            <w:left w:val="none" w:sz="0" w:space="0" w:color="auto"/>
            <w:bottom w:val="none" w:sz="0" w:space="0" w:color="auto"/>
            <w:right w:val="none" w:sz="0" w:space="0" w:color="auto"/>
          </w:divBdr>
        </w:div>
        <w:div w:id="1611736497">
          <w:marLeft w:val="0"/>
          <w:marRight w:val="0"/>
          <w:marTop w:val="0"/>
          <w:marBottom w:val="0"/>
          <w:divBdr>
            <w:top w:val="none" w:sz="0" w:space="0" w:color="auto"/>
            <w:left w:val="none" w:sz="0" w:space="0" w:color="auto"/>
            <w:bottom w:val="none" w:sz="0" w:space="0" w:color="auto"/>
            <w:right w:val="none" w:sz="0" w:space="0" w:color="auto"/>
          </w:divBdr>
        </w:div>
        <w:div w:id="2079939582">
          <w:marLeft w:val="0"/>
          <w:marRight w:val="0"/>
          <w:marTop w:val="0"/>
          <w:marBottom w:val="0"/>
          <w:divBdr>
            <w:top w:val="none" w:sz="0" w:space="0" w:color="auto"/>
            <w:left w:val="none" w:sz="0" w:space="0" w:color="auto"/>
            <w:bottom w:val="none" w:sz="0" w:space="0" w:color="auto"/>
            <w:right w:val="none" w:sz="0" w:space="0" w:color="auto"/>
          </w:divBdr>
        </w:div>
        <w:div w:id="1071075136">
          <w:marLeft w:val="0"/>
          <w:marRight w:val="0"/>
          <w:marTop w:val="0"/>
          <w:marBottom w:val="0"/>
          <w:divBdr>
            <w:top w:val="none" w:sz="0" w:space="0" w:color="auto"/>
            <w:left w:val="none" w:sz="0" w:space="0" w:color="auto"/>
            <w:bottom w:val="none" w:sz="0" w:space="0" w:color="auto"/>
            <w:right w:val="none" w:sz="0" w:space="0" w:color="auto"/>
          </w:divBdr>
        </w:div>
        <w:div w:id="1943032400">
          <w:marLeft w:val="0"/>
          <w:marRight w:val="0"/>
          <w:marTop w:val="0"/>
          <w:marBottom w:val="0"/>
          <w:divBdr>
            <w:top w:val="none" w:sz="0" w:space="0" w:color="auto"/>
            <w:left w:val="none" w:sz="0" w:space="0" w:color="auto"/>
            <w:bottom w:val="none" w:sz="0" w:space="0" w:color="auto"/>
            <w:right w:val="none" w:sz="0" w:space="0" w:color="auto"/>
          </w:divBdr>
        </w:div>
        <w:div w:id="1774325384">
          <w:marLeft w:val="0"/>
          <w:marRight w:val="0"/>
          <w:marTop w:val="0"/>
          <w:marBottom w:val="0"/>
          <w:divBdr>
            <w:top w:val="none" w:sz="0" w:space="0" w:color="auto"/>
            <w:left w:val="none" w:sz="0" w:space="0" w:color="auto"/>
            <w:bottom w:val="none" w:sz="0" w:space="0" w:color="auto"/>
            <w:right w:val="none" w:sz="0" w:space="0" w:color="auto"/>
          </w:divBdr>
        </w:div>
        <w:div w:id="78255621">
          <w:marLeft w:val="0"/>
          <w:marRight w:val="0"/>
          <w:marTop w:val="0"/>
          <w:marBottom w:val="0"/>
          <w:divBdr>
            <w:top w:val="none" w:sz="0" w:space="0" w:color="auto"/>
            <w:left w:val="none" w:sz="0" w:space="0" w:color="auto"/>
            <w:bottom w:val="none" w:sz="0" w:space="0" w:color="auto"/>
            <w:right w:val="none" w:sz="0" w:space="0" w:color="auto"/>
          </w:divBdr>
        </w:div>
      </w:divsChild>
    </w:div>
    <w:div w:id="1367415172">
      <w:bodyDiv w:val="1"/>
      <w:marLeft w:val="0"/>
      <w:marRight w:val="0"/>
      <w:marTop w:val="0"/>
      <w:marBottom w:val="0"/>
      <w:divBdr>
        <w:top w:val="none" w:sz="0" w:space="0" w:color="auto"/>
        <w:left w:val="none" w:sz="0" w:space="0" w:color="auto"/>
        <w:bottom w:val="none" w:sz="0" w:space="0" w:color="auto"/>
        <w:right w:val="none" w:sz="0" w:space="0" w:color="auto"/>
      </w:divBdr>
    </w:div>
    <w:div w:id="1397825177">
      <w:bodyDiv w:val="1"/>
      <w:marLeft w:val="0"/>
      <w:marRight w:val="0"/>
      <w:marTop w:val="0"/>
      <w:marBottom w:val="0"/>
      <w:divBdr>
        <w:top w:val="none" w:sz="0" w:space="0" w:color="auto"/>
        <w:left w:val="none" w:sz="0" w:space="0" w:color="auto"/>
        <w:bottom w:val="none" w:sz="0" w:space="0" w:color="auto"/>
        <w:right w:val="none" w:sz="0" w:space="0" w:color="auto"/>
      </w:divBdr>
    </w:div>
    <w:div w:id="1404059521">
      <w:bodyDiv w:val="1"/>
      <w:marLeft w:val="0"/>
      <w:marRight w:val="0"/>
      <w:marTop w:val="0"/>
      <w:marBottom w:val="0"/>
      <w:divBdr>
        <w:top w:val="none" w:sz="0" w:space="0" w:color="auto"/>
        <w:left w:val="none" w:sz="0" w:space="0" w:color="auto"/>
        <w:bottom w:val="none" w:sz="0" w:space="0" w:color="auto"/>
        <w:right w:val="none" w:sz="0" w:space="0" w:color="auto"/>
      </w:divBdr>
    </w:div>
    <w:div w:id="1406495789">
      <w:bodyDiv w:val="1"/>
      <w:marLeft w:val="0"/>
      <w:marRight w:val="0"/>
      <w:marTop w:val="0"/>
      <w:marBottom w:val="0"/>
      <w:divBdr>
        <w:top w:val="none" w:sz="0" w:space="0" w:color="auto"/>
        <w:left w:val="none" w:sz="0" w:space="0" w:color="auto"/>
        <w:bottom w:val="none" w:sz="0" w:space="0" w:color="auto"/>
        <w:right w:val="none" w:sz="0" w:space="0" w:color="auto"/>
      </w:divBdr>
    </w:div>
    <w:div w:id="1432165658">
      <w:bodyDiv w:val="1"/>
      <w:marLeft w:val="0"/>
      <w:marRight w:val="0"/>
      <w:marTop w:val="0"/>
      <w:marBottom w:val="0"/>
      <w:divBdr>
        <w:top w:val="none" w:sz="0" w:space="0" w:color="auto"/>
        <w:left w:val="none" w:sz="0" w:space="0" w:color="auto"/>
        <w:bottom w:val="none" w:sz="0" w:space="0" w:color="auto"/>
        <w:right w:val="none" w:sz="0" w:space="0" w:color="auto"/>
      </w:divBdr>
      <w:divsChild>
        <w:div w:id="495725253">
          <w:marLeft w:val="0"/>
          <w:marRight w:val="0"/>
          <w:marTop w:val="0"/>
          <w:marBottom w:val="0"/>
          <w:divBdr>
            <w:top w:val="none" w:sz="0" w:space="0" w:color="auto"/>
            <w:left w:val="none" w:sz="0" w:space="0" w:color="auto"/>
            <w:bottom w:val="none" w:sz="0" w:space="0" w:color="auto"/>
            <w:right w:val="none" w:sz="0" w:space="0" w:color="auto"/>
          </w:divBdr>
        </w:div>
        <w:div w:id="1778214097">
          <w:marLeft w:val="0"/>
          <w:marRight w:val="0"/>
          <w:marTop w:val="0"/>
          <w:marBottom w:val="0"/>
          <w:divBdr>
            <w:top w:val="none" w:sz="0" w:space="0" w:color="auto"/>
            <w:left w:val="none" w:sz="0" w:space="0" w:color="auto"/>
            <w:bottom w:val="none" w:sz="0" w:space="0" w:color="auto"/>
            <w:right w:val="none" w:sz="0" w:space="0" w:color="auto"/>
          </w:divBdr>
        </w:div>
        <w:div w:id="1419404346">
          <w:marLeft w:val="0"/>
          <w:marRight w:val="0"/>
          <w:marTop w:val="0"/>
          <w:marBottom w:val="0"/>
          <w:divBdr>
            <w:top w:val="none" w:sz="0" w:space="0" w:color="auto"/>
            <w:left w:val="none" w:sz="0" w:space="0" w:color="auto"/>
            <w:bottom w:val="none" w:sz="0" w:space="0" w:color="auto"/>
            <w:right w:val="none" w:sz="0" w:space="0" w:color="auto"/>
          </w:divBdr>
        </w:div>
        <w:div w:id="698160179">
          <w:marLeft w:val="0"/>
          <w:marRight w:val="0"/>
          <w:marTop w:val="0"/>
          <w:marBottom w:val="0"/>
          <w:divBdr>
            <w:top w:val="none" w:sz="0" w:space="0" w:color="auto"/>
            <w:left w:val="none" w:sz="0" w:space="0" w:color="auto"/>
            <w:bottom w:val="none" w:sz="0" w:space="0" w:color="auto"/>
            <w:right w:val="none" w:sz="0" w:space="0" w:color="auto"/>
          </w:divBdr>
        </w:div>
        <w:div w:id="2113698394">
          <w:marLeft w:val="0"/>
          <w:marRight w:val="0"/>
          <w:marTop w:val="0"/>
          <w:marBottom w:val="0"/>
          <w:divBdr>
            <w:top w:val="none" w:sz="0" w:space="0" w:color="auto"/>
            <w:left w:val="none" w:sz="0" w:space="0" w:color="auto"/>
            <w:bottom w:val="none" w:sz="0" w:space="0" w:color="auto"/>
            <w:right w:val="none" w:sz="0" w:space="0" w:color="auto"/>
          </w:divBdr>
        </w:div>
        <w:div w:id="80109073">
          <w:marLeft w:val="0"/>
          <w:marRight w:val="0"/>
          <w:marTop w:val="0"/>
          <w:marBottom w:val="0"/>
          <w:divBdr>
            <w:top w:val="none" w:sz="0" w:space="0" w:color="auto"/>
            <w:left w:val="none" w:sz="0" w:space="0" w:color="auto"/>
            <w:bottom w:val="none" w:sz="0" w:space="0" w:color="auto"/>
            <w:right w:val="none" w:sz="0" w:space="0" w:color="auto"/>
          </w:divBdr>
        </w:div>
        <w:div w:id="1535653084">
          <w:marLeft w:val="0"/>
          <w:marRight w:val="0"/>
          <w:marTop w:val="0"/>
          <w:marBottom w:val="0"/>
          <w:divBdr>
            <w:top w:val="none" w:sz="0" w:space="0" w:color="auto"/>
            <w:left w:val="none" w:sz="0" w:space="0" w:color="auto"/>
            <w:bottom w:val="none" w:sz="0" w:space="0" w:color="auto"/>
            <w:right w:val="none" w:sz="0" w:space="0" w:color="auto"/>
          </w:divBdr>
        </w:div>
        <w:div w:id="1854605505">
          <w:marLeft w:val="0"/>
          <w:marRight w:val="0"/>
          <w:marTop w:val="0"/>
          <w:marBottom w:val="0"/>
          <w:divBdr>
            <w:top w:val="none" w:sz="0" w:space="0" w:color="auto"/>
            <w:left w:val="none" w:sz="0" w:space="0" w:color="auto"/>
            <w:bottom w:val="none" w:sz="0" w:space="0" w:color="auto"/>
            <w:right w:val="none" w:sz="0" w:space="0" w:color="auto"/>
          </w:divBdr>
        </w:div>
        <w:div w:id="1286932334">
          <w:marLeft w:val="0"/>
          <w:marRight w:val="0"/>
          <w:marTop w:val="0"/>
          <w:marBottom w:val="0"/>
          <w:divBdr>
            <w:top w:val="none" w:sz="0" w:space="0" w:color="auto"/>
            <w:left w:val="none" w:sz="0" w:space="0" w:color="auto"/>
            <w:bottom w:val="none" w:sz="0" w:space="0" w:color="auto"/>
            <w:right w:val="none" w:sz="0" w:space="0" w:color="auto"/>
          </w:divBdr>
        </w:div>
        <w:div w:id="203686841">
          <w:marLeft w:val="0"/>
          <w:marRight w:val="0"/>
          <w:marTop w:val="0"/>
          <w:marBottom w:val="0"/>
          <w:divBdr>
            <w:top w:val="none" w:sz="0" w:space="0" w:color="auto"/>
            <w:left w:val="none" w:sz="0" w:space="0" w:color="auto"/>
            <w:bottom w:val="none" w:sz="0" w:space="0" w:color="auto"/>
            <w:right w:val="none" w:sz="0" w:space="0" w:color="auto"/>
          </w:divBdr>
        </w:div>
      </w:divsChild>
    </w:div>
    <w:div w:id="1449542220">
      <w:bodyDiv w:val="1"/>
      <w:marLeft w:val="0"/>
      <w:marRight w:val="0"/>
      <w:marTop w:val="0"/>
      <w:marBottom w:val="0"/>
      <w:divBdr>
        <w:top w:val="none" w:sz="0" w:space="0" w:color="auto"/>
        <w:left w:val="none" w:sz="0" w:space="0" w:color="auto"/>
        <w:bottom w:val="none" w:sz="0" w:space="0" w:color="auto"/>
        <w:right w:val="none" w:sz="0" w:space="0" w:color="auto"/>
      </w:divBdr>
    </w:div>
    <w:div w:id="1487672877">
      <w:bodyDiv w:val="1"/>
      <w:marLeft w:val="0"/>
      <w:marRight w:val="0"/>
      <w:marTop w:val="0"/>
      <w:marBottom w:val="0"/>
      <w:divBdr>
        <w:top w:val="none" w:sz="0" w:space="0" w:color="auto"/>
        <w:left w:val="none" w:sz="0" w:space="0" w:color="auto"/>
        <w:bottom w:val="none" w:sz="0" w:space="0" w:color="auto"/>
        <w:right w:val="none" w:sz="0" w:space="0" w:color="auto"/>
      </w:divBdr>
    </w:div>
    <w:div w:id="1654524386">
      <w:bodyDiv w:val="1"/>
      <w:marLeft w:val="0"/>
      <w:marRight w:val="0"/>
      <w:marTop w:val="0"/>
      <w:marBottom w:val="0"/>
      <w:divBdr>
        <w:top w:val="none" w:sz="0" w:space="0" w:color="auto"/>
        <w:left w:val="none" w:sz="0" w:space="0" w:color="auto"/>
        <w:bottom w:val="none" w:sz="0" w:space="0" w:color="auto"/>
        <w:right w:val="none" w:sz="0" w:space="0" w:color="auto"/>
      </w:divBdr>
    </w:div>
    <w:div w:id="1735809381">
      <w:bodyDiv w:val="1"/>
      <w:marLeft w:val="0"/>
      <w:marRight w:val="0"/>
      <w:marTop w:val="0"/>
      <w:marBottom w:val="0"/>
      <w:divBdr>
        <w:top w:val="none" w:sz="0" w:space="0" w:color="auto"/>
        <w:left w:val="none" w:sz="0" w:space="0" w:color="auto"/>
        <w:bottom w:val="none" w:sz="0" w:space="0" w:color="auto"/>
        <w:right w:val="none" w:sz="0" w:space="0" w:color="auto"/>
      </w:divBdr>
    </w:div>
    <w:div w:id="1740637813">
      <w:bodyDiv w:val="1"/>
      <w:marLeft w:val="0"/>
      <w:marRight w:val="0"/>
      <w:marTop w:val="0"/>
      <w:marBottom w:val="0"/>
      <w:divBdr>
        <w:top w:val="none" w:sz="0" w:space="0" w:color="auto"/>
        <w:left w:val="none" w:sz="0" w:space="0" w:color="auto"/>
        <w:bottom w:val="none" w:sz="0" w:space="0" w:color="auto"/>
        <w:right w:val="none" w:sz="0" w:space="0" w:color="auto"/>
      </w:divBdr>
    </w:div>
    <w:div w:id="1891265047">
      <w:bodyDiv w:val="1"/>
      <w:marLeft w:val="0"/>
      <w:marRight w:val="0"/>
      <w:marTop w:val="0"/>
      <w:marBottom w:val="0"/>
      <w:divBdr>
        <w:top w:val="none" w:sz="0" w:space="0" w:color="auto"/>
        <w:left w:val="none" w:sz="0" w:space="0" w:color="auto"/>
        <w:bottom w:val="none" w:sz="0" w:space="0" w:color="auto"/>
        <w:right w:val="none" w:sz="0" w:space="0" w:color="auto"/>
      </w:divBdr>
    </w:div>
    <w:div w:id="1929076254">
      <w:bodyDiv w:val="1"/>
      <w:marLeft w:val="0"/>
      <w:marRight w:val="0"/>
      <w:marTop w:val="0"/>
      <w:marBottom w:val="0"/>
      <w:divBdr>
        <w:top w:val="none" w:sz="0" w:space="0" w:color="auto"/>
        <w:left w:val="none" w:sz="0" w:space="0" w:color="auto"/>
        <w:bottom w:val="none" w:sz="0" w:space="0" w:color="auto"/>
        <w:right w:val="none" w:sz="0" w:space="0" w:color="auto"/>
      </w:divBdr>
    </w:div>
    <w:div w:id="1998723333">
      <w:bodyDiv w:val="1"/>
      <w:marLeft w:val="0"/>
      <w:marRight w:val="0"/>
      <w:marTop w:val="0"/>
      <w:marBottom w:val="0"/>
      <w:divBdr>
        <w:top w:val="none" w:sz="0" w:space="0" w:color="auto"/>
        <w:left w:val="none" w:sz="0" w:space="0" w:color="auto"/>
        <w:bottom w:val="none" w:sz="0" w:space="0" w:color="auto"/>
        <w:right w:val="none" w:sz="0" w:space="0" w:color="auto"/>
      </w:divBdr>
    </w:div>
    <w:div w:id="2081294952">
      <w:bodyDiv w:val="1"/>
      <w:marLeft w:val="0"/>
      <w:marRight w:val="0"/>
      <w:marTop w:val="0"/>
      <w:marBottom w:val="0"/>
      <w:divBdr>
        <w:top w:val="none" w:sz="0" w:space="0" w:color="auto"/>
        <w:left w:val="none" w:sz="0" w:space="0" w:color="auto"/>
        <w:bottom w:val="none" w:sz="0" w:space="0" w:color="auto"/>
        <w:right w:val="none" w:sz="0" w:space="0" w:color="auto"/>
      </w:divBdr>
    </w:div>
    <w:div w:id="2115394796">
      <w:bodyDiv w:val="1"/>
      <w:marLeft w:val="0"/>
      <w:marRight w:val="0"/>
      <w:marTop w:val="0"/>
      <w:marBottom w:val="0"/>
      <w:divBdr>
        <w:top w:val="none" w:sz="0" w:space="0" w:color="auto"/>
        <w:left w:val="none" w:sz="0" w:space="0" w:color="auto"/>
        <w:bottom w:val="none" w:sz="0" w:space="0" w:color="auto"/>
        <w:right w:val="none" w:sz="0" w:space="0" w:color="auto"/>
      </w:divBdr>
    </w:div>
    <w:div w:id="213864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op.bg/fckedit2/user/File/bg/obraztzi/ESPD-BG1.doc" TargetMode="External"/><Relationship Id="rId18" Type="http://schemas.openxmlformats.org/officeDocument/2006/relationships/hyperlink" Target="https://ec.europa.eu/tools/esp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rs.justice.bg/237-%D0%A2%D0%B5%D0%BA%D1%83%D1%89%D0%B8_%D0%BF%D1%80%D0%BE%D1%86%D0%B5%D0%B4%D1%83%D1%80%D0%B8_%D0%BF%D0%BE_%D0%97%D0%9E%D0%9F" TargetMode="External"/><Relationship Id="rId17" Type="http://schemas.openxmlformats.org/officeDocument/2006/relationships/hyperlink" Target="http://www.mlsp.government.bg" TargetMode="External"/><Relationship Id="rId2" Type="http://schemas.openxmlformats.org/officeDocument/2006/relationships/numbering" Target="numbering.xml"/><Relationship Id="rId16" Type="http://schemas.openxmlformats.org/officeDocument/2006/relationships/hyperlink" Target="http://www3.moew.government.bg/" TargetMode="External"/><Relationship Id="rId20" Type="http://schemas.openxmlformats.org/officeDocument/2006/relationships/hyperlink" Target="http://www.aop.bg/fckedit2/user/File/bg/practika/MU4_20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sil.stoyanov@srs.justice.bg" TargetMode="External"/><Relationship Id="rId5" Type="http://schemas.openxmlformats.org/officeDocument/2006/relationships/settings" Target="settings.xml"/><Relationship Id="rId15" Type="http://schemas.openxmlformats.org/officeDocument/2006/relationships/hyperlink" Target="http://www.nap.bg/" TargetMode="External"/><Relationship Id="rId10" Type="http://schemas.openxmlformats.org/officeDocument/2006/relationships/hyperlink" Target="http://62.204.151.18/isearch.aspx?query=9+0+D1CED4C8C9D1CAC820D0C0C9CECDC5CD20D1DAC4+1+50" TargetMode="External"/><Relationship Id="rId19" Type="http://schemas.openxmlformats.org/officeDocument/2006/relationships/hyperlink" Target="https://ec.europa.eu/tools/espd/filter?lang=b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rs.justice.bg/237-%D0%A2%D0%B5%D0%BA%D1%83%D1%89%D0%B8_%D0%BF%D1%80%D0%BE%D1%86%D0%B5%D0%B4%D1%83%D1%80%D0%B8_%D0%BF%D0%BE_%D0%97%D0%9E%D0%9F" TargetMode="External"/><Relationship Id="rId22"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1BD27-4A7E-4154-8378-8A56FC0A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11388</Words>
  <Characters>64916</Characters>
  <Application>Microsoft Office Word</Application>
  <DocSecurity>0</DocSecurity>
  <Lines>540</Lines>
  <Paragraphs>152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Кънева</dc:creator>
  <cp:lastModifiedBy>Любка Тотева Нерезова</cp:lastModifiedBy>
  <cp:revision>6</cp:revision>
  <cp:lastPrinted>2019-01-21T11:09:00Z</cp:lastPrinted>
  <dcterms:created xsi:type="dcterms:W3CDTF">2019-01-18T11:45:00Z</dcterms:created>
  <dcterms:modified xsi:type="dcterms:W3CDTF">2019-01-29T12:18:00Z</dcterms:modified>
</cp:coreProperties>
</file>